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F59E" w14:textId="23FB0A55" w:rsidR="005A7340" w:rsidRPr="005A7340" w:rsidRDefault="0082631B" w:rsidP="0082631B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elaborat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 : Feghiu Iuliana</w:t>
      </w:r>
    </w:p>
    <w:p w14:paraId="02A36125" w14:textId="2C8E9AA0" w:rsidR="000B7D58" w:rsidRPr="00817DEA" w:rsidRDefault="004F1128" w:rsidP="009B710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7DEA">
        <w:rPr>
          <w:rFonts w:ascii="Times New Roman" w:hAnsi="Times New Roman" w:cs="Times New Roman"/>
          <w:b/>
          <w:sz w:val="24"/>
          <w:szCs w:val="24"/>
          <w:lang w:val="fr-FR"/>
        </w:rPr>
        <w:t>Acuzele pacientului</w:t>
      </w:r>
    </w:p>
    <w:p w14:paraId="50D275B3" w14:textId="329D2C23" w:rsidR="000B7D58" w:rsidRPr="0082631B" w:rsidRDefault="00EE6B73" w:rsidP="0019591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Din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spusele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soției</w:t>
      </w:r>
      <w:proofErr w:type="spellEnd"/>
      <w:r w:rsidR="000B7D58" w:rsidRPr="0082631B">
        <w:rPr>
          <w:rFonts w:ascii="Times New Roman" w:hAnsi="Times New Roman" w:cs="Times New Roman"/>
          <w:sz w:val="24"/>
          <w:szCs w:val="24"/>
          <w:lang w:val="fr-FR"/>
        </w:rPr>
        <w:t>: “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Soțul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meu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foarte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confuz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acționează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ciudat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Dimineața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nu a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capabil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răspundă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întrebările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mele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mă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recunoaște</w:t>
      </w:r>
      <w:proofErr w:type="spellEnd"/>
      <w:r w:rsidR="000B7D58" w:rsidRPr="0082631B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151976" w14:textId="580842BF" w:rsidR="00F15295" w:rsidRPr="0082631B" w:rsidRDefault="004F1128" w:rsidP="004F11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Pacientul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este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bărbat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Pr="008263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591E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46 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anamneză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alco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>olism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cronic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A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internat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spital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stare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confuză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mărirea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abdomenului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volum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Ultimile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săptămâni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adaos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masa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corporală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appr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8 kg.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deveni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confuz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dezorientat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pacientul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acuza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dureri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abdominale,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grea</w:t>
      </w:r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ț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>ă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vo</w:t>
      </w:r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mismente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prurit,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hematemeză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sâ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>ngerări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gingivale,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pierderea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apetitului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diaree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7EB6A8" w14:textId="15276E33" w:rsidR="000B7D58" w:rsidRPr="0082631B" w:rsidRDefault="004F1128" w:rsidP="009B710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82631B">
        <w:rPr>
          <w:rFonts w:ascii="Times New Roman" w:hAnsi="Times New Roman" w:cs="Times New Roman"/>
          <w:b/>
          <w:sz w:val="24"/>
          <w:szCs w:val="24"/>
          <w:lang w:val="fr-FR"/>
        </w:rPr>
        <w:t>Anamneza</w:t>
      </w:r>
      <w:proofErr w:type="spellEnd"/>
      <w:r w:rsidRPr="008263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b/>
          <w:sz w:val="24"/>
          <w:szCs w:val="24"/>
          <w:lang w:val="fr-FR"/>
        </w:rPr>
        <w:t>medical</w:t>
      </w:r>
      <w:r w:rsidR="00EE6B73" w:rsidRPr="0082631B">
        <w:rPr>
          <w:rFonts w:ascii="Times New Roman" w:hAnsi="Times New Roman" w:cs="Times New Roman"/>
          <w:b/>
          <w:sz w:val="24"/>
          <w:szCs w:val="24"/>
          <w:lang w:val="fr-FR"/>
        </w:rPr>
        <w:t>ă</w:t>
      </w:r>
      <w:proofErr w:type="spellEnd"/>
    </w:p>
    <w:p w14:paraId="5F322F5C" w14:textId="24BB4B15" w:rsidR="000B7D58" w:rsidRPr="0082631B" w:rsidRDefault="000B7D58" w:rsidP="00FB4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Cir</w:t>
      </w:r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oză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diagnosticată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4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urmă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la biopsia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ficatului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ciroză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micronodulară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3BEEDA9" w14:textId="75DF0035" w:rsidR="004F1128" w:rsidRPr="0082631B" w:rsidRDefault="000B7D58" w:rsidP="000B7D5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="00E50BD1" w:rsidRPr="0082631B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scită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prost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controlată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medicamentos</w:t>
      </w:r>
      <w:proofErr w:type="spellEnd"/>
      <w:r w:rsidR="00817DEA"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51EB87" w14:textId="0717E2B3" w:rsidR="000B7D58" w:rsidRPr="0082631B" w:rsidRDefault="000B7D58" w:rsidP="000B7D5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="00E50BD1" w:rsidRPr="0082631B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ouă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episoade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hemoragie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gastrointestinală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varicele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esofagiene</w:t>
      </w:r>
      <w:proofErr w:type="spellEnd"/>
      <w:r w:rsidR="00817DEA"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2C5723B" w14:textId="3A60A0CE" w:rsidR="000B7D58" w:rsidRPr="0082631B" w:rsidRDefault="000B7D58" w:rsidP="000B7D5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="00E50BD1" w:rsidRPr="0082631B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eritonită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bacteriană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>E. col</w:t>
      </w:r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i, 3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urmă</w:t>
      </w:r>
      <w:proofErr w:type="spellEnd"/>
      <w:r w:rsidR="00817DEA"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BBC399F" w14:textId="2805C605" w:rsidR="000B7D58" w:rsidRPr="0082631B" w:rsidRDefault="000B7D58" w:rsidP="000B7D5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anamnestic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patologie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cardiacă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căilor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biliare</w:t>
      </w:r>
      <w:proofErr w:type="spellEnd"/>
      <w:r w:rsidR="00817DEA"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5E9593" w14:textId="008A76BA" w:rsidR="004B00C1" w:rsidRPr="0082631B" w:rsidRDefault="000B7D58" w:rsidP="004B00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anamneză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hepatită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virală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1128" w:rsidRPr="0082631B">
        <w:rPr>
          <w:rFonts w:ascii="Times New Roman" w:hAnsi="Times New Roman" w:cs="Times New Roman"/>
          <w:sz w:val="24"/>
          <w:szCs w:val="24"/>
          <w:lang w:val="fr-FR"/>
        </w:rPr>
        <w:t>autoimună</w:t>
      </w:r>
      <w:proofErr w:type="spellEnd"/>
      <w:r w:rsidR="00817DEA"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482A8E" w14:textId="1AC743FF" w:rsidR="002C4F23" w:rsidRPr="0082631B" w:rsidRDefault="00EE6B73" w:rsidP="004B00C1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82631B">
        <w:rPr>
          <w:rFonts w:ascii="Times New Roman" w:hAnsi="Times New Roman" w:cs="Times New Roman"/>
          <w:b/>
          <w:sz w:val="24"/>
          <w:szCs w:val="24"/>
          <w:lang w:val="fr-FR"/>
        </w:rPr>
        <w:t>examenul</w:t>
      </w:r>
      <w:proofErr w:type="spellEnd"/>
      <w:r w:rsidRPr="008263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b/>
          <w:sz w:val="24"/>
          <w:szCs w:val="24"/>
          <w:lang w:val="fr-FR"/>
        </w:rPr>
        <w:t>fizic</w:t>
      </w:r>
      <w:proofErr w:type="spellEnd"/>
      <w:r w:rsidR="002C4F2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Pacientul este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agitat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icter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moderat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dezorientat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timp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spațiu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nu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recunoaște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persoanele</w:t>
      </w:r>
      <w:proofErr w:type="spellEnd"/>
      <w:r w:rsidR="002C4F2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8BE5D8B" w14:textId="77777777" w:rsidR="00E50BD1" w:rsidRPr="0082631B" w:rsidRDefault="002C4F23" w:rsidP="00EE6B7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decubit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dorsal TA  - 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CB275D" w:rsidRPr="0082631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>0/</w:t>
      </w:r>
      <w:r w:rsidR="00CB275D" w:rsidRPr="0082631B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>5, P</w:t>
      </w:r>
      <w:r w:rsidR="00CB275D" w:rsidRPr="0082631B">
        <w:rPr>
          <w:rFonts w:ascii="Times New Roman" w:hAnsi="Times New Roman" w:cs="Times New Roman"/>
          <w:sz w:val="24"/>
          <w:szCs w:val="24"/>
          <w:lang w:val="fr-FR"/>
        </w:rPr>
        <w:t>s-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83</w:t>
      </w:r>
      <w:r w:rsidR="00CB275D" w:rsidRPr="0082631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C5835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ritmic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ridicare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 TA</w:t>
      </w:r>
      <w:r w:rsidR="00CB275D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95/6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>0, P</w:t>
      </w:r>
      <w:r w:rsidR="00CB275D" w:rsidRPr="0082631B">
        <w:rPr>
          <w:rFonts w:ascii="Times New Roman" w:hAnsi="Times New Roman" w:cs="Times New Roman"/>
          <w:sz w:val="24"/>
          <w:szCs w:val="24"/>
          <w:lang w:val="fr-FR"/>
        </w:rPr>
        <w:t>s-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275D" w:rsidRPr="0082631B">
        <w:rPr>
          <w:rFonts w:ascii="Times New Roman" w:hAnsi="Times New Roman" w:cs="Times New Roman"/>
          <w:sz w:val="24"/>
          <w:szCs w:val="24"/>
          <w:lang w:val="fr-FR"/>
        </w:rPr>
        <w:t>106,</w:t>
      </w:r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ritmic</w:t>
      </w:r>
      <w:commentRangeEnd w:id="0"/>
      <w:proofErr w:type="spellEnd"/>
      <w:r w:rsidR="00E50BD1" w:rsidRPr="00817DEA">
        <w:rPr>
          <w:rStyle w:val="Referincomentariu"/>
          <w:rFonts w:ascii="Times New Roman" w:hAnsi="Times New Roman" w:cs="Times New Roman"/>
          <w:sz w:val="24"/>
          <w:szCs w:val="24"/>
        </w:rPr>
        <w:commentReference w:id="0"/>
      </w:r>
      <w:r w:rsidR="00CB3CC6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0C14754B" w14:textId="5AF966EE" w:rsidR="002C4F23" w:rsidRPr="0082631B" w:rsidRDefault="00E50BD1" w:rsidP="00EE6B73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3CC6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ECG –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Tahicardie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sinusală,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amplitudine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joasă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undei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T, este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prezentă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unda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U</w:t>
      </w:r>
      <w:r w:rsidR="00817DEA"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7E475EC" w14:textId="20F195BF" w:rsidR="002C4F23" w:rsidRPr="0082631B" w:rsidRDefault="009C5835" w:rsidP="009612D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Frecvența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respirației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591E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F41EF1" w:rsidRPr="0082631B">
        <w:rPr>
          <w:rFonts w:ascii="Times New Roman" w:hAnsi="Times New Roman" w:cs="Times New Roman"/>
          <w:sz w:val="24"/>
          <w:szCs w:val="24"/>
          <w:lang w:val="fr-FR"/>
        </w:rPr>
        <w:t>27</w:t>
      </w:r>
      <w:r w:rsidRPr="0082631B">
        <w:rPr>
          <w:rFonts w:ascii="Times New Roman" w:hAnsi="Times New Roman" w:cs="Times New Roman"/>
          <w:sz w:val="24"/>
          <w:szCs w:val="24"/>
          <w:lang w:val="fr-FR"/>
        </w:rPr>
        <w:t>/min</w:t>
      </w:r>
    </w:p>
    <w:p w14:paraId="7C9643D3" w14:textId="3A00CDA1" w:rsidR="00EE6B73" w:rsidRPr="0082631B" w:rsidRDefault="00EE6B73" w:rsidP="0019591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Pielea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caldă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turgou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redus,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hipercheratoză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escoriații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echimoze.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Icter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moderat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Eritem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palmar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Ginecomastie.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Abdomenul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moderat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tensionat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sensibil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palpare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Venele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ombilicale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proieminente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CD5E454" w14:textId="5F04954E" w:rsidR="00EE6B73" w:rsidRPr="0082631B" w:rsidRDefault="00E50BD1" w:rsidP="0019591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Diureza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redusă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Urina </w:t>
      </w:r>
      <w:proofErr w:type="spellStart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>întunecată</w:t>
      </w:r>
      <w:proofErr w:type="spellEnd"/>
      <w:r w:rsidR="00EE6B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2A2403B" w14:textId="43840000" w:rsidR="00EE6B73" w:rsidRPr="0082631B" w:rsidRDefault="00EE6B73" w:rsidP="0019591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Masele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fecale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decolorate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aspect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grăsos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20A068C" w14:textId="77777777" w:rsidR="00EE6B73" w:rsidRPr="0082631B" w:rsidRDefault="00EE6B73" w:rsidP="0019591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7C936AB" w14:textId="77777777" w:rsidR="00C1211E" w:rsidRPr="0082631B" w:rsidRDefault="00C1211E" w:rsidP="0019591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B2F7BF5" w14:textId="002917D5" w:rsidR="00F15295" w:rsidRPr="00817DEA" w:rsidRDefault="00EE6B73" w:rsidP="00961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7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de </w:t>
      </w:r>
      <w:proofErr w:type="spellStart"/>
      <w:r w:rsidRPr="00817DEA">
        <w:rPr>
          <w:rFonts w:ascii="Times New Roman" w:hAnsi="Times New Roman" w:cs="Times New Roman"/>
          <w:b/>
          <w:sz w:val="24"/>
          <w:szCs w:val="24"/>
          <w:lang w:val="en-US"/>
        </w:rPr>
        <w:t>laborator</w:t>
      </w:r>
      <w:proofErr w:type="spellEnd"/>
    </w:p>
    <w:tbl>
      <w:tblPr>
        <w:tblStyle w:val="Tabelgril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496"/>
        <w:gridCol w:w="3473"/>
        <w:gridCol w:w="3487"/>
      </w:tblGrid>
      <w:tr w:rsidR="00E50BD1" w:rsidRPr="00817DEA" w14:paraId="495C030F" w14:textId="77777777" w:rsidTr="008A04C6">
        <w:tc>
          <w:tcPr>
            <w:tcW w:w="3560" w:type="dxa"/>
          </w:tcPr>
          <w:p w14:paraId="67B36C46" w14:textId="2E31279C" w:rsidR="00BF6349" w:rsidRPr="00817DEA" w:rsidRDefault="00E50BD1" w:rsidP="008A0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Parametru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1" w:type="dxa"/>
          </w:tcPr>
          <w:p w14:paraId="694DA673" w14:textId="41F15B24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E50BD1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alori</w:t>
            </w:r>
            <w:proofErr w:type="spellEnd"/>
          </w:p>
        </w:tc>
        <w:tc>
          <w:tcPr>
            <w:tcW w:w="3561" w:type="dxa"/>
          </w:tcPr>
          <w:p w14:paraId="62F76EA1" w14:textId="31F30B0B" w:rsidR="00BF6349" w:rsidRPr="00817DEA" w:rsidRDefault="00E50BD1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Valori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referință</w:t>
            </w:r>
            <w:proofErr w:type="spellEnd"/>
          </w:p>
        </w:tc>
      </w:tr>
      <w:tr w:rsidR="00E50BD1" w:rsidRPr="00817DEA" w14:paraId="2CF23920" w14:textId="77777777" w:rsidTr="008A04C6">
        <w:tc>
          <w:tcPr>
            <w:tcW w:w="3560" w:type="dxa"/>
          </w:tcPr>
          <w:p w14:paraId="69EE37DB" w14:textId="77777777" w:rsidR="00BF6349" w:rsidRPr="00817DEA" w:rsidRDefault="00BF6349" w:rsidP="00E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Hematocrit</w:t>
            </w:r>
          </w:p>
        </w:tc>
        <w:tc>
          <w:tcPr>
            <w:tcW w:w="3561" w:type="dxa"/>
          </w:tcPr>
          <w:p w14:paraId="72E1AB7D" w14:textId="77777777" w:rsidR="00BF6349" w:rsidRPr="00817DEA" w:rsidRDefault="0019591E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561" w:type="dxa"/>
          </w:tcPr>
          <w:p w14:paraId="567CDFEE" w14:textId="2D371C4C" w:rsidR="00BF6349" w:rsidRPr="00817DEA" w:rsidRDefault="00EE6B73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B: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49%</w:t>
            </w:r>
          </w:p>
          <w:p w14:paraId="0FA7A1AE" w14:textId="4E615F17" w:rsidR="00BF6349" w:rsidRPr="00817DEA" w:rsidRDefault="00EE6B73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F: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45%</w:t>
            </w:r>
          </w:p>
        </w:tc>
      </w:tr>
      <w:tr w:rsidR="00E50BD1" w:rsidRPr="00817DEA" w14:paraId="34A70523" w14:textId="77777777" w:rsidTr="008A04C6">
        <w:tc>
          <w:tcPr>
            <w:tcW w:w="3560" w:type="dxa"/>
          </w:tcPr>
          <w:p w14:paraId="63863AD8" w14:textId="15043779" w:rsidR="00BF6349" w:rsidRPr="00817DEA" w:rsidRDefault="00BF6349" w:rsidP="008A0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Hemoglobin</w:t>
            </w:r>
            <w:r w:rsidR="00EE6B73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1" w:type="dxa"/>
          </w:tcPr>
          <w:p w14:paraId="2F8C4F7B" w14:textId="77777777" w:rsidR="00BF6349" w:rsidRPr="00817DEA" w:rsidRDefault="00BF6349" w:rsidP="00195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9591E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F38C7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61" w:type="dxa"/>
          </w:tcPr>
          <w:p w14:paraId="34D1E173" w14:textId="060DC2A0" w:rsidR="00BF6349" w:rsidRPr="00817DEA" w:rsidRDefault="00EE6B73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B: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13,6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17,5 g/dL</w:t>
            </w:r>
          </w:p>
          <w:p w14:paraId="72C2C25B" w14:textId="71529A3D" w:rsidR="00BF6349" w:rsidRPr="00817DEA" w:rsidRDefault="00EE6B73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F: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15,5 g/dL</w:t>
            </w:r>
          </w:p>
        </w:tc>
      </w:tr>
      <w:tr w:rsidR="00E50BD1" w:rsidRPr="00817DEA" w14:paraId="321CCF79" w14:textId="77777777" w:rsidTr="008A04C6">
        <w:tc>
          <w:tcPr>
            <w:tcW w:w="3560" w:type="dxa"/>
          </w:tcPr>
          <w:p w14:paraId="067CCEBC" w14:textId="2DDA538F" w:rsidR="00BF6349" w:rsidRPr="00817DEA" w:rsidRDefault="00EE6B73" w:rsidP="00EE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Eritrocite</w:t>
            </w:r>
          </w:p>
        </w:tc>
        <w:tc>
          <w:tcPr>
            <w:tcW w:w="3561" w:type="dxa"/>
          </w:tcPr>
          <w:p w14:paraId="76CFAE81" w14:textId="4E901705" w:rsidR="00BF6349" w:rsidRPr="00817DEA" w:rsidRDefault="0019591E" w:rsidP="004B0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61" w:type="dxa"/>
          </w:tcPr>
          <w:p w14:paraId="186692DC" w14:textId="13112D51" w:rsidR="00BF6349" w:rsidRPr="00817DEA" w:rsidRDefault="00BF634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4,7</w:t>
            </w:r>
            <w:r w:rsidR="00EE6B73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E6B73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6,1 million/cu mm</w:t>
            </w:r>
          </w:p>
        </w:tc>
      </w:tr>
      <w:tr w:rsidR="00E50BD1" w:rsidRPr="00817DEA" w14:paraId="737DBFDF" w14:textId="77777777" w:rsidTr="008A04C6">
        <w:tc>
          <w:tcPr>
            <w:tcW w:w="3560" w:type="dxa"/>
          </w:tcPr>
          <w:p w14:paraId="16502EB9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MCV</w:t>
            </w:r>
          </w:p>
        </w:tc>
        <w:tc>
          <w:tcPr>
            <w:tcW w:w="3561" w:type="dxa"/>
          </w:tcPr>
          <w:p w14:paraId="05437D29" w14:textId="6E3AC806" w:rsidR="00CB3CC6" w:rsidRPr="00817DEA" w:rsidRDefault="00CB3CC6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561" w:type="dxa"/>
          </w:tcPr>
          <w:p w14:paraId="09253563" w14:textId="75DC006F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80 -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proofErr w:type="spellEnd"/>
          </w:p>
        </w:tc>
      </w:tr>
      <w:tr w:rsidR="00E50BD1" w:rsidRPr="00817DEA" w14:paraId="1642D204" w14:textId="77777777" w:rsidTr="008A04C6">
        <w:trPr>
          <w:trHeight w:val="442"/>
        </w:trPr>
        <w:tc>
          <w:tcPr>
            <w:tcW w:w="3560" w:type="dxa"/>
          </w:tcPr>
          <w:p w14:paraId="3A36D4F5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MCH</w:t>
            </w:r>
          </w:p>
        </w:tc>
        <w:tc>
          <w:tcPr>
            <w:tcW w:w="3561" w:type="dxa"/>
          </w:tcPr>
          <w:p w14:paraId="33E82B17" w14:textId="2173B02F" w:rsidR="00CB3CC6" w:rsidRPr="00817DEA" w:rsidRDefault="00CB3CC6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61" w:type="dxa"/>
          </w:tcPr>
          <w:p w14:paraId="6CC9D6D0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– 34 pg</w:t>
            </w:r>
          </w:p>
        </w:tc>
      </w:tr>
      <w:tr w:rsidR="00E50BD1" w:rsidRPr="00817DEA" w14:paraId="2AD324DB" w14:textId="77777777" w:rsidTr="008A04C6">
        <w:trPr>
          <w:trHeight w:val="75"/>
        </w:trPr>
        <w:tc>
          <w:tcPr>
            <w:tcW w:w="3560" w:type="dxa"/>
          </w:tcPr>
          <w:p w14:paraId="1C7F9F06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MCHC</w:t>
            </w:r>
          </w:p>
        </w:tc>
        <w:tc>
          <w:tcPr>
            <w:tcW w:w="3561" w:type="dxa"/>
          </w:tcPr>
          <w:p w14:paraId="2FB66FEF" w14:textId="2B7ACF69" w:rsidR="00CB3CC6" w:rsidRPr="00817DEA" w:rsidRDefault="00CB3CC6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61" w:type="dxa"/>
          </w:tcPr>
          <w:p w14:paraId="04F0F427" w14:textId="4C74176A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31 -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g/dL</w:t>
            </w:r>
          </w:p>
        </w:tc>
      </w:tr>
      <w:tr w:rsidR="007031AF" w:rsidRPr="00817DEA" w14:paraId="3E994596" w14:textId="77777777" w:rsidTr="008A04C6">
        <w:trPr>
          <w:trHeight w:val="75"/>
        </w:trPr>
        <w:tc>
          <w:tcPr>
            <w:tcW w:w="3560" w:type="dxa"/>
          </w:tcPr>
          <w:p w14:paraId="4542CCFD" w14:textId="299F19CC" w:rsidR="007031AF" w:rsidRPr="00817DEA" w:rsidRDefault="007031AF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Leucocite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1" w:type="dxa"/>
          </w:tcPr>
          <w:p w14:paraId="2EBED197" w14:textId="57AD7AA7" w:rsidR="007031AF" w:rsidRPr="00817DEA" w:rsidRDefault="007031AF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3561" w:type="dxa"/>
          </w:tcPr>
          <w:p w14:paraId="697B69DD" w14:textId="110DAD5C" w:rsidR="007031AF" w:rsidRPr="00817DEA" w:rsidRDefault="007E262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4,800–9,000/cu mm</w:t>
            </w:r>
          </w:p>
        </w:tc>
      </w:tr>
      <w:tr w:rsidR="00E50BD1" w:rsidRPr="00817DEA" w14:paraId="2935D66B" w14:textId="77777777" w:rsidTr="008A04C6">
        <w:tc>
          <w:tcPr>
            <w:tcW w:w="3560" w:type="dxa"/>
          </w:tcPr>
          <w:p w14:paraId="0139B13E" w14:textId="532E1F7D" w:rsidR="00CB3CC6" w:rsidRPr="00817DEA" w:rsidRDefault="00EE6B73" w:rsidP="00EE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Basofile </w:t>
            </w:r>
          </w:p>
        </w:tc>
        <w:tc>
          <w:tcPr>
            <w:tcW w:w="3561" w:type="dxa"/>
          </w:tcPr>
          <w:p w14:paraId="1D51362C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3561" w:type="dxa"/>
          </w:tcPr>
          <w:p w14:paraId="13907DC6" w14:textId="4F71AFD1" w:rsidR="00CB3CC6" w:rsidRPr="00817DEA" w:rsidRDefault="00CB3CC6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- 1,0%</w:t>
            </w:r>
          </w:p>
        </w:tc>
      </w:tr>
      <w:tr w:rsidR="00E50BD1" w:rsidRPr="00817DEA" w14:paraId="04B5C84C" w14:textId="77777777" w:rsidTr="008A04C6">
        <w:tc>
          <w:tcPr>
            <w:tcW w:w="3560" w:type="dxa"/>
          </w:tcPr>
          <w:p w14:paraId="116F9746" w14:textId="416C23CE" w:rsidR="00CB3CC6" w:rsidRPr="00817DEA" w:rsidRDefault="00EE6B73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Eosinofile</w:t>
            </w:r>
          </w:p>
        </w:tc>
        <w:tc>
          <w:tcPr>
            <w:tcW w:w="3561" w:type="dxa"/>
          </w:tcPr>
          <w:p w14:paraId="010B0817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61" w:type="dxa"/>
          </w:tcPr>
          <w:p w14:paraId="415C159C" w14:textId="6CD32288" w:rsidR="00CB3CC6" w:rsidRPr="00817DEA" w:rsidRDefault="00CB3CC6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4%</w:t>
            </w:r>
          </w:p>
        </w:tc>
      </w:tr>
      <w:tr w:rsidR="00E50BD1" w:rsidRPr="00817DEA" w14:paraId="35D0C377" w14:textId="77777777" w:rsidTr="008A04C6">
        <w:tc>
          <w:tcPr>
            <w:tcW w:w="3560" w:type="dxa"/>
          </w:tcPr>
          <w:p w14:paraId="4CD1B379" w14:textId="4750BA71" w:rsidR="00CB3CC6" w:rsidRPr="00817DEA" w:rsidRDefault="00EE6B73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Limfocite</w:t>
            </w:r>
          </w:p>
        </w:tc>
        <w:tc>
          <w:tcPr>
            <w:tcW w:w="3561" w:type="dxa"/>
          </w:tcPr>
          <w:p w14:paraId="23DEF4B6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61" w:type="dxa"/>
          </w:tcPr>
          <w:p w14:paraId="3B7C979A" w14:textId="7AE0A042" w:rsidR="00CB3CC6" w:rsidRPr="00817DEA" w:rsidRDefault="00CB3CC6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35%</w:t>
            </w:r>
          </w:p>
        </w:tc>
      </w:tr>
      <w:tr w:rsidR="00E50BD1" w:rsidRPr="00817DEA" w14:paraId="705AE4BA" w14:textId="77777777" w:rsidTr="008A04C6">
        <w:tc>
          <w:tcPr>
            <w:tcW w:w="3560" w:type="dxa"/>
          </w:tcPr>
          <w:p w14:paraId="24E781E0" w14:textId="7430735D" w:rsidR="00CB3CC6" w:rsidRPr="00817DEA" w:rsidRDefault="00EE6B73" w:rsidP="00CB3C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Monocite</w:t>
            </w:r>
          </w:p>
        </w:tc>
        <w:tc>
          <w:tcPr>
            <w:tcW w:w="3561" w:type="dxa"/>
          </w:tcPr>
          <w:p w14:paraId="606E3974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61" w:type="dxa"/>
          </w:tcPr>
          <w:p w14:paraId="0F955E9A" w14:textId="61CA2C8A" w:rsidR="00CB3CC6" w:rsidRPr="00817DEA" w:rsidRDefault="00CB3CC6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</w:t>
            </w:r>
          </w:p>
        </w:tc>
      </w:tr>
      <w:tr w:rsidR="00E50BD1" w:rsidRPr="00817DEA" w14:paraId="2B9520FE" w14:textId="77777777" w:rsidTr="008A04C6">
        <w:tc>
          <w:tcPr>
            <w:tcW w:w="3560" w:type="dxa"/>
          </w:tcPr>
          <w:p w14:paraId="762DB780" w14:textId="3DADB31D" w:rsidR="00CB3CC6" w:rsidRPr="00817DEA" w:rsidRDefault="00EE6B73" w:rsidP="004B00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Tromboci</w:t>
            </w:r>
            <w:r w:rsidR="00CB3CC6" w:rsidRPr="00817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tes</w:t>
            </w:r>
            <w:proofErr w:type="spellEnd"/>
            <w:r w:rsidR="00CB3CC6" w:rsidRPr="00817D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1" w:type="dxa"/>
          </w:tcPr>
          <w:p w14:paraId="52E5A6EE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86,000</w:t>
            </w:r>
          </w:p>
        </w:tc>
        <w:tc>
          <w:tcPr>
            <w:tcW w:w="3561" w:type="dxa"/>
          </w:tcPr>
          <w:p w14:paraId="4F41D4FF" w14:textId="77777777" w:rsidR="00CB3CC6" w:rsidRPr="00817DEA" w:rsidRDefault="00CB3CC6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150,000 – 450,000/cu mm</w:t>
            </w:r>
          </w:p>
        </w:tc>
      </w:tr>
    </w:tbl>
    <w:p w14:paraId="4BBD3CF8" w14:textId="77777777" w:rsidR="00EE6B73" w:rsidRPr="00817DEA" w:rsidRDefault="00EE6B73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D8E357" w14:textId="77777777" w:rsidR="00EE6B73" w:rsidRPr="00817DEA" w:rsidRDefault="00EE6B73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728745" w14:textId="77777777" w:rsidR="00C1211E" w:rsidRPr="00817DEA" w:rsidRDefault="00C1211E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BC31A5" w14:textId="77777777" w:rsidR="00C1211E" w:rsidRPr="00817DEA" w:rsidRDefault="00C1211E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3B2367" w14:textId="77777777" w:rsidR="00E50BD1" w:rsidRDefault="00E50BD1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F4C668" w14:textId="410F2B16" w:rsidR="00F15295" w:rsidRPr="008044AB" w:rsidRDefault="00EE6B73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biochimice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04"/>
        <w:gridCol w:w="3465"/>
        <w:gridCol w:w="3487"/>
      </w:tblGrid>
      <w:tr w:rsidR="00BF6349" w:rsidRPr="00817DEA" w14:paraId="2CB64F93" w14:textId="77777777" w:rsidTr="00CE60EE">
        <w:tc>
          <w:tcPr>
            <w:tcW w:w="3504" w:type="dxa"/>
          </w:tcPr>
          <w:p w14:paraId="3F739AEC" w14:textId="630C8444" w:rsidR="007D12B5" w:rsidRPr="00817DEA" w:rsidRDefault="00BF6349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Protein</w:t>
            </w:r>
            <w:r w:rsidR="00EE6B73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 w:rsidR="00EE6B73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3465" w:type="dxa"/>
          </w:tcPr>
          <w:p w14:paraId="510B2753" w14:textId="77777777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3487" w:type="dxa"/>
          </w:tcPr>
          <w:p w14:paraId="33F081F4" w14:textId="77777777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 – 8,0 g/dL</w:t>
            </w:r>
          </w:p>
        </w:tc>
      </w:tr>
      <w:tr w:rsidR="00BF6349" w:rsidRPr="00817DEA" w14:paraId="7A58AFC5" w14:textId="77777777" w:rsidTr="00CE60EE">
        <w:tc>
          <w:tcPr>
            <w:tcW w:w="3504" w:type="dxa"/>
          </w:tcPr>
          <w:p w14:paraId="453227A4" w14:textId="4C11D45B" w:rsidR="007D12B5" w:rsidRPr="00817DEA" w:rsidRDefault="00BF6349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Albumin</w:t>
            </w:r>
            <w:r w:rsidR="00EE6B73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3465" w:type="dxa"/>
          </w:tcPr>
          <w:p w14:paraId="30278EE7" w14:textId="77777777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3487" w:type="dxa"/>
          </w:tcPr>
          <w:p w14:paraId="78A202F7" w14:textId="77777777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 – 4,7 g/dL</w:t>
            </w:r>
          </w:p>
        </w:tc>
      </w:tr>
      <w:tr w:rsidR="007D12B5" w:rsidRPr="00817DEA" w14:paraId="317FE8E4" w14:textId="77777777" w:rsidTr="00CE60EE">
        <w:tc>
          <w:tcPr>
            <w:tcW w:w="3504" w:type="dxa"/>
          </w:tcPr>
          <w:p w14:paraId="6015B301" w14:textId="27177F49" w:rsidR="007D12B5" w:rsidRPr="00817DEA" w:rsidRDefault="007D12B5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Globulin</w:t>
            </w:r>
            <w:r w:rsidR="00EE6B73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3465" w:type="dxa"/>
          </w:tcPr>
          <w:p w14:paraId="3B812699" w14:textId="77777777" w:rsidR="007D12B5" w:rsidRPr="00817DEA" w:rsidRDefault="00BC3F38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3487" w:type="dxa"/>
          </w:tcPr>
          <w:p w14:paraId="64B2915F" w14:textId="77777777" w:rsidR="007D12B5" w:rsidRPr="00817DEA" w:rsidRDefault="00BC3F38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2.6 - 4.6g/dL</w:t>
            </w:r>
          </w:p>
        </w:tc>
      </w:tr>
      <w:tr w:rsidR="00BF6349" w:rsidRPr="00817DEA" w14:paraId="5566D773" w14:textId="77777777" w:rsidTr="00E50BD1">
        <w:trPr>
          <w:trHeight w:val="305"/>
        </w:trPr>
        <w:tc>
          <w:tcPr>
            <w:tcW w:w="3504" w:type="dxa"/>
          </w:tcPr>
          <w:p w14:paraId="58519BC2" w14:textId="4B7AEB7C" w:rsidR="007D12B5" w:rsidRPr="00817DEA" w:rsidRDefault="00BF6349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Fibrinogen</w:t>
            </w:r>
          </w:p>
        </w:tc>
        <w:tc>
          <w:tcPr>
            <w:tcW w:w="3465" w:type="dxa"/>
          </w:tcPr>
          <w:p w14:paraId="4DD151F2" w14:textId="77777777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487" w:type="dxa"/>
          </w:tcPr>
          <w:p w14:paraId="72417D0A" w14:textId="77777777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 – 450 </w:t>
            </w:r>
            <w:proofErr w:type="spellStart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mgd</w:t>
            </w:r>
            <w:proofErr w:type="spellEnd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</w:t>
            </w:r>
          </w:p>
        </w:tc>
      </w:tr>
      <w:tr w:rsidR="007D12B5" w:rsidRPr="00817DEA" w14:paraId="0206E033" w14:textId="77777777" w:rsidTr="00CE60EE">
        <w:tc>
          <w:tcPr>
            <w:tcW w:w="3504" w:type="dxa"/>
          </w:tcPr>
          <w:p w14:paraId="53644422" w14:textId="45A8D754" w:rsidR="007D12B5" w:rsidRPr="00817DEA" w:rsidRDefault="00EE6B73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Timp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prot</w:t>
            </w:r>
            <w:r w:rsidR="007D12B5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rombin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3465" w:type="dxa"/>
          </w:tcPr>
          <w:p w14:paraId="4896B2A1" w14:textId="77777777" w:rsidR="007D12B5" w:rsidRPr="00817DEA" w:rsidRDefault="00BC3F38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3487" w:type="dxa"/>
          </w:tcPr>
          <w:p w14:paraId="584FA201" w14:textId="77777777" w:rsidR="007D12B5" w:rsidRPr="00817DEA" w:rsidRDefault="00BC3F38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11,0 -13,5 sec</w:t>
            </w:r>
          </w:p>
        </w:tc>
      </w:tr>
      <w:tr w:rsidR="00BF6349" w:rsidRPr="00817DEA" w14:paraId="27B00C19" w14:textId="77777777" w:rsidTr="00CE60EE">
        <w:tc>
          <w:tcPr>
            <w:tcW w:w="3504" w:type="dxa"/>
          </w:tcPr>
          <w:p w14:paraId="431B5AF5" w14:textId="79597ED7" w:rsidR="00BF6349" w:rsidRPr="00817DEA" w:rsidRDefault="00BF38C7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Gluco</w:t>
            </w:r>
            <w:r w:rsidR="00EE6B73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</w:t>
            </w:r>
            <w:proofErr w:type="spellEnd"/>
            <w:r w:rsidR="00E50BD1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E50BD1" w:rsidRPr="00817D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</w:t>
            </w:r>
            <w:proofErr w:type="spellStart"/>
            <w:r w:rsidR="00E50BD1" w:rsidRPr="00817D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jeun</w:t>
            </w:r>
            <w:proofErr w:type="spellEnd"/>
          </w:p>
        </w:tc>
        <w:tc>
          <w:tcPr>
            <w:tcW w:w="3465" w:type="dxa"/>
          </w:tcPr>
          <w:p w14:paraId="0B7D45D8" w14:textId="77777777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487" w:type="dxa"/>
          </w:tcPr>
          <w:p w14:paraId="5FED24F7" w14:textId="77777777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– 110 mg/dL</w:t>
            </w:r>
          </w:p>
        </w:tc>
      </w:tr>
      <w:tr w:rsidR="00CA7807" w:rsidRPr="00817DEA" w14:paraId="315015CB" w14:textId="77777777" w:rsidTr="00CE60EE">
        <w:tc>
          <w:tcPr>
            <w:tcW w:w="3504" w:type="dxa"/>
          </w:tcPr>
          <w:p w14:paraId="779E6FCC" w14:textId="0D109349" w:rsidR="00CA7807" w:rsidRPr="00817DEA" w:rsidRDefault="00CE60EE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Glucoza</w:t>
            </w:r>
            <w:proofErr w:type="spellEnd"/>
            <w:r w:rsidR="00CA7807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817D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 h</w:t>
            </w:r>
            <w:r w:rsidR="00CA7807" w:rsidRPr="00817D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postprandial</w:t>
            </w:r>
          </w:p>
        </w:tc>
        <w:tc>
          <w:tcPr>
            <w:tcW w:w="3465" w:type="dxa"/>
          </w:tcPr>
          <w:p w14:paraId="1433EB3C" w14:textId="77777777" w:rsidR="00CA7807" w:rsidRPr="00817DEA" w:rsidRDefault="00CA7807" w:rsidP="00F41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41EF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87" w:type="dxa"/>
          </w:tcPr>
          <w:p w14:paraId="26D415AB" w14:textId="77777777" w:rsidR="00CA7807" w:rsidRPr="00817DEA" w:rsidRDefault="00CA7807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150 mg/dL</w:t>
            </w:r>
          </w:p>
        </w:tc>
      </w:tr>
      <w:tr w:rsidR="008044AB" w:rsidRPr="00817DEA" w14:paraId="1DF58A34" w14:textId="77777777" w:rsidTr="00CE60EE">
        <w:tc>
          <w:tcPr>
            <w:tcW w:w="3504" w:type="dxa"/>
          </w:tcPr>
          <w:p w14:paraId="6430CB91" w14:textId="7963E953" w:rsidR="008044AB" w:rsidRPr="00817DEA" w:rsidRDefault="00CE60EE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Trigli</w:t>
            </w:r>
            <w:r w:rsidR="008044AB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ceride</w:t>
            </w:r>
            <w:proofErr w:type="spellEnd"/>
          </w:p>
        </w:tc>
        <w:tc>
          <w:tcPr>
            <w:tcW w:w="3465" w:type="dxa"/>
          </w:tcPr>
          <w:p w14:paraId="3EFE546A" w14:textId="77777777" w:rsidR="008044AB" w:rsidRPr="00817DEA" w:rsidRDefault="000E3D26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3487" w:type="dxa"/>
          </w:tcPr>
          <w:p w14:paraId="3DF93F13" w14:textId="77777777" w:rsidR="008044AB" w:rsidRPr="00817DEA" w:rsidRDefault="000E3D26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&lt;165 mg/dL</w:t>
            </w:r>
          </w:p>
        </w:tc>
      </w:tr>
      <w:tr w:rsidR="008044AB" w:rsidRPr="00817DEA" w14:paraId="447DE934" w14:textId="77777777" w:rsidTr="00CE60EE">
        <w:tc>
          <w:tcPr>
            <w:tcW w:w="3504" w:type="dxa"/>
          </w:tcPr>
          <w:p w14:paraId="6FC3BF9C" w14:textId="20E0D297" w:rsidR="008044AB" w:rsidRPr="00817DEA" w:rsidRDefault="008044AB" w:rsidP="005E7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Colesterol</w:t>
            </w:r>
            <w:proofErr w:type="spellEnd"/>
          </w:p>
          <w:p w14:paraId="439AB1E4" w14:textId="77777777" w:rsidR="008044AB" w:rsidRPr="00817DEA" w:rsidRDefault="008044AB" w:rsidP="005E7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</w:tcPr>
          <w:p w14:paraId="20A7592A" w14:textId="77777777" w:rsidR="008044AB" w:rsidRPr="00817DEA" w:rsidRDefault="000E3D26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3487" w:type="dxa"/>
          </w:tcPr>
          <w:p w14:paraId="4F1451DC" w14:textId="3632D578" w:rsidR="000E3D26" w:rsidRPr="00817DEA" w:rsidRDefault="00E50BD1" w:rsidP="000E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Risc</w:t>
            </w:r>
            <w:proofErr w:type="spellEnd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redus</w:t>
            </w:r>
            <w:proofErr w:type="spellEnd"/>
            <w:r w:rsidR="000E3D26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&lt; 200 mg/dL</w:t>
            </w:r>
          </w:p>
          <w:p w14:paraId="59954833" w14:textId="28CA527E" w:rsidR="000E3D26" w:rsidRPr="00817DEA" w:rsidRDefault="000E3D26" w:rsidP="000E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Borderline: 200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 mg/dL</w:t>
            </w:r>
          </w:p>
          <w:p w14:paraId="4EFFC037" w14:textId="07922397" w:rsidR="008044AB" w:rsidRPr="00817DEA" w:rsidRDefault="00E50BD1" w:rsidP="000E3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Risc</w:t>
            </w:r>
            <w:proofErr w:type="spellEnd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înalt</w:t>
            </w:r>
            <w:proofErr w:type="spellEnd"/>
            <w:r w:rsidR="000E3D26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&gt;240 mg/dL</w:t>
            </w:r>
          </w:p>
        </w:tc>
      </w:tr>
      <w:tr w:rsidR="00BF6349" w:rsidRPr="00817DEA" w14:paraId="4FC39CB6" w14:textId="77777777" w:rsidTr="00CE60EE">
        <w:tc>
          <w:tcPr>
            <w:tcW w:w="3504" w:type="dxa"/>
          </w:tcPr>
          <w:p w14:paraId="2D6846F5" w14:textId="73F4B12B" w:rsidR="00BF6349" w:rsidRPr="00817DEA" w:rsidRDefault="00CE60EE" w:rsidP="00CE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Urea</w:t>
            </w:r>
          </w:p>
        </w:tc>
        <w:tc>
          <w:tcPr>
            <w:tcW w:w="3465" w:type="dxa"/>
          </w:tcPr>
          <w:p w14:paraId="347D31BF" w14:textId="1FA160F0" w:rsidR="00BF6349" w:rsidRPr="00817DEA" w:rsidRDefault="00CA7807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5,8</w:t>
            </w:r>
          </w:p>
        </w:tc>
        <w:tc>
          <w:tcPr>
            <w:tcW w:w="3487" w:type="dxa"/>
          </w:tcPr>
          <w:p w14:paraId="41EA2CC0" w14:textId="77777777" w:rsidR="00BF6349" w:rsidRPr="00817DEA" w:rsidRDefault="00BF634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– 20 mg/dL</w:t>
            </w:r>
          </w:p>
        </w:tc>
      </w:tr>
      <w:tr w:rsidR="00BF6349" w:rsidRPr="00817DEA" w14:paraId="3155CF65" w14:textId="77777777" w:rsidTr="00CE60EE">
        <w:tc>
          <w:tcPr>
            <w:tcW w:w="3504" w:type="dxa"/>
          </w:tcPr>
          <w:p w14:paraId="5F1165CA" w14:textId="639A3C05" w:rsidR="00BF6349" w:rsidRPr="00817DEA" w:rsidRDefault="00CE60EE" w:rsidP="00C45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Creatinina</w:t>
            </w:r>
            <w:proofErr w:type="spellEnd"/>
          </w:p>
        </w:tc>
        <w:tc>
          <w:tcPr>
            <w:tcW w:w="3465" w:type="dxa"/>
          </w:tcPr>
          <w:p w14:paraId="397AF097" w14:textId="77777777" w:rsidR="00BF6349" w:rsidRPr="00817DEA" w:rsidRDefault="00F41EF1" w:rsidP="00F41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3487" w:type="dxa"/>
          </w:tcPr>
          <w:p w14:paraId="3C6CB483" w14:textId="77777777" w:rsidR="00BF6349" w:rsidRPr="00817DEA" w:rsidRDefault="00BF634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0,6-1,2 mg/dL</w:t>
            </w:r>
          </w:p>
        </w:tc>
      </w:tr>
      <w:tr w:rsidR="00BF6349" w:rsidRPr="00817DEA" w14:paraId="5F38A7F0" w14:textId="77777777" w:rsidTr="00CE60EE">
        <w:tc>
          <w:tcPr>
            <w:tcW w:w="3504" w:type="dxa"/>
          </w:tcPr>
          <w:p w14:paraId="44022C4F" w14:textId="7BC6ABFD" w:rsidR="00BF6349" w:rsidRPr="00817DEA" w:rsidRDefault="00BF6349" w:rsidP="007D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Bilirubin</w:t>
            </w:r>
            <w:r w:rsidR="00CE60EE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 w:rsidR="00CE60EE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3465" w:type="dxa"/>
          </w:tcPr>
          <w:p w14:paraId="71477D5B" w14:textId="08FB12A9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3487" w:type="dxa"/>
          </w:tcPr>
          <w:p w14:paraId="5EA0F089" w14:textId="77777777" w:rsidR="00BF6349" w:rsidRPr="00817DEA" w:rsidRDefault="00BF634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– 1,2 mg/dL</w:t>
            </w:r>
          </w:p>
        </w:tc>
      </w:tr>
      <w:tr w:rsidR="00BF6349" w:rsidRPr="00817DEA" w14:paraId="6ABB348B" w14:textId="77777777" w:rsidTr="00CE60EE">
        <w:tc>
          <w:tcPr>
            <w:tcW w:w="3504" w:type="dxa"/>
          </w:tcPr>
          <w:p w14:paraId="1B8F78CF" w14:textId="3A3FD81D" w:rsidR="00BF6349" w:rsidRPr="00817DEA" w:rsidRDefault="00CE60EE" w:rsidP="007D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BF6349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ilirubin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conjugată</w:t>
            </w:r>
            <w:proofErr w:type="spellEnd"/>
          </w:p>
        </w:tc>
        <w:tc>
          <w:tcPr>
            <w:tcW w:w="3465" w:type="dxa"/>
          </w:tcPr>
          <w:p w14:paraId="0E735013" w14:textId="23079A77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3487" w:type="dxa"/>
          </w:tcPr>
          <w:p w14:paraId="78D3A704" w14:textId="77777777" w:rsidR="00BF6349" w:rsidRPr="00817DEA" w:rsidRDefault="00BF634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0,1 - 0,5 mg/dL</w:t>
            </w:r>
          </w:p>
        </w:tc>
      </w:tr>
      <w:tr w:rsidR="00BF6349" w:rsidRPr="00817DEA" w14:paraId="3773B3A7" w14:textId="77777777" w:rsidTr="00CE60EE">
        <w:tc>
          <w:tcPr>
            <w:tcW w:w="3504" w:type="dxa"/>
          </w:tcPr>
          <w:p w14:paraId="2ADBAE83" w14:textId="48084D8D" w:rsidR="00BF6349" w:rsidRPr="00817DEA" w:rsidRDefault="00CE60EE" w:rsidP="00C12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BF6349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ilirubin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neconjugată</w:t>
            </w:r>
            <w:proofErr w:type="spellEnd"/>
          </w:p>
        </w:tc>
        <w:tc>
          <w:tcPr>
            <w:tcW w:w="3465" w:type="dxa"/>
          </w:tcPr>
          <w:p w14:paraId="6AD97749" w14:textId="75BD7C20" w:rsidR="00BF6349" w:rsidRPr="00817DEA" w:rsidRDefault="00BF634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3487" w:type="dxa"/>
          </w:tcPr>
          <w:p w14:paraId="33C21385" w14:textId="77777777" w:rsidR="00BF6349" w:rsidRPr="00817DEA" w:rsidRDefault="00BF634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 – 0,7 mg/dL</w:t>
            </w:r>
          </w:p>
        </w:tc>
      </w:tr>
      <w:tr w:rsidR="00BF6349" w:rsidRPr="00817DEA" w14:paraId="43849550" w14:textId="77777777" w:rsidTr="00CE60EE">
        <w:tc>
          <w:tcPr>
            <w:tcW w:w="3504" w:type="dxa"/>
          </w:tcPr>
          <w:p w14:paraId="6CBFDB71" w14:textId="05EA94F9" w:rsidR="00BF6349" w:rsidRPr="00817DEA" w:rsidRDefault="00CE60EE" w:rsidP="007D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Alanin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aminotransferasa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F6349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(ALT)</w:t>
            </w:r>
          </w:p>
        </w:tc>
        <w:tc>
          <w:tcPr>
            <w:tcW w:w="3465" w:type="dxa"/>
          </w:tcPr>
          <w:p w14:paraId="5021B39F" w14:textId="014FE0F9" w:rsidR="00BF6349" w:rsidRPr="00817DEA" w:rsidRDefault="00F41EF1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3487" w:type="dxa"/>
          </w:tcPr>
          <w:p w14:paraId="37F4C05E" w14:textId="77777777" w:rsidR="00BF6349" w:rsidRPr="00817DEA" w:rsidRDefault="00BF634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7-56 IU/L</w:t>
            </w:r>
          </w:p>
        </w:tc>
      </w:tr>
      <w:tr w:rsidR="00BF6349" w:rsidRPr="00817DEA" w14:paraId="745B90F7" w14:textId="77777777" w:rsidTr="00CE60EE">
        <w:tc>
          <w:tcPr>
            <w:tcW w:w="3504" w:type="dxa"/>
          </w:tcPr>
          <w:p w14:paraId="33C84271" w14:textId="638FD313" w:rsidR="00BF6349" w:rsidRPr="00817DEA" w:rsidRDefault="00CE60EE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Aspartat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aminotransferasa</w:t>
            </w:r>
            <w:proofErr w:type="spellEnd"/>
            <w:r w:rsidR="00BF6349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(AST)</w:t>
            </w:r>
          </w:p>
        </w:tc>
        <w:tc>
          <w:tcPr>
            <w:tcW w:w="3465" w:type="dxa"/>
          </w:tcPr>
          <w:p w14:paraId="20EB47E3" w14:textId="707661FB" w:rsidR="00BF6349" w:rsidRPr="00817DEA" w:rsidRDefault="00F41EF1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F6349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87" w:type="dxa"/>
          </w:tcPr>
          <w:p w14:paraId="7D31A388" w14:textId="77777777" w:rsidR="00BF6349" w:rsidRPr="00817DEA" w:rsidRDefault="00BF634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35 IU/</w:t>
            </w:r>
            <w:proofErr w:type="spellStart"/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612DE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</w:p>
        </w:tc>
      </w:tr>
      <w:tr w:rsidR="00BF6349" w:rsidRPr="00817DEA" w14:paraId="55DE8A34" w14:textId="77777777" w:rsidTr="00CE60EE">
        <w:tc>
          <w:tcPr>
            <w:tcW w:w="3504" w:type="dxa"/>
          </w:tcPr>
          <w:p w14:paraId="49C33A75" w14:textId="0899DCDD" w:rsidR="00BF6349" w:rsidRPr="00817DEA" w:rsidRDefault="00CE60EE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Ammoniu</w:t>
            </w:r>
            <w:proofErr w:type="spellEnd"/>
            <w:r w:rsidR="00CA7807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BF6349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</w:t>
            </w:r>
            <w:r w:rsidR="00BF6349" w:rsidRPr="00817DE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="00CA7807"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465" w:type="dxa"/>
          </w:tcPr>
          <w:p w14:paraId="61A66BCD" w14:textId="77777777" w:rsidR="00BF6349" w:rsidRPr="00817DEA" w:rsidRDefault="00FC373D" w:rsidP="00BF6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 </w:t>
            </w:r>
          </w:p>
        </w:tc>
        <w:tc>
          <w:tcPr>
            <w:tcW w:w="3487" w:type="dxa"/>
          </w:tcPr>
          <w:p w14:paraId="4FB7B66E" w14:textId="11BAC0E9" w:rsidR="009612DE" w:rsidRPr="00817DEA" w:rsidRDefault="00CA7807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– 60 µg/dL</w:t>
            </w:r>
          </w:p>
        </w:tc>
      </w:tr>
      <w:tr w:rsidR="00E55155" w:rsidRPr="00817DEA" w14:paraId="442334DD" w14:textId="77777777" w:rsidTr="00CE60EE">
        <w:tc>
          <w:tcPr>
            <w:tcW w:w="3504" w:type="dxa"/>
          </w:tcPr>
          <w:p w14:paraId="6BD8BFA5" w14:textId="44876E14" w:rsidR="00E55155" w:rsidRPr="00817DEA" w:rsidRDefault="00CE60EE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Acid lactic</w:t>
            </w:r>
          </w:p>
        </w:tc>
        <w:tc>
          <w:tcPr>
            <w:tcW w:w="3465" w:type="dxa"/>
          </w:tcPr>
          <w:p w14:paraId="753D0EC1" w14:textId="77777777" w:rsidR="00E55155" w:rsidRPr="00817DEA" w:rsidRDefault="00BC3F38" w:rsidP="00BC3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3487" w:type="dxa"/>
          </w:tcPr>
          <w:p w14:paraId="426BFF05" w14:textId="77777777" w:rsidR="00E55155" w:rsidRPr="00817DEA" w:rsidRDefault="00BC3F38" w:rsidP="00BC3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2,0 mmol/L</w:t>
            </w:r>
          </w:p>
        </w:tc>
      </w:tr>
      <w:tr w:rsidR="00E55155" w:rsidRPr="00817DEA" w14:paraId="4B2B4E44" w14:textId="77777777" w:rsidTr="00CE60EE">
        <w:tc>
          <w:tcPr>
            <w:tcW w:w="3504" w:type="dxa"/>
          </w:tcPr>
          <w:p w14:paraId="15AFD828" w14:textId="2AC03ECA" w:rsidR="00E55155" w:rsidRPr="00817DEA" w:rsidRDefault="00CE60EE" w:rsidP="00CE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Corpi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cetonici</w:t>
            </w:r>
            <w:proofErr w:type="spellEnd"/>
          </w:p>
        </w:tc>
        <w:tc>
          <w:tcPr>
            <w:tcW w:w="3465" w:type="dxa"/>
          </w:tcPr>
          <w:p w14:paraId="16043027" w14:textId="77777777" w:rsidR="00E55155" w:rsidRPr="00817DEA" w:rsidRDefault="00BC3F38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3487" w:type="dxa"/>
          </w:tcPr>
          <w:p w14:paraId="6628ED7A" w14:textId="5D433302" w:rsidR="00CB3CC6" w:rsidRPr="00817DEA" w:rsidRDefault="00BC3F38" w:rsidP="00C1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1mg/dl</w:t>
            </w:r>
          </w:p>
        </w:tc>
      </w:tr>
      <w:tr w:rsidR="00E55155" w:rsidRPr="00817DEA" w14:paraId="708E7B1A" w14:textId="77777777" w:rsidTr="00CE60EE">
        <w:tc>
          <w:tcPr>
            <w:tcW w:w="3504" w:type="dxa"/>
          </w:tcPr>
          <w:p w14:paraId="0E2DBF30" w14:textId="1A96E164" w:rsidR="00E55155" w:rsidRPr="00817DEA" w:rsidRDefault="00E55155" w:rsidP="00E5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++</w:t>
            </w:r>
          </w:p>
        </w:tc>
        <w:tc>
          <w:tcPr>
            <w:tcW w:w="3465" w:type="dxa"/>
          </w:tcPr>
          <w:p w14:paraId="0C0C4F1C" w14:textId="77777777" w:rsidR="00E55155" w:rsidRPr="00817DEA" w:rsidRDefault="00E55155" w:rsidP="00F41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3487" w:type="dxa"/>
          </w:tcPr>
          <w:p w14:paraId="4F43A144" w14:textId="77777777" w:rsidR="00CB3CC6" w:rsidRPr="00817DEA" w:rsidRDefault="00E55155" w:rsidP="00CB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2,1-2,6 mmol/L</w:t>
            </w:r>
          </w:p>
        </w:tc>
      </w:tr>
      <w:tr w:rsidR="00305809" w:rsidRPr="00817DEA" w14:paraId="3604224C" w14:textId="77777777" w:rsidTr="00CE60EE">
        <w:tc>
          <w:tcPr>
            <w:tcW w:w="3504" w:type="dxa"/>
          </w:tcPr>
          <w:p w14:paraId="251586A3" w14:textId="77777777" w:rsidR="00305809" w:rsidRPr="00817DEA" w:rsidRDefault="00305809" w:rsidP="007D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3465" w:type="dxa"/>
          </w:tcPr>
          <w:p w14:paraId="7AEF77A7" w14:textId="295170ED" w:rsidR="00CB3CC6" w:rsidRPr="00817DEA" w:rsidRDefault="0030580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3487" w:type="dxa"/>
          </w:tcPr>
          <w:p w14:paraId="4FCE3CED" w14:textId="77777777" w:rsidR="00305809" w:rsidRPr="00817DEA" w:rsidRDefault="0030580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135-145 mEq/L</w:t>
            </w:r>
          </w:p>
        </w:tc>
      </w:tr>
      <w:tr w:rsidR="00305809" w:rsidRPr="00817DEA" w14:paraId="06645FBD" w14:textId="77777777" w:rsidTr="00CE60EE">
        <w:tc>
          <w:tcPr>
            <w:tcW w:w="3504" w:type="dxa"/>
          </w:tcPr>
          <w:p w14:paraId="57A47B0D" w14:textId="77777777" w:rsidR="00305809" w:rsidRPr="00817DEA" w:rsidRDefault="00305809" w:rsidP="007D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3465" w:type="dxa"/>
          </w:tcPr>
          <w:p w14:paraId="256D989B" w14:textId="34660565" w:rsidR="00CB3CC6" w:rsidRPr="00817DEA" w:rsidRDefault="00305809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323FDD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87" w:type="dxa"/>
          </w:tcPr>
          <w:p w14:paraId="78844BFF" w14:textId="77777777" w:rsidR="00305809" w:rsidRPr="00817DEA" w:rsidRDefault="00305809" w:rsidP="008A0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 – 5,5 mEq/L</w:t>
            </w:r>
          </w:p>
        </w:tc>
      </w:tr>
      <w:tr w:rsidR="00CE60EE" w:rsidRPr="00817DEA" w14:paraId="220827AE" w14:textId="77777777" w:rsidTr="00CE60EE">
        <w:tc>
          <w:tcPr>
            <w:tcW w:w="3504" w:type="dxa"/>
          </w:tcPr>
          <w:p w14:paraId="6B9F2327" w14:textId="688CBA1C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Acid folic</w:t>
            </w:r>
          </w:p>
        </w:tc>
        <w:tc>
          <w:tcPr>
            <w:tcW w:w="3465" w:type="dxa"/>
          </w:tcPr>
          <w:p w14:paraId="5314791E" w14:textId="77777777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3487" w:type="dxa"/>
          </w:tcPr>
          <w:p w14:paraId="537747BE" w14:textId="0C6BFBE6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165 -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 ng/mL</w:t>
            </w:r>
          </w:p>
        </w:tc>
      </w:tr>
      <w:tr w:rsidR="00CE60EE" w:rsidRPr="00817DEA" w14:paraId="4A582359" w14:textId="77777777" w:rsidTr="00CE60EE">
        <w:tc>
          <w:tcPr>
            <w:tcW w:w="3504" w:type="dxa"/>
          </w:tcPr>
          <w:p w14:paraId="2DE70804" w14:textId="5BB9D588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Vitamin B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12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65" w:type="dxa"/>
          </w:tcPr>
          <w:p w14:paraId="00DE837C" w14:textId="48E9D09A" w:rsidR="00CE60EE" w:rsidRPr="00817DEA" w:rsidRDefault="00CE60EE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487" w:type="dxa"/>
          </w:tcPr>
          <w:p w14:paraId="7366D076" w14:textId="25AB6832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140 -</w:t>
            </w:r>
            <w:r w:rsidR="00E50BD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 pg/mL</w:t>
            </w:r>
          </w:p>
        </w:tc>
      </w:tr>
      <w:tr w:rsidR="00CE60EE" w:rsidRPr="00817DEA" w14:paraId="4F31437B" w14:textId="77777777" w:rsidTr="00CE60EE">
        <w:tc>
          <w:tcPr>
            <w:tcW w:w="3504" w:type="dxa"/>
          </w:tcPr>
          <w:p w14:paraId="3250E2AD" w14:textId="0341967B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Vitamina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3465" w:type="dxa"/>
          </w:tcPr>
          <w:p w14:paraId="0F58B8FC" w14:textId="4CF486C6" w:rsidR="00CE60EE" w:rsidRPr="00817DEA" w:rsidRDefault="00CE60EE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487" w:type="dxa"/>
          </w:tcPr>
          <w:p w14:paraId="59BD534B" w14:textId="77777777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– 65 mg/dL</w:t>
            </w:r>
          </w:p>
        </w:tc>
      </w:tr>
      <w:tr w:rsidR="00CE60EE" w:rsidRPr="00817DEA" w14:paraId="7D4168B5" w14:textId="77777777" w:rsidTr="00CE60EE">
        <w:tc>
          <w:tcPr>
            <w:tcW w:w="3504" w:type="dxa"/>
          </w:tcPr>
          <w:p w14:paraId="2FF69A5B" w14:textId="06369885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Vitamina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</w:t>
            </w:r>
          </w:p>
        </w:tc>
        <w:tc>
          <w:tcPr>
            <w:tcW w:w="3465" w:type="dxa"/>
          </w:tcPr>
          <w:p w14:paraId="7C3D30A0" w14:textId="5BE34A2C" w:rsidR="00CE60EE" w:rsidRPr="00817DEA" w:rsidRDefault="00CE60EE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3487" w:type="dxa"/>
          </w:tcPr>
          <w:p w14:paraId="527F6B3A" w14:textId="77777777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 – 0,7 mg/dL</w:t>
            </w:r>
          </w:p>
        </w:tc>
      </w:tr>
      <w:tr w:rsidR="00CE60EE" w:rsidRPr="00817DEA" w14:paraId="02448F9E" w14:textId="77777777" w:rsidTr="00CE60EE">
        <w:tc>
          <w:tcPr>
            <w:tcW w:w="3504" w:type="dxa"/>
          </w:tcPr>
          <w:p w14:paraId="515AE363" w14:textId="7785E3C2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Vitamina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D, 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1,25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OH</w:t>
            </w:r>
          </w:p>
        </w:tc>
        <w:tc>
          <w:tcPr>
            <w:tcW w:w="3465" w:type="dxa"/>
          </w:tcPr>
          <w:p w14:paraId="657E11A5" w14:textId="39A15792" w:rsidR="00CE60EE" w:rsidRPr="00817DEA" w:rsidRDefault="00CE60EE" w:rsidP="00E5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487" w:type="dxa"/>
          </w:tcPr>
          <w:p w14:paraId="3077E2CD" w14:textId="77777777" w:rsidR="00CE60EE" w:rsidRPr="00817DEA" w:rsidRDefault="00CE60EE" w:rsidP="00CE6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20 -76 pg/mL</w:t>
            </w:r>
          </w:p>
        </w:tc>
      </w:tr>
    </w:tbl>
    <w:p w14:paraId="7DA950DB" w14:textId="77777777" w:rsidR="00E50BD1" w:rsidRPr="00817DEA" w:rsidRDefault="00E50BD1" w:rsidP="00AF2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4E7B90" w14:textId="7EF8BECC" w:rsidR="00BF6349" w:rsidRPr="00817DEA" w:rsidRDefault="00CE60EE" w:rsidP="00AF2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17DEA">
        <w:rPr>
          <w:rFonts w:ascii="Times New Roman" w:hAnsi="Times New Roman" w:cs="Times New Roman"/>
          <w:b/>
          <w:sz w:val="24"/>
          <w:szCs w:val="24"/>
          <w:lang w:val="en-US"/>
        </w:rPr>
        <w:t>Parametrii</w:t>
      </w:r>
      <w:proofErr w:type="spellEnd"/>
      <w:r w:rsidRPr="00817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b/>
          <w:sz w:val="24"/>
          <w:szCs w:val="24"/>
          <w:lang w:val="en-US"/>
        </w:rPr>
        <w:t>echilibrului</w:t>
      </w:r>
      <w:proofErr w:type="spellEnd"/>
      <w:r w:rsidRPr="00817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acido-</w:t>
      </w:r>
      <w:proofErr w:type="spellStart"/>
      <w:r w:rsidRPr="00817DEA">
        <w:rPr>
          <w:rFonts w:ascii="Times New Roman" w:hAnsi="Times New Roman" w:cs="Times New Roman"/>
          <w:b/>
          <w:sz w:val="24"/>
          <w:szCs w:val="24"/>
          <w:lang w:val="en-US"/>
        </w:rPr>
        <w:t>bazic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91"/>
        <w:gridCol w:w="3479"/>
        <w:gridCol w:w="3486"/>
      </w:tblGrid>
      <w:tr w:rsidR="00BF6349" w:rsidRPr="00817DEA" w14:paraId="46918F26" w14:textId="77777777" w:rsidTr="008A04C6">
        <w:tc>
          <w:tcPr>
            <w:tcW w:w="3560" w:type="dxa"/>
          </w:tcPr>
          <w:p w14:paraId="5EE73281" w14:textId="77777777" w:rsidR="00BF6349" w:rsidRPr="00817DEA" w:rsidRDefault="00BF6349" w:rsidP="00BF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3561" w:type="dxa"/>
          </w:tcPr>
          <w:p w14:paraId="66896DFB" w14:textId="0973E381" w:rsidR="00BF6349" w:rsidRPr="00817DEA" w:rsidRDefault="00CE60EE" w:rsidP="00BF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Valori</w:t>
            </w:r>
            <w:proofErr w:type="spellEnd"/>
          </w:p>
        </w:tc>
        <w:tc>
          <w:tcPr>
            <w:tcW w:w="3561" w:type="dxa"/>
          </w:tcPr>
          <w:p w14:paraId="414D1E56" w14:textId="4A49E03C" w:rsidR="00BF6349" w:rsidRPr="00817DEA" w:rsidRDefault="00CE60EE" w:rsidP="00BF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Valori</w:t>
            </w:r>
            <w:proofErr w:type="spellEnd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referință</w:t>
            </w:r>
            <w:proofErr w:type="spellEnd"/>
          </w:p>
        </w:tc>
      </w:tr>
      <w:tr w:rsidR="00BF6349" w:rsidRPr="00817DEA" w14:paraId="18F7D669" w14:textId="77777777" w:rsidTr="008A04C6">
        <w:tc>
          <w:tcPr>
            <w:tcW w:w="3560" w:type="dxa"/>
          </w:tcPr>
          <w:p w14:paraId="592D90B3" w14:textId="77777777" w:rsidR="00BF6349" w:rsidRPr="00817DEA" w:rsidRDefault="00BF6349" w:rsidP="00BF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3561" w:type="dxa"/>
          </w:tcPr>
          <w:p w14:paraId="44151272" w14:textId="77777777" w:rsidR="00BF6349" w:rsidRPr="00817DEA" w:rsidRDefault="00BF6349" w:rsidP="00F41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</w:t>
            </w:r>
            <w:r w:rsidR="00F41EF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14:paraId="77717D12" w14:textId="77777777" w:rsidR="00CB3CC6" w:rsidRPr="00817DEA" w:rsidRDefault="00CB3CC6" w:rsidP="00F41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14:paraId="57D81DB0" w14:textId="77777777" w:rsidR="00BF6349" w:rsidRPr="00817DEA" w:rsidRDefault="00BF6349" w:rsidP="00E5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7,35-7,45</w:t>
            </w:r>
          </w:p>
        </w:tc>
      </w:tr>
      <w:tr w:rsidR="00BF6349" w:rsidRPr="00817DEA" w14:paraId="5EF92E7B" w14:textId="77777777" w:rsidTr="008A04C6">
        <w:tc>
          <w:tcPr>
            <w:tcW w:w="3560" w:type="dxa"/>
          </w:tcPr>
          <w:p w14:paraId="76E93C14" w14:textId="77777777" w:rsidR="00BF6349" w:rsidRPr="00817DEA" w:rsidRDefault="00BF6349" w:rsidP="00BF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PaO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61" w:type="dxa"/>
          </w:tcPr>
          <w:p w14:paraId="214E96B0" w14:textId="619794B2" w:rsidR="00CB3CC6" w:rsidRPr="00817DEA" w:rsidRDefault="00E54317" w:rsidP="00AF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561" w:type="dxa"/>
          </w:tcPr>
          <w:p w14:paraId="5EF7AEC9" w14:textId="77777777" w:rsidR="00BF6349" w:rsidRPr="00817DEA" w:rsidRDefault="00BF6349" w:rsidP="00E5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mmHg</w:t>
            </w:r>
          </w:p>
        </w:tc>
      </w:tr>
      <w:tr w:rsidR="00BF6349" w:rsidRPr="00817DEA" w14:paraId="14017805" w14:textId="77777777" w:rsidTr="008A04C6">
        <w:tc>
          <w:tcPr>
            <w:tcW w:w="3560" w:type="dxa"/>
          </w:tcPr>
          <w:p w14:paraId="1879203E" w14:textId="77777777" w:rsidR="00BF6349" w:rsidRPr="00817DEA" w:rsidRDefault="00BF6349" w:rsidP="00BF6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PaCO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61" w:type="dxa"/>
          </w:tcPr>
          <w:p w14:paraId="3C7D74E2" w14:textId="2D20E255" w:rsidR="00CB3CC6" w:rsidRPr="00817DEA" w:rsidRDefault="00F41EF1" w:rsidP="00AF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87421"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61" w:type="dxa"/>
          </w:tcPr>
          <w:p w14:paraId="33F9DF8A" w14:textId="77777777" w:rsidR="00BF6349" w:rsidRPr="00817DEA" w:rsidRDefault="00BF6349" w:rsidP="00E5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35-40 mmHg</w:t>
            </w:r>
          </w:p>
        </w:tc>
      </w:tr>
      <w:tr w:rsidR="00BF6349" w:rsidRPr="00817DEA" w14:paraId="26065A32" w14:textId="77777777" w:rsidTr="008A04C6">
        <w:tc>
          <w:tcPr>
            <w:tcW w:w="3560" w:type="dxa"/>
          </w:tcPr>
          <w:p w14:paraId="176604DA" w14:textId="77777777" w:rsidR="00BF6349" w:rsidRPr="00817DEA" w:rsidRDefault="00BF6349" w:rsidP="00E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SaO</w:t>
            </w:r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61" w:type="dxa"/>
          </w:tcPr>
          <w:p w14:paraId="63973729" w14:textId="02D47F36" w:rsidR="00CB3CC6" w:rsidRPr="00817DEA" w:rsidRDefault="00BF6349" w:rsidP="00AF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561" w:type="dxa"/>
          </w:tcPr>
          <w:p w14:paraId="3B2C1AA1" w14:textId="77777777" w:rsidR="00BF6349" w:rsidRPr="00817DEA" w:rsidRDefault="00BF6349" w:rsidP="00BF6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&gt;95%</w:t>
            </w:r>
          </w:p>
        </w:tc>
      </w:tr>
    </w:tbl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04"/>
        <w:gridCol w:w="3465"/>
        <w:gridCol w:w="3487"/>
      </w:tblGrid>
      <w:tr w:rsidR="00CE60EE" w:rsidRPr="00817DEA" w14:paraId="4F1A2A33" w14:textId="77777777" w:rsidTr="00A77FF1">
        <w:tc>
          <w:tcPr>
            <w:tcW w:w="3504" w:type="dxa"/>
          </w:tcPr>
          <w:p w14:paraId="23A73C1B" w14:textId="77777777" w:rsidR="00CE60EE" w:rsidRPr="00817DEA" w:rsidRDefault="00CE60EE" w:rsidP="00A77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7D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Bicarbonat</w:t>
            </w:r>
            <w:proofErr w:type="spellEnd"/>
          </w:p>
          <w:p w14:paraId="61B98A9C" w14:textId="77777777" w:rsidR="00CE60EE" w:rsidRPr="00817DEA" w:rsidRDefault="00CE60EE" w:rsidP="00A77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</w:tcPr>
          <w:p w14:paraId="2607625B" w14:textId="77777777" w:rsidR="00CE60EE" w:rsidRPr="00817DEA" w:rsidRDefault="00CE60EE" w:rsidP="00A77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487" w:type="dxa"/>
          </w:tcPr>
          <w:p w14:paraId="0455152E" w14:textId="77777777" w:rsidR="00CE60EE" w:rsidRPr="00817DEA" w:rsidRDefault="00CE60EE" w:rsidP="00A77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– 28 mEq/L</w:t>
            </w:r>
          </w:p>
        </w:tc>
      </w:tr>
    </w:tbl>
    <w:p w14:paraId="5CBF037C" w14:textId="77777777" w:rsidR="00CB3CC6" w:rsidRPr="00817DEA" w:rsidRDefault="00CB3CC6" w:rsidP="000210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60C88C" w14:textId="240EC8A3" w:rsidR="00CE60EE" w:rsidRPr="00817DEA" w:rsidRDefault="00CE60EE" w:rsidP="00CE60E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Care este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etiologia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bolii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hepatice</w:t>
      </w:r>
      <w:proofErr w:type="spellEnd"/>
      <w:r w:rsidR="00AC7440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mecanismul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patogenetic</w:t>
      </w:r>
      <w:proofErr w:type="spellEnd"/>
      <w:r w:rsidR="00BA3873"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177CF4D" w14:textId="77777777" w:rsidR="00AD21D2" w:rsidRPr="00817DEA" w:rsidRDefault="00AD21D2" w:rsidP="00AD21D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Care sunt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fiziopatologice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fibrozei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hepatice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67A2A37" w14:textId="77777777" w:rsidR="00AD21D2" w:rsidRPr="00817DEA" w:rsidRDefault="00AD21D2" w:rsidP="00AD21D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ascitei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pacientul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ciroză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hepatică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1A80DE3" w14:textId="77777777" w:rsidR="00AD21D2" w:rsidRPr="00817DEA" w:rsidRDefault="00AD21D2" w:rsidP="00AD21D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Care sunt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fiziopatologice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encefalopatiei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hepatice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729B653" w14:textId="7EEEE0F4" w:rsidR="00AD21D2" w:rsidRPr="00817DEA" w:rsidRDefault="00AD21D2" w:rsidP="00AD21D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Care date de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laborator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corelație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prezența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encefalopatiei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hepatice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2CCF556" w14:textId="77777777" w:rsidR="00AD21D2" w:rsidRPr="00817DEA" w:rsidRDefault="00AD21D2" w:rsidP="00AD21D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patogenetice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ale dishomeostaziei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glicemice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1BECD0F7" w14:textId="77777777" w:rsidR="00AD21D2" w:rsidRPr="00817DEA" w:rsidRDefault="00AD21D2" w:rsidP="00AD21D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patogenetice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ale dishomeostaziei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proteice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1CCD9DAC" w14:textId="77777777" w:rsidR="00AD21D2" w:rsidRPr="00817DEA" w:rsidRDefault="00AD21D2" w:rsidP="00AD21D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lastRenderedPageBreak/>
        <w:t>Explicați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patogenetice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ale dishomeostaziei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lipidice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6F1FB4E" w14:textId="2EFD7757" w:rsidR="00AD21D2" w:rsidRPr="00817DEA" w:rsidRDefault="00AD21D2" w:rsidP="00AD21D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Explic</w:t>
      </w:r>
      <w:r w:rsidR="00C4562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7DEA">
        <w:rPr>
          <w:rFonts w:ascii="Times New Roman" w:hAnsi="Times New Roman" w:cs="Times New Roman"/>
          <w:sz w:val="24"/>
          <w:szCs w:val="24"/>
          <w:lang w:val="en-US"/>
        </w:rPr>
        <w:t>ți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diurezei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pacientul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ascită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DC98586" w14:textId="11F1C638" w:rsidR="00CE60EE" w:rsidRPr="00817DEA" w:rsidRDefault="00CB275D" w:rsidP="00AD21D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</w:t>
      </w:r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icați</w:t>
      </w:r>
      <w:proofErr w:type="spellEnd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hemodinamice la </w:t>
      </w:r>
      <w:proofErr w:type="spellStart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BDBDC99" w14:textId="63FFCAD2" w:rsidR="00CE60EE" w:rsidRPr="00817DEA" w:rsidRDefault="009C5835" w:rsidP="00AD21D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</w:t>
      </w:r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icați</w:t>
      </w:r>
      <w:proofErr w:type="spellEnd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respiratorii</w:t>
      </w:r>
      <w:proofErr w:type="spellEnd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6E39204" w14:textId="0F66E868" w:rsidR="00CE60EE" w:rsidRPr="00817DEA" w:rsidRDefault="00CB275D" w:rsidP="00AD21D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</w:t>
      </w:r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icați</w:t>
      </w:r>
      <w:proofErr w:type="spellEnd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cutanate</w:t>
      </w:r>
      <w:proofErr w:type="spellEnd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E60EE" w:rsidRPr="00817DEA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7EB5DFA" w14:textId="5311C3E2" w:rsidR="00CE60EE" w:rsidRPr="00817DEA" w:rsidRDefault="00CE60EE" w:rsidP="00AD21D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Care parametric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biochimici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demonstrează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alterarea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funcției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hepatice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. Care teste sunt cu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specificitate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patologia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hepatică</w:t>
      </w:r>
      <w:proofErr w:type="spellEnd"/>
      <w:r w:rsidR="00F41EF1"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9FC2596" w14:textId="39E4F575" w:rsidR="00F41EF1" w:rsidRPr="00817DEA" w:rsidRDefault="00CE60EE" w:rsidP="00E97FA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Explicați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hemice la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pacient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Care sunt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patogenetice</w:t>
      </w:r>
      <w:proofErr w:type="spellEnd"/>
      <w:r w:rsidR="00F41EF1"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93AB91F" w14:textId="1E8D55DA" w:rsidR="00AC7440" w:rsidRPr="00817DEA" w:rsidRDefault="00CE60EE" w:rsidP="00AC744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Care este forma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anemiei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pacient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patogenetice</w:t>
      </w:r>
      <w:proofErr w:type="spellEnd"/>
      <w:r w:rsidR="00AC7440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353ED16F" w14:textId="265BF337" w:rsidR="00AC7440" w:rsidRPr="00817DEA" w:rsidRDefault="00CE60EE" w:rsidP="00BA387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Care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forme de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anemii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se pot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dezvolta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AD21D2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pacientul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insuficiență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hepatică</w:t>
      </w:r>
      <w:proofErr w:type="spellEnd"/>
      <w:r w:rsidR="00BA3873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proofErr w:type="spellStart"/>
      <w:r w:rsidR="00AD21D2" w:rsidRPr="00817DEA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="00AD21D2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21D2"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="00AD21D2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21D2" w:rsidRPr="00817DEA">
        <w:rPr>
          <w:rFonts w:ascii="Times New Roman" w:hAnsi="Times New Roman" w:cs="Times New Roman"/>
          <w:sz w:val="24"/>
          <w:szCs w:val="24"/>
          <w:lang w:val="en-US"/>
        </w:rPr>
        <w:t>patogenetice</w:t>
      </w:r>
      <w:proofErr w:type="spellEnd"/>
      <w:r w:rsidR="00BA3873" w:rsidRPr="00817D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66FBBC" w14:textId="77777777" w:rsidR="00AD21D2" w:rsidRPr="00817DEA" w:rsidRDefault="00AD21D2" w:rsidP="00FA5EB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Care sunt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hidro-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electrolitice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="00AC7440"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patogenetice</w:t>
      </w:r>
      <w:proofErr w:type="spellEnd"/>
    </w:p>
    <w:p w14:paraId="4C70A4DA" w14:textId="3809F642" w:rsidR="00BA3873" w:rsidRPr="00817DEA" w:rsidRDefault="00AD21D2" w:rsidP="009617D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Ce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modifiri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ale dishomeostaziei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acido-bazice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prezentă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631B">
        <w:rPr>
          <w:rFonts w:ascii="Times New Roman" w:hAnsi="Times New Roman" w:cs="Times New Roman"/>
          <w:sz w:val="24"/>
          <w:szCs w:val="24"/>
          <w:lang w:val="fr-FR"/>
        </w:rPr>
        <w:t>pacient</w:t>
      </w:r>
      <w:proofErr w:type="spellEnd"/>
      <w:r w:rsidR="00AC7440" w:rsidRPr="0082631B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mecanismele</w:t>
      </w:r>
      <w:proofErr w:type="spellEnd"/>
      <w:r w:rsidRPr="0081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EA">
        <w:rPr>
          <w:rFonts w:ascii="Times New Roman" w:hAnsi="Times New Roman" w:cs="Times New Roman"/>
          <w:sz w:val="24"/>
          <w:szCs w:val="24"/>
          <w:lang w:val="en-US"/>
        </w:rPr>
        <w:t>patogenetice</w:t>
      </w:r>
      <w:proofErr w:type="spellEnd"/>
      <w:r w:rsidR="00BA3873" w:rsidRPr="00817DE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EDDF8D6" w14:textId="1511CB50" w:rsidR="00021037" w:rsidRPr="00817DEA" w:rsidRDefault="00021037" w:rsidP="00AD21D2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21037" w:rsidRPr="00817DEA" w:rsidSect="000B7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Учетная запись Майкрософт" w:date="2025-03-10T10:47:00Z" w:initials="УзМ">
    <w:p w14:paraId="028B45CD" w14:textId="3401778E" w:rsidR="00E50BD1" w:rsidRDefault="00E50BD1">
      <w:pPr>
        <w:pStyle w:val="Textcomentariu"/>
      </w:pPr>
      <w:r>
        <w:rPr>
          <w:rStyle w:val="Referincomentari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8B45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8B45CD" w16cid:durableId="2B7DBA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786A"/>
    <w:multiLevelType w:val="hybridMultilevel"/>
    <w:tmpl w:val="BAA6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Учетная запись Майкрософт">
    <w15:presenceInfo w15:providerId="Windows Live" w15:userId="ba7b576b45fc55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58"/>
    <w:rsid w:val="00021037"/>
    <w:rsid w:val="000454E6"/>
    <w:rsid w:val="000B7D58"/>
    <w:rsid w:val="000E1050"/>
    <w:rsid w:val="000E3D26"/>
    <w:rsid w:val="00131645"/>
    <w:rsid w:val="0019591E"/>
    <w:rsid w:val="001C18F0"/>
    <w:rsid w:val="00240102"/>
    <w:rsid w:val="002C4F23"/>
    <w:rsid w:val="002F0C01"/>
    <w:rsid w:val="00305809"/>
    <w:rsid w:val="00323FDD"/>
    <w:rsid w:val="00474AB1"/>
    <w:rsid w:val="004B00C1"/>
    <w:rsid w:val="004F1128"/>
    <w:rsid w:val="005A7340"/>
    <w:rsid w:val="005E7960"/>
    <w:rsid w:val="00687421"/>
    <w:rsid w:val="007031AF"/>
    <w:rsid w:val="007D12B5"/>
    <w:rsid w:val="007E2626"/>
    <w:rsid w:val="008044AB"/>
    <w:rsid w:val="00817DEA"/>
    <w:rsid w:val="0082631B"/>
    <w:rsid w:val="00827C25"/>
    <w:rsid w:val="0089367C"/>
    <w:rsid w:val="009612DE"/>
    <w:rsid w:val="009A1C29"/>
    <w:rsid w:val="009B7109"/>
    <w:rsid w:val="009C5835"/>
    <w:rsid w:val="00AC7440"/>
    <w:rsid w:val="00AD21D2"/>
    <w:rsid w:val="00AF281D"/>
    <w:rsid w:val="00BA3873"/>
    <w:rsid w:val="00BC3F38"/>
    <w:rsid w:val="00BC52D1"/>
    <w:rsid w:val="00BF38C7"/>
    <w:rsid w:val="00BF6349"/>
    <w:rsid w:val="00C1211E"/>
    <w:rsid w:val="00C36D23"/>
    <w:rsid w:val="00C4562C"/>
    <w:rsid w:val="00CA7807"/>
    <w:rsid w:val="00CB275D"/>
    <w:rsid w:val="00CB3CC6"/>
    <w:rsid w:val="00CE60EE"/>
    <w:rsid w:val="00E50046"/>
    <w:rsid w:val="00E50BD1"/>
    <w:rsid w:val="00E54317"/>
    <w:rsid w:val="00E55155"/>
    <w:rsid w:val="00E97FAC"/>
    <w:rsid w:val="00EE6B73"/>
    <w:rsid w:val="00F15295"/>
    <w:rsid w:val="00F41EF1"/>
    <w:rsid w:val="00F8232E"/>
    <w:rsid w:val="00FB451C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8430"/>
  <w15:docId w15:val="{796E6973-E4DF-471C-BDBE-FBD7BA1C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15295"/>
    <w:pPr>
      <w:ind w:left="720"/>
      <w:contextualSpacing/>
    </w:pPr>
  </w:style>
  <w:style w:type="table" w:styleId="Tabelgril">
    <w:name w:val="Table Grid"/>
    <w:basedOn w:val="TabelNormal"/>
    <w:uiPriority w:val="59"/>
    <w:rsid w:val="00BF63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elNormal"/>
    <w:next w:val="Tabelgril"/>
    <w:uiPriority w:val="59"/>
    <w:rsid w:val="00BF63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B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3CC6"/>
    <w:rPr>
      <w:rFonts w:ascii="Tahoma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E50BD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50BD1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50BD1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50BD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50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</dc:creator>
  <cp:lastModifiedBy>User</cp:lastModifiedBy>
  <cp:revision>12</cp:revision>
  <dcterms:created xsi:type="dcterms:W3CDTF">2025-03-10T07:01:00Z</dcterms:created>
  <dcterms:modified xsi:type="dcterms:W3CDTF">2025-03-13T18:10:00Z</dcterms:modified>
</cp:coreProperties>
</file>