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547E6" w14:textId="77777777" w:rsidR="002B32B8" w:rsidRPr="00D44E1B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1. 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Что является субстратом вторичного иммунного ответа:</w:t>
      </w:r>
    </w:p>
    <w:p w14:paraId="56043CFD" w14:textId="4AAE20B2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а) Иммунологическая память </w:t>
      </w:r>
    </w:p>
    <w:p w14:paraId="7BA48841" w14:textId="4D47040B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Пролиферация В-лимфоцитов в лимфоидной ткани </w:t>
      </w:r>
    </w:p>
    <w:p w14:paraId="720C175A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в) Активация комплемента</w:t>
      </w:r>
    </w:p>
    <w:p w14:paraId="54E8CDB5" w14:textId="5F2D6FDB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егрануляция тучных клеток</w:t>
      </w:r>
    </w:p>
    <w:p w14:paraId="022875E5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д) Клональная селекция лимфоцитов</w:t>
      </w:r>
    </w:p>
    <w:p w14:paraId="653F7D33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4FB2F169" w14:textId="77777777" w:rsidR="002B32B8" w:rsidRPr="00D44E1B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2. 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Что характерно для IgD:</w:t>
      </w:r>
    </w:p>
    <w:p w14:paraId="1EE4187F" w14:textId="151D6B4E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а) Обнаружен в плазме и спинномозговой жидкости </w:t>
      </w:r>
    </w:p>
    <w:p w14:paraId="2F8C8153" w14:textId="06755331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У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стойчив к протеолитическому расщеплению</w:t>
      </w:r>
    </w:p>
    <w:p w14:paraId="3C4A280A" w14:textId="49F2602B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Является компонентом BCR (рецептора В-лимфоцитов) </w:t>
      </w:r>
    </w:p>
    <w:p w14:paraId="03EEEE24" w14:textId="5A5C374E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Является 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пентамер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ом</w:t>
      </w:r>
    </w:p>
    <w:p w14:paraId="00327AC7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д) не участвует во вторичном иммунном ответе</w:t>
      </w:r>
    </w:p>
    <w:p w14:paraId="2B9CD167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3A1A1D3C" w14:textId="77777777" w:rsidR="002B32B8" w:rsidRPr="00D44E1B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3. 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Укажите клетки, на поверхности которых могут находиться молекулы МНС класса II:</w:t>
      </w:r>
    </w:p>
    <w:p w14:paraId="16E04D3B" w14:textId="6C437B8B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а) Макрофаги </w:t>
      </w:r>
    </w:p>
    <w:p w14:paraId="35FFA062" w14:textId="1232AC3D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В-лимфоциты </w:t>
      </w:r>
    </w:p>
    <w:p w14:paraId="2AB8A22D" w14:textId="29506BF1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Э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ндотелиоциты</w:t>
      </w:r>
    </w:p>
    <w:p w14:paraId="08325245" w14:textId="61B30E8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Н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ейтрофилы</w:t>
      </w:r>
    </w:p>
    <w:p w14:paraId="0D8AE435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д) Плазмоциты</w:t>
      </w:r>
    </w:p>
    <w:p w14:paraId="24616F24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48F18029" w14:textId="77777777" w:rsidR="002B32B8" w:rsidRPr="00D44E1B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4. 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Охарактеризуйте гаптен:</w:t>
      </w:r>
    </w:p>
    <w:p w14:paraId="73CE74B1" w14:textId="3BF0E56A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Э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то большая небелковая молекула</w:t>
      </w:r>
    </w:p>
    <w:p w14:paraId="525F954C" w14:textId="6CCD660A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Это небольшая небелковая молекула </w:t>
      </w:r>
    </w:p>
    <w:p w14:paraId="37EF6D23" w14:textId="7D79178F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Я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вляется конформационным эпитопом</w:t>
      </w:r>
    </w:p>
    <w:p w14:paraId="773A9A19" w14:textId="61CBF4FF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Процессирует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ся только MHC I</w:t>
      </w:r>
    </w:p>
    <w:p w14:paraId="1E36AEBD" w14:textId="1E955B5C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e)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Процессируется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только MHC II</w:t>
      </w:r>
    </w:p>
    <w:p w14:paraId="32DA53AA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7CC873C6" w14:textId="77777777" w:rsidR="002B32B8" w:rsidRPr="00D44E1B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5. 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Охарактеризуйте суперантигены:</w:t>
      </w:r>
    </w:p>
    <w:p w14:paraId="310E7D06" w14:textId="6B7CE01E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С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вязывается с антиген-специфическим участком MH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С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I</w:t>
      </w:r>
    </w:p>
    <w:p w14:paraId="13DF2008" w14:textId="3B39ADAA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С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вязывается с антиген-специфическим участком MH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С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II</w:t>
      </w:r>
    </w:p>
    <w:p w14:paraId="71DC8601" w14:textId="392183E3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c) Связывается с антиген-неспецифическими участками MHC и TCR (рецептор Т-лимфоцитов)</w:t>
      </w:r>
    </w:p>
    <w:p w14:paraId="340DCFEC" w14:textId="4FF3A04C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В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ызывает клональную анергию</w:t>
      </w:r>
    </w:p>
    <w:p w14:paraId="10EE5872" w14:textId="10686AAF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д)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ктивирует Th1-лимфоциты</w:t>
      </w:r>
    </w:p>
    <w:p w14:paraId="22C3BA60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0B1D5768" w14:textId="77777777" w:rsidR="002B32B8" w:rsidRPr="00D44E1B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6. 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Каковы эффекты компонента C3b комплемента:</w:t>
      </w:r>
    </w:p>
    <w:p w14:paraId="7FAEDE69" w14:textId="4ED7694C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И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зменяет проницаемость сосудов</w:t>
      </w:r>
    </w:p>
    <w:p w14:paraId="729753BC" w14:textId="45B56789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б) Стимулирует фагоцитоз нейтрофилов</w:t>
      </w:r>
    </w:p>
    <w:p w14:paraId="32743B39" w14:textId="543BB4F4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И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нгибирует С3-конвертазу</w:t>
      </w:r>
    </w:p>
    <w:p w14:paraId="3010D126" w14:textId="6AB07F06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г) Инициирует формирование комплекса MAC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–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membrane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attack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complex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</w:t>
      </w:r>
    </w:p>
    <w:p w14:paraId="103477AC" w14:textId="1454A24A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д)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С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тимулирует трансэндотелиальн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ый пассаж 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иммунного комплекса Ag+Ac</w:t>
      </w:r>
    </w:p>
    <w:p w14:paraId="47DFC54B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26936C30" w14:textId="77777777" w:rsidR="002B32B8" w:rsidRPr="00D44E1B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7. 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Каковы эффекты компонентов комплемента С3а и С5а:</w:t>
      </w:r>
    </w:p>
    <w:p w14:paraId="00AA40B0" w14:textId="4C467DE5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Л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изис бактерий</w:t>
      </w:r>
    </w:p>
    <w:p w14:paraId="1E804BD9" w14:textId="41E29775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б) Повышен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ие 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проницаемост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и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сосудов </w:t>
      </w:r>
    </w:p>
    <w:p w14:paraId="3AEA883E" w14:textId="0CE3F720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Активация окислительного стресса в макрофагах </w:t>
      </w:r>
    </w:p>
    <w:p w14:paraId="527991A5" w14:textId="36287108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егрануляция тучных клеток </w:t>
      </w:r>
    </w:p>
    <w:p w14:paraId="1CD5444E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д) Опсонизация бактерий</w:t>
      </w:r>
    </w:p>
    <w:p w14:paraId="3CAA2440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60CE7909" w14:textId="77777777" w:rsidR="002B32B8" w:rsidRPr="00D44E1B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8. 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Охарактеризуйте ИЛ-1 (интерлейкин 1):</w:t>
      </w:r>
    </w:p>
    <w:p w14:paraId="6C063452" w14:textId="13585BB0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С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екретируется активированными Th-лимфоцитами</w:t>
      </w:r>
    </w:p>
    <w:p w14:paraId="451216C3" w14:textId="4C3A7C73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Является 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эндогенны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м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пироген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ом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</w:t>
      </w:r>
    </w:p>
    <w:p w14:paraId="6200231C" w14:textId="74E52716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lastRenderedPageBreak/>
        <w:t xml:space="preserve">в) Является стимулятором кроветворения </w:t>
      </w:r>
    </w:p>
    <w:p w14:paraId="3A4FD512" w14:textId="20A0ED0F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г) Запускает апоптоз внутренним путем </w:t>
      </w:r>
    </w:p>
    <w:p w14:paraId="23ADDC99" w14:textId="3F8AEA2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д)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овышает проницаемость сосудов</w:t>
      </w:r>
    </w:p>
    <w:p w14:paraId="5FF490E1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4466E387" w14:textId="623E7E3B" w:rsidR="002B32B8" w:rsidRPr="00D44E1B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9. </w:t>
      </w:r>
      <w:r w:rsidR="003A4E5A"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Что может н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ейтрализовать экзотоксины:</w:t>
      </w:r>
    </w:p>
    <w:p w14:paraId="3A337913" w14:textId="0B335E40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а) Антител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</w:t>
      </w:r>
    </w:p>
    <w:p w14:paraId="63B8AF3B" w14:textId="72C5A50E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Комплемент </w:t>
      </w:r>
    </w:p>
    <w:p w14:paraId="3F2768C3" w14:textId="6A83D41A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нат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фил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оксины</w:t>
      </w:r>
    </w:p>
    <w:p w14:paraId="65EAE41E" w14:textId="2321D1DE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И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нтерферон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-гамма</w:t>
      </w:r>
    </w:p>
    <w:p w14:paraId="7F3E4696" w14:textId="4DA4BDCD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д)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ротеолитические ферменты</w:t>
      </w:r>
    </w:p>
    <w:p w14:paraId="1326D3B8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5394EA9F" w14:textId="77777777" w:rsidR="002B32B8" w:rsidRPr="00D44E1B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10. 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Укажите активатора макрофагов в фагоцитозе факультативно-внутриклеточных бактерий:</w:t>
      </w:r>
    </w:p>
    <w:p w14:paraId="12F9B91F" w14:textId="44122FFF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а) Пропердин</w:t>
      </w:r>
    </w:p>
    <w:p w14:paraId="113F8832" w14:textId="0316B933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нафилатоксин С3а</w:t>
      </w:r>
    </w:p>
    <w:p w14:paraId="4D58A6E7" w14:textId="2A3D1C46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Г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амма-интерферон </w:t>
      </w:r>
    </w:p>
    <w:p w14:paraId="5D07C35C" w14:textId="1C90F409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нафилатоксин С3а</w:t>
      </w:r>
    </w:p>
    <w:p w14:paraId="0DDE794A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д) IgM</w:t>
      </w:r>
    </w:p>
    <w:p w14:paraId="2ADFCFB2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672FA1E6" w14:textId="3497F8C7" w:rsidR="002B32B8" w:rsidRPr="00D44E1B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11. 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 xml:space="preserve">Какие клетки активируются </w:t>
      </w:r>
      <w:r w:rsidR="003A4E5A"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 xml:space="preserve">MHC 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I:</w:t>
      </w:r>
    </w:p>
    <w:p w14:paraId="2962E446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а) CD4 Т-лимфоциты</w:t>
      </w:r>
    </w:p>
    <w:p w14:paraId="51DC2499" w14:textId="231D1AC9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CD8 Т-лимфоциты </w:t>
      </w:r>
    </w:p>
    <w:p w14:paraId="0574F341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в) CD3-лимфоциты</w:t>
      </w:r>
    </w:p>
    <w:p w14:paraId="72A4A6C7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г) Th2-лимфоциты</w:t>
      </w:r>
    </w:p>
    <w:p w14:paraId="319F19E7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д) Th17-лимфоциты</w:t>
      </w:r>
    </w:p>
    <w:p w14:paraId="3FB18544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18524D15" w14:textId="77777777" w:rsidR="002B32B8" w:rsidRPr="00D44E1B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12. 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Охарактеризуйте IgG:</w:t>
      </w:r>
    </w:p>
    <w:p w14:paraId="2863EE21" w14:textId="1EE39D4F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а) Нейтрализует бактериальные токсины </w:t>
      </w:r>
    </w:p>
    <w:p w14:paraId="1CB3371D" w14:textId="66A77BAF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</w:t>
      </w:r>
      <w:r w:rsidR="00D56EA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псонизирует фагоциты </w:t>
      </w:r>
    </w:p>
    <w:p w14:paraId="2256262F" w14:textId="3591762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</w:t>
      </w:r>
      <w:r w:rsidR="00D56EA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Яв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ляется рецептором ден</w:t>
      </w:r>
      <w:r w:rsidR="00D56EA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др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итов миелоидного происхождения</w:t>
      </w:r>
    </w:p>
    <w:p w14:paraId="5E0399F6" w14:textId="5A811329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оявляется при первичном иммунном ответе</w:t>
      </w:r>
    </w:p>
    <w:p w14:paraId="4B3657BF" w14:textId="497B7678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д)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Я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вляется рецептором дендритов лимфоидной линии</w:t>
      </w:r>
    </w:p>
    <w:p w14:paraId="7ED10B02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34A036A6" w14:textId="0E1AC52E" w:rsidR="002B32B8" w:rsidRPr="00D44E1B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13. 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 xml:space="preserve">Какой </w:t>
      </w:r>
      <w:r w:rsidR="00D56EAA"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иммуноглобулины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 xml:space="preserve"> количественно преобладает в сыворотке крови:</w:t>
      </w:r>
    </w:p>
    <w:p w14:paraId="015D5FF1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а) IgА</w:t>
      </w:r>
    </w:p>
    <w:p w14:paraId="763647A9" w14:textId="4A588C6A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IgG1 </w:t>
      </w:r>
    </w:p>
    <w:p w14:paraId="1B68178F" w14:textId="2C441C34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IgG2 </w:t>
      </w:r>
    </w:p>
    <w:p w14:paraId="035C7D07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г) IgD</w:t>
      </w:r>
    </w:p>
    <w:p w14:paraId="0E35323D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д) IgM</w:t>
      </w:r>
    </w:p>
    <w:p w14:paraId="29D50695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6C6A5359" w14:textId="77777777" w:rsidR="002B32B8" w:rsidRPr="00D44E1B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14. 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Каковы особенности приобретенного иммунитета:</w:t>
      </w:r>
    </w:p>
    <w:p w14:paraId="460C79A3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А. Способность вмешиваться сразу же после встречи с антигеном</w:t>
      </w:r>
    </w:p>
    <w:p w14:paraId="67A3493D" w14:textId="521BA1B6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Толерантность к собственным антигенам </w:t>
      </w:r>
    </w:p>
    <w:p w14:paraId="7E3D9FFE" w14:textId="12748E40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Специфическое распознавание антигенов </w:t>
      </w:r>
    </w:p>
    <w:p w14:paraId="1D2FD6A0" w14:textId="578B81C2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г. Иммунитет к повторному заражению </w:t>
      </w:r>
    </w:p>
    <w:p w14:paraId="4F497BA3" w14:textId="73CC41A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д. Иммунологическая память </w:t>
      </w:r>
    </w:p>
    <w:p w14:paraId="5118E8F1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43AD3F64" w14:textId="77777777" w:rsidR="002B32B8" w:rsidRPr="00D44E1B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15. 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Каковы особенности гуморального иммунитета:</w:t>
      </w:r>
    </w:p>
    <w:p w14:paraId="6865B0FF" w14:textId="4D0678B9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а) Осуществляется с помощью антител (Ig) </w:t>
      </w:r>
    </w:p>
    <w:p w14:paraId="20442664" w14:textId="0B6B8A2C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</w:t>
      </w:r>
      <w:r w:rsidR="00D56EA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Н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аправлен против внеклеточных микроорганизмов </w:t>
      </w:r>
    </w:p>
    <w:p w14:paraId="7181988D" w14:textId="1C3BCFC5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Нейтрализует бактериальные токсины и ферменты </w:t>
      </w:r>
    </w:p>
    <w:p w14:paraId="13C64B57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г. Действует на внутриклеточных паразитов и модифицированные клетки</w:t>
      </w:r>
    </w:p>
    <w:p w14:paraId="394514A9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lastRenderedPageBreak/>
        <w:t>д. Основными эффекторами являются Т-лимфоциты CD8</w:t>
      </w:r>
    </w:p>
    <w:p w14:paraId="2A3658E2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01FCA681" w14:textId="6AD5A43F" w:rsidR="002B32B8" w:rsidRPr="00D44E1B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1</w:t>
      </w:r>
      <w:r w:rsidR="00D56EA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6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. 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Каковы особенности гуморального иммунитета:</w:t>
      </w:r>
    </w:p>
    <w:p w14:paraId="548C5284" w14:textId="4329F3B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а) Осуществляется с помощью антител (Ig) </w:t>
      </w:r>
    </w:p>
    <w:p w14:paraId="26467FE1" w14:textId="602AFB6E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направлен против внеклеточных микроорганизмов </w:t>
      </w:r>
    </w:p>
    <w:p w14:paraId="79A490C2" w14:textId="28CBD72D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Нейтрализует бактериальные токсины и ферменты </w:t>
      </w:r>
    </w:p>
    <w:p w14:paraId="39526142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г. Действует на внутриклеточных паразитов и модифицированные клетки</w:t>
      </w:r>
    </w:p>
    <w:p w14:paraId="2869E157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д. Основными эффекторами являются Т-лимфоциты CD8</w:t>
      </w:r>
    </w:p>
    <w:p w14:paraId="00F6A193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10A12526" w14:textId="77777777" w:rsidR="002B32B8" w:rsidRPr="00D44E1B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16. 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Каковы особенности клеточного иммунитета:</w:t>
      </w:r>
    </w:p>
    <w:p w14:paraId="111AE4BF" w14:textId="29BC4D18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а) Осуществляется с помощью Т-лимфоцитов </w:t>
      </w:r>
    </w:p>
    <w:p w14:paraId="4FC62C5E" w14:textId="276E42C8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</w:t>
      </w:r>
      <w:r w:rsidR="00D56EA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Н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аправлен против внеклеточных микроорганизмов</w:t>
      </w:r>
    </w:p>
    <w:p w14:paraId="00A10475" w14:textId="6EDB392B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</w:t>
      </w:r>
      <w:r w:rsidR="00D56EA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Н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аправлен против бактериальных эндотоксинов</w:t>
      </w:r>
    </w:p>
    <w:p w14:paraId="3C34A052" w14:textId="3CF54CE2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г) </w:t>
      </w:r>
      <w:r w:rsidR="00D56EA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ктивируется комплементом С3а</w:t>
      </w:r>
    </w:p>
    <w:p w14:paraId="49F73CE3" w14:textId="53DB96D4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д. Участвует в активации макрофагов </w:t>
      </w:r>
    </w:p>
    <w:p w14:paraId="2CE7A044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4CFC1556" w14:textId="77777777" w:rsidR="002B32B8" w:rsidRPr="00D44E1B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17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. Каковы характеристики неполного антигена:</w:t>
      </w:r>
    </w:p>
    <w:p w14:paraId="7DCB6CC4" w14:textId="474E1F19" w:rsidR="002B32B8" w:rsidRPr="00893C37" w:rsidRDefault="00D56EAA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</w:t>
      </w:r>
      <w:r w:rsidR="002B32B8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. 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И</w:t>
      </w:r>
      <w:r w:rsidR="002B32B8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меет низкую молекулярную массу </w:t>
      </w:r>
    </w:p>
    <w:p w14:paraId="001883F5" w14:textId="180D1AD9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</w:t>
      </w:r>
      <w:r w:rsidR="00D56EA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И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меет высокую молекулярную массу</w:t>
      </w:r>
    </w:p>
    <w:p w14:paraId="478AFF15" w14:textId="3B4BC43E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</w:t>
      </w:r>
      <w:r w:rsidR="00D56EA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Н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е является иммуногенным </w:t>
      </w:r>
    </w:p>
    <w:p w14:paraId="3A68A17F" w14:textId="7E53752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г. Обладает антигенностью </w:t>
      </w:r>
    </w:p>
    <w:p w14:paraId="5B085695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д. Не проникает через гематоэнцефалический барьер</w:t>
      </w:r>
    </w:p>
    <w:p w14:paraId="69EE7CF9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7D3D5D68" w14:textId="0C15DE9E" w:rsidR="002B32B8" w:rsidRPr="00D44E1B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18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 xml:space="preserve">. </w:t>
      </w:r>
      <w:r w:rsidR="00D56EAA"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 xml:space="preserve">Укажите 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периферические органы иммунной системы:</w:t>
      </w:r>
    </w:p>
    <w:p w14:paraId="36354FC6" w14:textId="0A679168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а) Селезенка </w:t>
      </w:r>
    </w:p>
    <w:p w14:paraId="36423579" w14:textId="2268C908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</w:t>
      </w:r>
      <w:r w:rsidR="00D56EA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Т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имус</w:t>
      </w:r>
    </w:p>
    <w:p w14:paraId="250A34EE" w14:textId="4AA029FB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c. </w:t>
      </w:r>
      <w:r w:rsidR="00D56EA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Узелки </w:t>
      </w:r>
      <w:r w:rsidR="00D56EAA" w:rsidRPr="00893C37">
        <w:rPr>
          <w:rFonts w:ascii="Times New Roman" w:hAnsi="Times New Roman" w:cs="Times New Roman"/>
          <w:sz w:val="24"/>
          <w:szCs w:val="24"/>
          <w:lang w:val="ro-MD"/>
        </w:rPr>
        <w:t>Payer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</w:t>
      </w:r>
    </w:p>
    <w:p w14:paraId="139D5D5D" w14:textId="6D8D6EFA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г. Миндалины </w:t>
      </w:r>
    </w:p>
    <w:p w14:paraId="17137687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д. Костный мозг</w:t>
      </w:r>
    </w:p>
    <w:p w14:paraId="60B6E64B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63ADAF80" w14:textId="77777777" w:rsidR="002B32B8" w:rsidRPr="00D44E1B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19. 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Охарактеризуйте рецептор антигена, присутствующий на зрелых В-лимфоцитах (BCR):</w:t>
      </w:r>
    </w:p>
    <w:p w14:paraId="19329CB1" w14:textId="063A4FD4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а) </w:t>
      </w:r>
      <w:r w:rsidR="00D56EA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редставлен мономером IgM</w:t>
      </w:r>
    </w:p>
    <w:p w14:paraId="45B1E7F3" w14:textId="1125BBBF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</w:t>
      </w:r>
      <w:r w:rsidR="00D56EA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редставлен пентамером IgG</w:t>
      </w:r>
    </w:p>
    <w:p w14:paraId="551C3137" w14:textId="750DEA4B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</w:t>
      </w:r>
      <w:r w:rsidR="00D56EA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редставлен димером IgA</w:t>
      </w:r>
    </w:p>
    <w:p w14:paraId="3598DFF3" w14:textId="7ED4EF2B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г. Распознает и взаимодействует с растворимыми антигенами </w:t>
      </w:r>
    </w:p>
    <w:p w14:paraId="44D4465E" w14:textId="63F39A7A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д. Распознает мембранные антигены и взаимодействует с ними </w:t>
      </w:r>
    </w:p>
    <w:p w14:paraId="1E9C5CDE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6FA36685" w14:textId="77777777" w:rsidR="002B32B8" w:rsidRPr="00D44E1B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20. 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Охарактеризуйте процессинг эндогенных антигенов:</w:t>
      </w:r>
    </w:p>
    <w:p w14:paraId="6AA0ED28" w14:textId="094E315A" w:rsidR="002B32B8" w:rsidRPr="00893C37" w:rsidRDefault="00D56EAA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</w:t>
      </w:r>
      <w:r w:rsidR="002B32B8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. Ассоциация с 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МНС</w:t>
      </w:r>
      <w:r w:rsidR="002B32B8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класса II</w:t>
      </w:r>
    </w:p>
    <w:p w14:paraId="3AB706A7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б) Распад в фаголизосоме</w:t>
      </w:r>
    </w:p>
    <w:p w14:paraId="1A86F675" w14:textId="61786E23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Распад в протеасоме </w:t>
      </w:r>
    </w:p>
    <w:p w14:paraId="46A9AC69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г. Диссоциация неизменной цепи</w:t>
      </w:r>
    </w:p>
    <w:p w14:paraId="7648240A" w14:textId="3DB10BA5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д. Ассоциация с </w:t>
      </w:r>
      <w:r w:rsidR="00D56EA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МНС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класса I </w:t>
      </w:r>
    </w:p>
    <w:p w14:paraId="489B830D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10FF6776" w14:textId="77777777" w:rsidR="002B32B8" w:rsidRPr="00D44E1B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21. 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Охарактеризуйте CD4 Т-лимфоциты:</w:t>
      </w:r>
    </w:p>
    <w:p w14:paraId="3130D643" w14:textId="720B272C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а) Распозна</w:t>
      </w:r>
      <w:r w:rsidR="00D56EA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ют 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антигенные пептиды в сочетании с молекулами 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МНС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класса II </w:t>
      </w:r>
    </w:p>
    <w:p w14:paraId="39988B40" w14:textId="49523A56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</w:t>
      </w:r>
      <w:r w:rsidR="00D56EA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Р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аспознают антигенные пептиды в сочетании с молекулами 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МНС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класса I</w:t>
      </w:r>
    </w:p>
    <w:p w14:paraId="2C22F7F5" w14:textId="059DB8AA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ри антигенном стимуле они дифференцируются в эффекторные клетки Th </w:t>
      </w:r>
    </w:p>
    <w:p w14:paraId="548F4672" w14:textId="24B770EE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г) 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ри антигенном стимуле они дифференцируются в эффекторные клетки Тс</w:t>
      </w:r>
    </w:p>
    <w:p w14:paraId="178E7874" w14:textId="1A58C8C4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д. Участвует в становлении гуморального и клеточного иммунного ответа </w:t>
      </w:r>
    </w:p>
    <w:p w14:paraId="4FAFC957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25CBE839" w14:textId="77777777" w:rsidR="002B32B8" w:rsidRPr="00D44E1B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22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. Охарактеризуйте CD8 Т-лимфоциты:</w:t>
      </w:r>
    </w:p>
    <w:p w14:paraId="1A988F7A" w14:textId="4EF97048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lastRenderedPageBreak/>
        <w:t xml:space="preserve">А. 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Р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аспознают антигенные пептиды в сочетании с молекулами 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МНС 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класса II</w:t>
      </w:r>
    </w:p>
    <w:p w14:paraId="69C4FAB5" w14:textId="5E67635D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б) Распозна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ют 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антигенные пептиды в сочетании с молекулами CMH класса I </w:t>
      </w:r>
    </w:p>
    <w:p w14:paraId="44D2E538" w14:textId="45F79102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ри антигенном стимуле в результате активации дифференцируются в эффекторные клетки Th</w:t>
      </w:r>
    </w:p>
    <w:p w14:paraId="69B06BA9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г. Составляет 60% от общего числа лимфоцитов</w:t>
      </w:r>
    </w:p>
    <w:p w14:paraId="301F15D3" w14:textId="31107AC1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д. Составляет 40% от общего числа лимфоцитов </w:t>
      </w:r>
    </w:p>
    <w:p w14:paraId="33951AEB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7A3665FC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23. 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Охарактеризуйте Th1-лимфоциты:</w:t>
      </w:r>
    </w:p>
    <w:p w14:paraId="13F372BB" w14:textId="2D086BA9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а. Дифференцировке в Th1 способствует IL-12, секретируемый макрофагами </w:t>
      </w:r>
    </w:p>
    <w:p w14:paraId="7D851EE9" w14:textId="3D272BF0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ифференцировке 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 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Th1 способствует IL-12, секретируемый дендритными клетками </w:t>
      </w:r>
    </w:p>
    <w:p w14:paraId="76FFCC93" w14:textId="6B3A7433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Н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е распознают антигены, представленные В-лимфоцитами</w:t>
      </w:r>
    </w:p>
    <w:p w14:paraId="4E580E06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г. Вызывает анафилактические реакции.</w:t>
      </w:r>
    </w:p>
    <w:p w14:paraId="231EE84E" w14:textId="26E1482A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д. 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Ц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итокины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Th1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стимулируют пролиферацию и дифференцировку Тс-лимфоцитов </w:t>
      </w:r>
    </w:p>
    <w:p w14:paraId="73C2AFEE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0EE43520" w14:textId="77777777" w:rsidR="002B32B8" w:rsidRPr="00D44E1B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24. 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Охарактеризуйте Th2-лимфоциты:</w:t>
      </w:r>
    </w:p>
    <w:p w14:paraId="63D6C33F" w14:textId="65AE9449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а) 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Н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е распознают антигены, представленные В-лимфоцитами</w:t>
      </w:r>
    </w:p>
    <w:p w14:paraId="410D31B0" w14:textId="20CC08B1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С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екретирует цитокины ИФН-гамма, ИЛ-2, ФНО-а</w:t>
      </w:r>
    </w:p>
    <w:p w14:paraId="3237F2B2" w14:textId="06DBB3BD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Ц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итокины 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Th2 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стимулируют пролиферацию и дифференцировку Тс-лимфоцитов</w:t>
      </w:r>
    </w:p>
    <w:p w14:paraId="276674A0" w14:textId="48D73B6E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г. 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Ц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итокины 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Th2 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вызывают анафилактические реакции </w:t>
      </w:r>
    </w:p>
    <w:p w14:paraId="2094EF6D" w14:textId="50BE1A7B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д. Распозна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ют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антигены, представленные В-лимфоцитами </w:t>
      </w:r>
    </w:p>
    <w:p w14:paraId="0CB1DF26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1ECA7146" w14:textId="38F2CCFC" w:rsidR="002B32B8" w:rsidRPr="00D44E1B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25. 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 xml:space="preserve">Охарактеризуйте молекулы </w:t>
      </w:r>
      <w:r w:rsidR="000A7147"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МРС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 xml:space="preserve"> I:</w:t>
      </w:r>
    </w:p>
    <w:p w14:paraId="5768544F" w14:textId="09A3830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А. 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Экспрессируются 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дендритами </w:t>
      </w:r>
    </w:p>
    <w:p w14:paraId="58773849" w14:textId="08885C72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Э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кспрессируются В-лимфоцитами </w:t>
      </w:r>
    </w:p>
    <w:p w14:paraId="70B71D56" w14:textId="68DE77EB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У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частвует в презентации процессированных экзогенных антигенов в фаголизосомах</w:t>
      </w:r>
    </w:p>
    <w:p w14:paraId="3BED5DC2" w14:textId="437718F8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г. Участвует в презентации эндогенных антигенов, процессированных в протеосоме </w:t>
      </w:r>
    </w:p>
    <w:p w14:paraId="1C32BC83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д. Они распознают и взаимодействуют с рецептором CD4 на Т-лимфоцитах.</w:t>
      </w:r>
    </w:p>
    <w:p w14:paraId="6176A9AE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20586BFA" w14:textId="0065CDF1" w:rsidR="002B32B8" w:rsidRPr="00D44E1B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26. 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 xml:space="preserve">Охарактеризуйте молекулы </w:t>
      </w:r>
      <w:r w:rsidR="000A7147"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МРС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 xml:space="preserve"> II:</w:t>
      </w:r>
    </w:p>
    <w:p w14:paraId="7B3321A5" w14:textId="3E0465D2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А. Они экспрессируются В-лимфоцитами </w:t>
      </w:r>
    </w:p>
    <w:p w14:paraId="739EB03F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б) экспрессируются моноцитами</w:t>
      </w:r>
    </w:p>
    <w:p w14:paraId="29DC6416" w14:textId="692C3E3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участвует в презентации экзогенных антигенов, процессированных в фаголизосомах </w:t>
      </w:r>
    </w:p>
    <w:p w14:paraId="06F87BEF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г. Участвует в презентации эндогенных антигенов, процессированных в протеосоме</w:t>
      </w:r>
    </w:p>
    <w:p w14:paraId="05B72E6F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д. Они распознают и взаимодействуют с рецептором CD8 на Т-лимфоцитах.</w:t>
      </w:r>
    </w:p>
    <w:p w14:paraId="5F7D0B0D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5B1DCA70" w14:textId="77777777" w:rsidR="002B32B8" w:rsidRPr="00D44E1B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27. 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Каковы последствия активации В-лимфоцитов Т-независимым антигеном:</w:t>
      </w:r>
    </w:p>
    <w:p w14:paraId="20EC06ED" w14:textId="52F63876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а) </w:t>
      </w:r>
      <w:r w:rsidR="003C04D8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поптоз</w:t>
      </w:r>
    </w:p>
    <w:p w14:paraId="19D27C94" w14:textId="237650EB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б. Прямая пролиферация (клональная экспансия) </w:t>
      </w:r>
    </w:p>
    <w:p w14:paraId="3B02025F" w14:textId="791F89EC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Дифференцировка в плазматические клетки </w:t>
      </w:r>
    </w:p>
    <w:p w14:paraId="5721D0B9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г. Синтез IgG</w:t>
      </w:r>
    </w:p>
    <w:p w14:paraId="47513DB8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д. Индукция иммунологической памяти</w:t>
      </w:r>
    </w:p>
    <w:p w14:paraId="12B9A6FF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2727D305" w14:textId="77777777" w:rsidR="002B32B8" w:rsidRPr="00D44E1B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28. 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Каковы последствия активации В-лимфоцитов Т-зависимым антигеном:</w:t>
      </w:r>
    </w:p>
    <w:p w14:paraId="3DD73EDC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А. Пролиферация под действием Th-лимфоцитов, активированных любым полным антигеном</w:t>
      </w:r>
    </w:p>
    <w:p w14:paraId="059341D0" w14:textId="4E4800B3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B. </w:t>
      </w:r>
      <w:r w:rsidR="003C04D8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поптоз</w:t>
      </w:r>
    </w:p>
    <w:p w14:paraId="7D506B67" w14:textId="08145A50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C. Синтез Ig G </w:t>
      </w:r>
    </w:p>
    <w:p w14:paraId="11353A05" w14:textId="41767BD0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D. Дифференцировка в плазматические клетки </w:t>
      </w:r>
    </w:p>
    <w:p w14:paraId="41FF7F00" w14:textId="1DDD18BF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E. Индукция иммунологической памяти </w:t>
      </w:r>
    </w:p>
    <w:p w14:paraId="01B7EAC9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07B6D4F3" w14:textId="77777777" w:rsidR="002B32B8" w:rsidRPr="00D44E1B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29. 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Охарактеризуйте первичный гуморальный иммунный ответ:</w:t>
      </w:r>
    </w:p>
    <w:p w14:paraId="0C141D0A" w14:textId="1E7BE3CA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A. Латентный период длится 4-7 дней </w:t>
      </w:r>
    </w:p>
    <w:p w14:paraId="7AAAB9EC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Б. Латентный период длится несколько часов</w:t>
      </w:r>
    </w:p>
    <w:p w14:paraId="02AB979D" w14:textId="25F3EF84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C. Первоначально синтезируются антитела, представленные IgM </w:t>
      </w:r>
    </w:p>
    <w:p w14:paraId="0BE41ECE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lastRenderedPageBreak/>
        <w:t>D. Первоначально синтезируются антитела, представленные IgG</w:t>
      </w:r>
    </w:p>
    <w:p w14:paraId="497E843A" w14:textId="03714FD1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E. Обеспечивает В-лимфоцита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рную 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памят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ь</w:t>
      </w:r>
    </w:p>
    <w:p w14:paraId="15A3892B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3DD1F496" w14:textId="77777777" w:rsidR="002B32B8" w:rsidRPr="00D44E1B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30. 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Охарактеризуйте вторичный гуморальный иммунный ответ:</w:t>
      </w:r>
    </w:p>
    <w:p w14:paraId="3AA100A6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А. Латентный период длится 4-7 дней.</w:t>
      </w:r>
    </w:p>
    <w:p w14:paraId="4DA2B832" w14:textId="79F5B0BD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B. Латентный период длится несколько часов </w:t>
      </w:r>
    </w:p>
    <w:p w14:paraId="76813279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C. Первоначально синтезируются антитела, представленные IgM</w:t>
      </w:r>
    </w:p>
    <w:p w14:paraId="557A43C4" w14:textId="57E0300F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D. Первоначально синтезируются антитела, представленные IgG </w:t>
      </w:r>
    </w:p>
    <w:p w14:paraId="4E86A120" w14:textId="3272859A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E. Обеспечивается В-лимфоцитами памяти </w:t>
      </w:r>
    </w:p>
    <w:p w14:paraId="1DE02A2F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3BBF1395" w14:textId="77777777" w:rsidR="002B32B8" w:rsidRPr="00D44E1B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31. 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Какие цитокины продуцируют Th2-лимфоциты:</w:t>
      </w:r>
    </w:p>
    <w:p w14:paraId="2C5F120C" w14:textId="4E13E53F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а) И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Н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Ф-гамма</w:t>
      </w:r>
    </w:p>
    <w:p w14:paraId="564424CF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б) ФНО-а</w:t>
      </w:r>
    </w:p>
    <w:p w14:paraId="0F44F9DC" w14:textId="793BC203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Ил-5 </w:t>
      </w:r>
    </w:p>
    <w:p w14:paraId="64322C89" w14:textId="50090AAB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г) Ил-4 </w:t>
      </w:r>
    </w:p>
    <w:p w14:paraId="73E365C6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д) Ил-1</w:t>
      </w:r>
    </w:p>
    <w:p w14:paraId="75C44D3F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06D44E85" w14:textId="77777777" w:rsidR="002B32B8" w:rsidRPr="00D44E1B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32. 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Какие цитокины продуцируют Th1-лимфоциты:</w:t>
      </w:r>
    </w:p>
    <w:p w14:paraId="19D4F5B2" w14:textId="630231A5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а) ИН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Ф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-гамма </w:t>
      </w:r>
    </w:p>
    <w:p w14:paraId="19E27C0B" w14:textId="2E2B39FE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ФНО </w:t>
      </w:r>
    </w:p>
    <w:p w14:paraId="20BD6553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в) Ил-5</w:t>
      </w:r>
    </w:p>
    <w:p w14:paraId="1CE4E4E4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г) Ил-4</w:t>
      </w:r>
    </w:p>
    <w:p w14:paraId="142DBA19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д) Ил-1</w:t>
      </w:r>
    </w:p>
    <w:p w14:paraId="39491E8F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452626BF" w14:textId="44246B42" w:rsidR="002B32B8" w:rsidRPr="00D44E1B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33. </w:t>
      </w:r>
      <w:r w:rsidR="00410389"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 xml:space="preserve">Укажите 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гуморальные факторы врожденного иммунитета:</w:t>
      </w:r>
    </w:p>
    <w:p w14:paraId="63A93C36" w14:textId="1CDC32C5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а) Естественные антитела </w:t>
      </w:r>
    </w:p>
    <w:p w14:paraId="6E77C0C0" w14:textId="6CDCA61A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Комплемент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</w:t>
      </w:r>
    </w:p>
    <w:p w14:paraId="032A7D7D" w14:textId="108A5BEB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И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нтерферон </w:t>
      </w:r>
    </w:p>
    <w:p w14:paraId="101CE214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г) иммуноглобулины Ig М</w:t>
      </w:r>
    </w:p>
    <w:p w14:paraId="3F19DF8D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д) иммуноглобулины Ig G</w:t>
      </w:r>
    </w:p>
    <w:p w14:paraId="5EA1FD3C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5C804AA3" w14:textId="77777777" w:rsidR="002B32B8" w:rsidRPr="00D44E1B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34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. Какие клетки участвуют в гуморальном иммунном ответе:</w:t>
      </w:r>
    </w:p>
    <w:p w14:paraId="40BC3FAF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а) Тс-лимфоциты</w:t>
      </w:r>
    </w:p>
    <w:p w14:paraId="10E3E8B4" w14:textId="17728B74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Th-лимфоциты </w:t>
      </w:r>
    </w:p>
    <w:p w14:paraId="126309D9" w14:textId="7E664CD1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В-лимфоциты </w:t>
      </w:r>
    </w:p>
    <w:p w14:paraId="7C7D961B" w14:textId="3A02B60E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г) Плазмоциты </w:t>
      </w:r>
    </w:p>
    <w:p w14:paraId="78F48690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д) NK-клетки</w:t>
      </w:r>
    </w:p>
    <w:p w14:paraId="57DB2CC9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79D22617" w14:textId="77777777" w:rsidR="002B32B8" w:rsidRPr="00D44E1B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35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. Какие клетки участвуют в гуморальном иммунном ответе:</w:t>
      </w:r>
    </w:p>
    <w:p w14:paraId="0E0C3745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а) TCD8+ лимфоциты</w:t>
      </w:r>
    </w:p>
    <w:p w14:paraId="05B10FBC" w14:textId="519548F5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TCD4+ лимфоциты </w:t>
      </w:r>
    </w:p>
    <w:p w14:paraId="74B56594" w14:textId="22A9D052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Дендриты </w:t>
      </w:r>
    </w:p>
    <w:p w14:paraId="6E06C723" w14:textId="0E5AEB84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г) 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М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акрофаги</w:t>
      </w:r>
    </w:p>
    <w:p w14:paraId="15128AF8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д) NK-клетки</w:t>
      </w:r>
    </w:p>
    <w:p w14:paraId="036A0C50" w14:textId="5109E046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1666FFBA" w14:textId="77777777" w:rsidR="002B32B8" w:rsidRPr="00D44E1B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36. 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Каковы эффекты IgG:</w:t>
      </w:r>
    </w:p>
    <w:p w14:paraId="086D51EC" w14:textId="57D11771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а) Нейтрализация бактериальных токсинов </w:t>
      </w:r>
    </w:p>
    <w:p w14:paraId="64EC8BEC" w14:textId="1745AFB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О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псонизация гельминтов</w:t>
      </w:r>
    </w:p>
    <w:p w14:paraId="61C0B79F" w14:textId="3A6646B5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Опсонизация бактерий </w:t>
      </w:r>
    </w:p>
    <w:p w14:paraId="39513544" w14:textId="0AA84D3E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г) Нейтрализация вирусов </w:t>
      </w:r>
    </w:p>
    <w:p w14:paraId="7B7537C2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д) Дегрануляция тучных клеток</w:t>
      </w:r>
    </w:p>
    <w:p w14:paraId="5AE9074F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38CA4907" w14:textId="77777777" w:rsidR="002B32B8" w:rsidRPr="00D44E1B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lastRenderedPageBreak/>
        <w:t xml:space="preserve">37. 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Каковы эффекты IgE:</w:t>
      </w:r>
    </w:p>
    <w:p w14:paraId="43605787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а) Нейтрализация бактериальных токсинов</w:t>
      </w:r>
    </w:p>
    <w:p w14:paraId="620AA28B" w14:textId="405B4435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Опсонизация гельминтов </w:t>
      </w:r>
    </w:p>
    <w:p w14:paraId="4D0A99CB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в) Опсонизация бактерий</w:t>
      </w:r>
    </w:p>
    <w:p w14:paraId="2ABADEC8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г) Нейтрализация вирусов</w:t>
      </w:r>
    </w:p>
    <w:p w14:paraId="5E0176EC" w14:textId="08547056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д) Дегрануляция тучных клеток </w:t>
      </w:r>
    </w:p>
    <w:p w14:paraId="793C1485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10EC3BE3" w14:textId="77777777" w:rsidR="002B32B8" w:rsidRPr="00D44E1B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38. 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Каковы эффекты IgM:</w:t>
      </w:r>
    </w:p>
    <w:p w14:paraId="51C239D2" w14:textId="35BE38E2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а) 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егрануляция тучных клеток</w:t>
      </w:r>
    </w:p>
    <w:p w14:paraId="23311CA2" w14:textId="54DA18A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О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псонизация гельминтов</w:t>
      </w:r>
    </w:p>
    <w:p w14:paraId="2E24498C" w14:textId="2A6646DF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Опсонизация бактерий </w:t>
      </w:r>
    </w:p>
    <w:p w14:paraId="41263968" w14:textId="30B99242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г) Активация комплемента </w:t>
      </w:r>
    </w:p>
    <w:p w14:paraId="72751170" w14:textId="5A2CBF1F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д) Агглютинация бактерий </w:t>
      </w:r>
    </w:p>
    <w:p w14:paraId="102ADA8B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570ECCDA" w14:textId="77777777" w:rsidR="002B32B8" w:rsidRPr="00D44E1B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39. 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Охарактеризуйте свойства В-лимфоцитов:</w:t>
      </w:r>
    </w:p>
    <w:p w14:paraId="6DD5B689" w14:textId="01ACFD9B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а) Экспресс 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МНС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I </w:t>
      </w:r>
    </w:p>
    <w:p w14:paraId="3AC8A2D3" w14:textId="6489C1A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Выражает 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МНС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II </w:t>
      </w:r>
    </w:p>
    <w:p w14:paraId="3E1B58A3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в) Экспрессирует рецептор, состоящий из IgG</w:t>
      </w:r>
    </w:p>
    <w:p w14:paraId="3A2432D7" w14:textId="13D7132B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г) Экспрессирует рецептор, состоящий из IgM </w:t>
      </w:r>
    </w:p>
    <w:p w14:paraId="19BF42D7" w14:textId="4567F5BC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д) 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Н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е реагирует с Т-независимым антигеном</w:t>
      </w:r>
    </w:p>
    <w:p w14:paraId="5973F8B0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511855D2" w14:textId="77777777" w:rsidR="002B32B8" w:rsidRPr="00D44E1B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40. 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Охарактеризуйте свойства Т-лимфоцитов:</w:t>
      </w:r>
    </w:p>
    <w:p w14:paraId="2DA149FC" w14:textId="3D07078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а) Пролифер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ация 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и дифференциров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ка 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 цитотоксические клетки </w:t>
      </w:r>
    </w:p>
    <w:p w14:paraId="1FA00338" w14:textId="2E4811D1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Р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еагируют на активацию Т-независимым антигеном</w:t>
      </w:r>
    </w:p>
    <w:p w14:paraId="58A8376F" w14:textId="4155B8E9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Р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еагируют на активацию Т-зависимым антигеном</w:t>
      </w:r>
    </w:p>
    <w:p w14:paraId="48639117" w14:textId="51B894A4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г) Может распознавать антигены, представленные 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МНС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I </w:t>
      </w:r>
    </w:p>
    <w:p w14:paraId="2EC1EB2F" w14:textId="312B462C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e) Может распознавать антигены, представленные 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МНС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II </w:t>
      </w:r>
    </w:p>
    <w:p w14:paraId="60683D05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19F9C595" w14:textId="0EA4C02F" w:rsidR="002B32B8" w:rsidRPr="00D44E1B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41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. Какие механизмы иммуносупрессии осуществляют регуляторные лимфоциты CD3:</w:t>
      </w:r>
    </w:p>
    <w:p w14:paraId="1E1D93A9" w14:textId="5DE6EE2A" w:rsidR="002B32B8" w:rsidRPr="00893C37" w:rsidRDefault="00410389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</w:t>
      </w:r>
      <w:r w:rsidR="002B32B8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. Экспрессия лиганда CD28</w:t>
      </w:r>
    </w:p>
    <w:p w14:paraId="6FB68C83" w14:textId="46839F46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b. Экспрессия лиганда CD25 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к 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TNF-α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(фактору некроза опухолей) </w:t>
      </w:r>
    </w:p>
    <w:p w14:paraId="493980CA" w14:textId="642FE3B8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c. Экспрессия лиганда CD25 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к 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IL-2 </w:t>
      </w:r>
    </w:p>
    <w:p w14:paraId="3E0EA152" w14:textId="1C3FEC9A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г. Экспрессия фактора транскрипции FoxP3 </w:t>
      </w:r>
    </w:p>
    <w:p w14:paraId="524F9BC2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д. Экспрессия рецептора CD86</w:t>
      </w:r>
    </w:p>
    <w:p w14:paraId="53173A91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3D2EA564" w14:textId="3FBF62DA" w:rsidR="002B32B8" w:rsidRPr="00D44E1B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42. </w:t>
      </w:r>
      <w:r w:rsidRPr="00D44E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MD" w:eastAsia="ru-RU"/>
          <w14:ligatures w14:val="none"/>
        </w:rPr>
        <w:t>Какие механизмы иммуносупрессии осуществляют регуляторные лимфоциты CD3:</w:t>
      </w:r>
    </w:p>
    <w:p w14:paraId="418BC991" w14:textId="5B6492DB" w:rsidR="002B32B8" w:rsidRPr="00893C37" w:rsidRDefault="00410389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</w:t>
      </w:r>
      <w:r w:rsidR="002B32B8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. Экспрессия лиганда CTLA4 </w:t>
      </w:r>
    </w:p>
    <w:p w14:paraId="2AC08A28" w14:textId="4CB1F612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b. Экспрессия лиганда CD25 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к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TNF-α</w:t>
      </w:r>
    </w:p>
    <w:p w14:paraId="3780E923" w14:textId="3C62BD44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c. Экспрессия лиганда CD25 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к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IL-2 </w:t>
      </w:r>
    </w:p>
    <w:p w14:paraId="677CBDED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г. Экспрессия рецептора B7-1</w:t>
      </w:r>
    </w:p>
    <w:p w14:paraId="378F219D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д. Экспрессия рецептора B7-2</w:t>
      </w:r>
    </w:p>
    <w:p w14:paraId="090948D3" w14:textId="5BF8F16E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68D3B397" w14:textId="47DE8A2A" w:rsidR="003809C5" w:rsidRPr="00D44E1B" w:rsidRDefault="003809C5" w:rsidP="00D44E1B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D44E1B">
        <w:rPr>
          <w:rFonts w:ascii="Times New Roman" w:hAnsi="Times New Roman" w:cs="Times New Roman"/>
          <w:b/>
          <w:bCs/>
          <w:lang w:val="ru-RU"/>
        </w:rPr>
        <w:t>Что связывает эпитоп антигена?</w:t>
      </w:r>
    </w:p>
    <w:p w14:paraId="1C9D8A63" w14:textId="3303AE26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Fb</w:t>
      </w:r>
      <w:r w:rsidRPr="00893C37">
        <w:rPr>
          <w:rFonts w:ascii="Times New Roman" w:hAnsi="Times New Roman" w:cs="Times New Roman"/>
          <w:lang w:val="ru-RU"/>
        </w:rPr>
        <w:t xml:space="preserve">-фрагмент антитела </w:t>
      </w:r>
    </w:p>
    <w:p w14:paraId="62D2CC5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Fc</w:t>
      </w:r>
      <w:r w:rsidRPr="00893C37">
        <w:rPr>
          <w:rFonts w:ascii="Times New Roman" w:hAnsi="Times New Roman" w:cs="Times New Roman"/>
          <w:lang w:val="ru-RU"/>
        </w:rPr>
        <w:t xml:space="preserve">-фрагмент антитела  </w:t>
      </w:r>
    </w:p>
    <w:p w14:paraId="4BF5C6F3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4</w:t>
      </w: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 компонент комплемента</w:t>
      </w:r>
    </w:p>
    <w:p w14:paraId="2EDE2B99" w14:textId="2F3CB67B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Компонент комплемента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3</w:t>
      </w: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 </w:t>
      </w:r>
    </w:p>
    <w:p w14:paraId="1C3B65D3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Интерферон гамма </w:t>
      </w:r>
    </w:p>
    <w:p w14:paraId="2DBE0FF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6F76648B" w14:textId="544D3F75" w:rsidR="003809C5" w:rsidRPr="00D44E1B" w:rsidRDefault="003809C5" w:rsidP="00D44E1B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D44E1B">
        <w:rPr>
          <w:rFonts w:ascii="Times New Roman" w:hAnsi="Times New Roman" w:cs="Times New Roman"/>
          <w:b/>
          <w:bCs/>
          <w:lang w:val="ru-RU"/>
        </w:rPr>
        <w:t xml:space="preserve">Какие клетки распознают молекулы </w:t>
      </w:r>
      <w:r w:rsidRPr="00D44E1B">
        <w:rPr>
          <w:rFonts w:ascii="Times New Roman" w:hAnsi="Times New Roman" w:cs="Times New Roman"/>
          <w:b/>
          <w:bCs/>
        </w:rPr>
        <w:t>MHC</w:t>
      </w:r>
      <w:r w:rsidRPr="00D44E1B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44E1B">
        <w:rPr>
          <w:rFonts w:ascii="Times New Roman" w:hAnsi="Times New Roman" w:cs="Times New Roman"/>
          <w:b/>
          <w:bCs/>
        </w:rPr>
        <w:t>I</w:t>
      </w:r>
      <w:r w:rsidRPr="00D44E1B">
        <w:rPr>
          <w:rFonts w:ascii="Times New Roman" w:hAnsi="Times New Roman" w:cs="Times New Roman"/>
          <w:b/>
          <w:bCs/>
          <w:lang w:val="ru-RU"/>
        </w:rPr>
        <w:t xml:space="preserve"> и МСН </w:t>
      </w:r>
      <w:r w:rsidRPr="00D44E1B">
        <w:rPr>
          <w:rFonts w:ascii="Times New Roman" w:hAnsi="Times New Roman" w:cs="Times New Roman"/>
          <w:b/>
          <w:bCs/>
        </w:rPr>
        <w:t>II</w:t>
      </w:r>
      <w:r w:rsidRPr="00D44E1B">
        <w:rPr>
          <w:rFonts w:ascii="Times New Roman" w:hAnsi="Times New Roman" w:cs="Times New Roman"/>
          <w:b/>
          <w:bCs/>
          <w:lang w:val="ru-RU"/>
        </w:rPr>
        <w:t>?</w:t>
      </w:r>
    </w:p>
    <w:p w14:paraId="2BFC1A17" w14:textId="628FA036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o-RO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Th</w:t>
      </w:r>
      <w:r w:rsidRPr="00893C37">
        <w:rPr>
          <w:rFonts w:ascii="Times New Roman" w:hAnsi="Times New Roman" w:cs="Times New Roman"/>
          <w:lang w:val="ru-RU"/>
        </w:rPr>
        <w:t xml:space="preserve"> (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 xml:space="preserve">4) лимфоциты </w:t>
      </w:r>
    </w:p>
    <w:p w14:paraId="0181A5E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>. Макрофаги (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 xml:space="preserve">68), активированные </w:t>
      </w:r>
      <w:r w:rsidRPr="00893C37">
        <w:rPr>
          <w:rFonts w:ascii="Times New Roman" w:hAnsi="Times New Roman" w:cs="Times New Roman"/>
        </w:rPr>
        <w:t>INF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γ</w:t>
      </w:r>
      <w:r w:rsidRPr="00893C37">
        <w:rPr>
          <w:rFonts w:ascii="Times New Roman" w:hAnsi="Times New Roman" w:cs="Times New Roman"/>
          <w:lang w:val="ru-RU"/>
        </w:rPr>
        <w:t xml:space="preserve"> </w:t>
      </w:r>
    </w:p>
    <w:p w14:paraId="65C6FFBC" w14:textId="3B021D4C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lastRenderedPageBreak/>
        <w:t>c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Tc</w:t>
      </w:r>
      <w:r w:rsidRPr="00893C37">
        <w:rPr>
          <w:rFonts w:ascii="Times New Roman" w:hAnsi="Times New Roman" w:cs="Times New Roman"/>
          <w:lang w:val="ru-RU"/>
        </w:rPr>
        <w:t>-лимфоциты (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 xml:space="preserve">8) </w:t>
      </w:r>
    </w:p>
    <w:p w14:paraId="1E4DC78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Нейтрофилы </w:t>
      </w:r>
    </w:p>
    <w:p w14:paraId="28ED8C5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Tr</w:t>
      </w:r>
      <w:r w:rsidRPr="00893C37">
        <w:rPr>
          <w:rFonts w:ascii="Times New Roman" w:hAnsi="Times New Roman" w:cs="Times New Roman"/>
          <w:lang w:val="ru-RU"/>
        </w:rPr>
        <w:t>-лимфоциты (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 xml:space="preserve">3) </w:t>
      </w:r>
    </w:p>
    <w:p w14:paraId="3C2DEC2D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48CA5CE1" w14:textId="03637AED" w:rsidR="003809C5" w:rsidRPr="00D44E1B" w:rsidRDefault="003809C5" w:rsidP="00D44E1B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D44E1B">
        <w:rPr>
          <w:rFonts w:ascii="Times New Roman" w:hAnsi="Times New Roman" w:cs="Times New Roman"/>
          <w:b/>
          <w:bCs/>
          <w:lang w:val="ru-RU"/>
        </w:rPr>
        <w:t xml:space="preserve">Где молекула </w:t>
      </w:r>
      <w:r w:rsidRPr="00D44E1B">
        <w:rPr>
          <w:rFonts w:ascii="Times New Roman" w:hAnsi="Times New Roman" w:cs="Times New Roman"/>
          <w:b/>
          <w:bCs/>
        </w:rPr>
        <w:t>MHC</w:t>
      </w:r>
      <w:r w:rsidRPr="00D44E1B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44E1B">
        <w:rPr>
          <w:rFonts w:ascii="Times New Roman" w:hAnsi="Times New Roman" w:cs="Times New Roman"/>
          <w:b/>
          <w:bCs/>
        </w:rPr>
        <w:t>I</w:t>
      </w:r>
      <w:r w:rsidRPr="00D44E1B">
        <w:rPr>
          <w:rFonts w:ascii="Times New Roman" w:hAnsi="Times New Roman" w:cs="Times New Roman"/>
          <w:b/>
          <w:bCs/>
          <w:lang w:val="ru-RU"/>
        </w:rPr>
        <w:t xml:space="preserve"> связывает пептид с эпитопом антигена?</w:t>
      </w:r>
    </w:p>
    <w:p w14:paraId="1659F81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>. Цитозоль</w:t>
      </w:r>
    </w:p>
    <w:p w14:paraId="149011E2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Рибосомы </w:t>
      </w:r>
    </w:p>
    <w:p w14:paraId="760AB80E" w14:textId="17CF45E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Эндоплазматический ретикулум </w:t>
      </w:r>
    </w:p>
    <w:p w14:paraId="1443F0B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>. Аппарат Гольджи</w:t>
      </w:r>
    </w:p>
    <w:p w14:paraId="0D7576AB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>. Протеосома</w:t>
      </w:r>
    </w:p>
    <w:p w14:paraId="6E5632B8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7BE4AA50" w14:textId="4BC52830" w:rsidR="003809C5" w:rsidRPr="00D44E1B" w:rsidRDefault="003809C5" w:rsidP="00D44E1B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D44E1B">
        <w:rPr>
          <w:rFonts w:ascii="Times New Roman" w:hAnsi="Times New Roman" w:cs="Times New Roman"/>
          <w:b/>
          <w:bCs/>
          <w:lang w:val="ru-RU"/>
        </w:rPr>
        <w:t xml:space="preserve">Что экспрессируют гены </w:t>
      </w:r>
      <w:r w:rsidRPr="00D44E1B">
        <w:rPr>
          <w:rFonts w:ascii="Times New Roman" w:hAnsi="Times New Roman" w:cs="Times New Roman"/>
          <w:b/>
          <w:bCs/>
        </w:rPr>
        <w:t>HLA</w:t>
      </w:r>
      <w:r w:rsidRPr="00D44E1B">
        <w:rPr>
          <w:rFonts w:ascii="Times New Roman" w:hAnsi="Times New Roman" w:cs="Times New Roman"/>
          <w:b/>
          <w:bCs/>
          <w:lang w:val="ru-RU"/>
        </w:rPr>
        <w:t xml:space="preserve">-класса </w:t>
      </w:r>
      <w:r w:rsidRPr="00D44E1B">
        <w:rPr>
          <w:rFonts w:ascii="Times New Roman" w:hAnsi="Times New Roman" w:cs="Times New Roman"/>
          <w:b/>
          <w:bCs/>
        </w:rPr>
        <w:t>III</w:t>
      </w:r>
      <w:r w:rsidRPr="00D44E1B">
        <w:rPr>
          <w:rFonts w:ascii="Times New Roman" w:hAnsi="Times New Roman" w:cs="Times New Roman"/>
          <w:b/>
          <w:bCs/>
          <w:lang w:val="ru-RU"/>
        </w:rPr>
        <w:t>?</w:t>
      </w:r>
    </w:p>
    <w:p w14:paraId="0E66A771" w14:textId="0581DA10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2 комплемента </w:t>
      </w:r>
    </w:p>
    <w:p w14:paraId="13324E94" w14:textId="6197496A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С4 комплемента </w:t>
      </w:r>
    </w:p>
    <w:p w14:paraId="0BFD43E8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. Преобразование 3</w:t>
      </w:r>
    </w:p>
    <w:p w14:paraId="0E22E158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Преобразование 5 </w:t>
      </w:r>
    </w:p>
    <w:p w14:paraId="6B2B9A13" w14:textId="03E84ACB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HSP</w:t>
      </w:r>
      <w:r w:rsidRPr="00893C37">
        <w:rPr>
          <w:rFonts w:ascii="Times New Roman" w:hAnsi="Times New Roman" w:cs="Times New Roman"/>
          <w:lang w:val="ru-RU"/>
        </w:rPr>
        <w:t xml:space="preserve"> (белок теплового шока) </w:t>
      </w:r>
    </w:p>
    <w:p w14:paraId="02C2B21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023687C1" w14:textId="0189F4B7" w:rsidR="003809C5" w:rsidRPr="00D44E1B" w:rsidRDefault="003809C5" w:rsidP="00D44E1B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D44E1B">
        <w:rPr>
          <w:rFonts w:ascii="Times New Roman" w:hAnsi="Times New Roman" w:cs="Times New Roman"/>
          <w:b/>
          <w:bCs/>
          <w:lang w:val="ru-RU"/>
        </w:rPr>
        <w:t xml:space="preserve">Каков антигенный состав молекул </w:t>
      </w:r>
      <w:r w:rsidRPr="00D44E1B">
        <w:rPr>
          <w:rFonts w:ascii="Times New Roman" w:hAnsi="Times New Roman" w:cs="Times New Roman"/>
          <w:b/>
          <w:bCs/>
        </w:rPr>
        <w:t>MHC</w:t>
      </w:r>
      <w:r w:rsidRPr="00D44E1B">
        <w:rPr>
          <w:rFonts w:ascii="Times New Roman" w:hAnsi="Times New Roman" w:cs="Times New Roman"/>
          <w:b/>
          <w:bCs/>
          <w:lang w:val="ru-RU"/>
        </w:rPr>
        <w:t>?</w:t>
      </w:r>
    </w:p>
    <w:p w14:paraId="0102AC78" w14:textId="3E9A72D6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Содержат собственные антигены </w:t>
      </w:r>
    </w:p>
    <w:p w14:paraId="5E9F284A" w14:textId="46346025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Содержат несамостоятельные антигены </w:t>
      </w:r>
    </w:p>
    <w:p w14:paraId="1AD99A02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Не содержат собственных антигенов, чтобы избежать аутоиммунной реакции </w:t>
      </w:r>
    </w:p>
    <w:p w14:paraId="28F5FEF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Эндоантигены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</w:rPr>
        <w:t>II</w:t>
      </w:r>
      <w:r w:rsidRPr="00893C37">
        <w:rPr>
          <w:rFonts w:ascii="Times New Roman" w:hAnsi="Times New Roman" w:cs="Times New Roman"/>
          <w:lang w:val="ru-RU"/>
        </w:rPr>
        <w:t xml:space="preserve"> </w:t>
      </w:r>
    </w:p>
    <w:p w14:paraId="0042309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Экзоантигены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</w:rPr>
        <w:t>I</w:t>
      </w:r>
    </w:p>
    <w:p w14:paraId="064E6D1E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218F92BF" w14:textId="7EB0FAF2" w:rsidR="003809C5" w:rsidRPr="00D44E1B" w:rsidRDefault="003809C5" w:rsidP="00D44E1B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D44E1B">
        <w:rPr>
          <w:rFonts w:ascii="Times New Roman" w:hAnsi="Times New Roman" w:cs="Times New Roman"/>
          <w:b/>
          <w:bCs/>
          <w:lang w:val="ru-RU"/>
        </w:rPr>
        <w:t xml:space="preserve">Что характерно для процессинга эндоантигенов? </w:t>
      </w:r>
    </w:p>
    <w:p w14:paraId="1BFD5DD7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>. Пассивный транспорт полипептида, содержащего антигенный эпитоп, в   эндоплазматический ретикулум</w:t>
      </w:r>
    </w:p>
    <w:p w14:paraId="6205BA46" w14:textId="3A1443F4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Транспорт молекул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</w:rPr>
        <w:t>I</w:t>
      </w:r>
      <w:r w:rsidRPr="00893C37">
        <w:rPr>
          <w:rFonts w:ascii="Times New Roman" w:hAnsi="Times New Roman" w:cs="Times New Roman"/>
          <w:lang w:val="ru-RU"/>
        </w:rPr>
        <w:t xml:space="preserve"> в эндоплазматический ретикулум </w:t>
      </w:r>
    </w:p>
    <w:p w14:paraId="10C7FFF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Транспорт молекул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</w:rPr>
        <w:t>II</w:t>
      </w:r>
      <w:r w:rsidRPr="00893C37">
        <w:rPr>
          <w:rFonts w:ascii="Times New Roman" w:hAnsi="Times New Roman" w:cs="Times New Roman"/>
          <w:lang w:val="ru-RU"/>
        </w:rPr>
        <w:t xml:space="preserve"> в эндоплазматический ретикулум (</w:t>
      </w:r>
      <w:r w:rsidRPr="00893C37">
        <w:rPr>
          <w:rFonts w:ascii="Times New Roman" w:hAnsi="Times New Roman" w:cs="Times New Roman"/>
        </w:rPr>
        <w:t>ER</w:t>
      </w:r>
      <w:r w:rsidRPr="00893C37">
        <w:rPr>
          <w:rFonts w:ascii="Times New Roman" w:hAnsi="Times New Roman" w:cs="Times New Roman"/>
          <w:lang w:val="ru-RU"/>
        </w:rPr>
        <w:t>)</w:t>
      </w:r>
    </w:p>
    <w:p w14:paraId="63B3C68D" w14:textId="367FB0D9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Транспорт антигенного эпитоп-содержащего полипептида в ЭР </w:t>
      </w:r>
    </w:p>
    <w:p w14:paraId="02D4F9ED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Сборка комплекса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</w:rPr>
        <w:t>I</w:t>
      </w:r>
      <w:r w:rsidRPr="00893C37">
        <w:rPr>
          <w:rFonts w:ascii="Times New Roman" w:hAnsi="Times New Roman" w:cs="Times New Roman"/>
          <w:lang w:val="ru-RU"/>
        </w:rPr>
        <w:t xml:space="preserve">-эпитопа в рибосомах </w:t>
      </w:r>
    </w:p>
    <w:p w14:paraId="3F849F63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5DE36BD6" w14:textId="16078DFE" w:rsidR="003809C5" w:rsidRPr="00D44E1B" w:rsidRDefault="003809C5" w:rsidP="00D44E1B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D44E1B">
        <w:rPr>
          <w:rFonts w:ascii="Times New Roman" w:hAnsi="Times New Roman" w:cs="Times New Roman"/>
          <w:b/>
          <w:bCs/>
          <w:lang w:val="ru-RU"/>
        </w:rPr>
        <w:t xml:space="preserve">Что характерно для эндоантигенного процессинга? </w:t>
      </w:r>
    </w:p>
    <w:p w14:paraId="78ACDD8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Сборка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</w:rPr>
        <w:t>I</w:t>
      </w:r>
      <w:r w:rsidRPr="00893C37">
        <w:rPr>
          <w:rFonts w:ascii="Times New Roman" w:hAnsi="Times New Roman" w:cs="Times New Roman"/>
          <w:lang w:val="ru-RU"/>
        </w:rPr>
        <w:t xml:space="preserve">-эпитопного комплекса в рибосомах </w:t>
      </w:r>
    </w:p>
    <w:p w14:paraId="1ABBC71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Сборка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</w:rPr>
        <w:t>I</w:t>
      </w:r>
      <w:r w:rsidRPr="00893C37">
        <w:rPr>
          <w:rFonts w:ascii="Times New Roman" w:hAnsi="Times New Roman" w:cs="Times New Roman"/>
          <w:lang w:val="ru-RU"/>
        </w:rPr>
        <w:t>-эпитопного комплекса в аппарате Гольджи</w:t>
      </w:r>
    </w:p>
    <w:p w14:paraId="30D14347" w14:textId="235EF231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Сборка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</w:rPr>
        <w:t>I</w:t>
      </w:r>
      <w:r w:rsidRPr="00893C37">
        <w:rPr>
          <w:rFonts w:ascii="Times New Roman" w:hAnsi="Times New Roman" w:cs="Times New Roman"/>
          <w:lang w:val="ru-RU"/>
        </w:rPr>
        <w:t>-эпитопного комплекса в эндоплазматическом ретикулуме (</w:t>
      </w:r>
      <w:r w:rsidRPr="00893C37">
        <w:rPr>
          <w:rFonts w:ascii="Times New Roman" w:hAnsi="Times New Roman" w:cs="Times New Roman"/>
        </w:rPr>
        <w:t>ER</w:t>
      </w:r>
      <w:r w:rsidRPr="00893C37">
        <w:rPr>
          <w:rFonts w:ascii="Times New Roman" w:hAnsi="Times New Roman" w:cs="Times New Roman"/>
          <w:lang w:val="ru-RU"/>
        </w:rPr>
        <w:t xml:space="preserve">) </w:t>
      </w:r>
    </w:p>
    <w:p w14:paraId="670EBBAE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Сборка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</w:rPr>
        <w:t>I</w:t>
      </w:r>
      <w:r w:rsidRPr="00893C37">
        <w:rPr>
          <w:rFonts w:ascii="Times New Roman" w:hAnsi="Times New Roman" w:cs="Times New Roman"/>
          <w:lang w:val="ru-RU"/>
        </w:rPr>
        <w:t>-эпитопного комплекса в протеосоме</w:t>
      </w:r>
    </w:p>
    <w:p w14:paraId="3B42E797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Сборка эпитопного комплекса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</w:rPr>
        <w:t>II</w:t>
      </w:r>
      <w:r w:rsidRPr="00893C37">
        <w:rPr>
          <w:rFonts w:ascii="Times New Roman" w:hAnsi="Times New Roman" w:cs="Times New Roman"/>
          <w:lang w:val="ru-RU"/>
        </w:rPr>
        <w:t xml:space="preserve"> в рибосомах </w:t>
      </w:r>
    </w:p>
    <w:p w14:paraId="10BB5C7B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7ED79F3D" w14:textId="0C7E01B8" w:rsidR="003809C5" w:rsidRPr="00D44E1B" w:rsidRDefault="003809C5" w:rsidP="00D44E1B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D44E1B">
        <w:rPr>
          <w:rFonts w:ascii="Times New Roman" w:hAnsi="Times New Roman" w:cs="Times New Roman"/>
          <w:b/>
          <w:bCs/>
          <w:lang w:val="ru-RU"/>
        </w:rPr>
        <w:t xml:space="preserve">Что можно отнести к экзоантигенам? </w:t>
      </w:r>
    </w:p>
    <w:p w14:paraId="3104EF15" w14:textId="1F3349F1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Грамположительные бактерии </w:t>
      </w:r>
    </w:p>
    <w:p w14:paraId="2554BF4A" w14:textId="0DA875B9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Грамотрицательные бактерии </w:t>
      </w:r>
    </w:p>
    <w:p w14:paraId="3F3B3860" w14:textId="12B90583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Вирусы </w:t>
      </w:r>
    </w:p>
    <w:p w14:paraId="5DEE811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Донорские эритроциты  </w:t>
      </w:r>
    </w:p>
    <w:p w14:paraId="21DAE40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>. Гаптен</w:t>
      </w:r>
    </w:p>
    <w:p w14:paraId="656B0C3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56C0060C" w14:textId="6183387F" w:rsidR="003809C5" w:rsidRPr="00D44E1B" w:rsidRDefault="003809C5" w:rsidP="00D44E1B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D44E1B">
        <w:rPr>
          <w:rFonts w:ascii="Times New Roman" w:hAnsi="Times New Roman" w:cs="Times New Roman"/>
          <w:b/>
          <w:bCs/>
          <w:lang w:val="ru-RU"/>
        </w:rPr>
        <w:t xml:space="preserve">Охарактеризуйте инвариабильную цепь (ИЦ): </w:t>
      </w:r>
    </w:p>
    <w:p w14:paraId="1FB4EE6D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Белковая цепь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</w:rPr>
        <w:t>I</w:t>
      </w:r>
      <w:r w:rsidRPr="00893C37">
        <w:rPr>
          <w:rFonts w:ascii="Times New Roman" w:hAnsi="Times New Roman" w:cs="Times New Roman"/>
          <w:lang w:val="ru-RU"/>
        </w:rPr>
        <w:t xml:space="preserve"> </w:t>
      </w:r>
    </w:p>
    <w:p w14:paraId="7B2B8CEF" w14:textId="26BC8FAD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Белковая цепь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</w:rPr>
        <w:t>II</w:t>
      </w:r>
      <w:r w:rsidRPr="00893C37">
        <w:rPr>
          <w:rFonts w:ascii="Times New Roman" w:hAnsi="Times New Roman" w:cs="Times New Roman"/>
          <w:lang w:val="ru-RU"/>
        </w:rPr>
        <w:t xml:space="preserve"> </w:t>
      </w:r>
    </w:p>
    <w:p w14:paraId="50CA95A6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. Основной белок антигенного эпитопа эндоаллергена</w:t>
      </w:r>
    </w:p>
    <w:p w14:paraId="06DBDFA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>. Основной белок в антигенном эпитопе экзоаллергена</w:t>
      </w:r>
    </w:p>
    <w:p w14:paraId="3C1F645B" w14:textId="2AE0AF20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Является компонентом мембраны эндоплазматического ретикулума (ЭР) </w:t>
      </w:r>
    </w:p>
    <w:p w14:paraId="1B59BF5E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5D0F377D" w14:textId="73EB185B" w:rsidR="003809C5" w:rsidRPr="00D44E1B" w:rsidRDefault="003809C5" w:rsidP="00D44E1B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D44E1B">
        <w:rPr>
          <w:rFonts w:ascii="Times New Roman" w:hAnsi="Times New Roman" w:cs="Times New Roman"/>
          <w:b/>
          <w:bCs/>
          <w:lang w:val="ru-RU"/>
        </w:rPr>
        <w:lastRenderedPageBreak/>
        <w:t xml:space="preserve">Охарактеризуйте процесс транслокации комплекса </w:t>
      </w:r>
      <w:r w:rsidRPr="00D44E1B">
        <w:rPr>
          <w:rFonts w:ascii="Times New Roman" w:hAnsi="Times New Roman" w:cs="Times New Roman"/>
          <w:b/>
          <w:bCs/>
        </w:rPr>
        <w:t>MHC</w:t>
      </w:r>
      <w:r w:rsidRPr="00D44E1B">
        <w:rPr>
          <w:rFonts w:ascii="Times New Roman" w:hAnsi="Times New Roman" w:cs="Times New Roman"/>
          <w:b/>
          <w:bCs/>
          <w:lang w:val="ru-RU"/>
        </w:rPr>
        <w:t xml:space="preserve">-антиген на  поверхность мембраны: </w:t>
      </w:r>
    </w:p>
    <w:p w14:paraId="2BD0950C" w14:textId="353CE926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</w:rPr>
        <w:t>I</w:t>
      </w:r>
      <w:r w:rsidRPr="00893C37">
        <w:rPr>
          <w:rFonts w:ascii="Times New Roman" w:hAnsi="Times New Roman" w:cs="Times New Roman"/>
          <w:lang w:val="ru-RU"/>
        </w:rPr>
        <w:t xml:space="preserve">-антиген путем экзоцитоза </w:t>
      </w:r>
    </w:p>
    <w:p w14:paraId="7BF2B0A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</w:rPr>
        <w:t>I</w:t>
      </w:r>
      <w:r w:rsidRPr="00893C37">
        <w:rPr>
          <w:rFonts w:ascii="Times New Roman" w:hAnsi="Times New Roman" w:cs="Times New Roman"/>
          <w:lang w:val="ru-RU"/>
        </w:rPr>
        <w:t xml:space="preserve">-антиген через специфические каналы, активируемые инвариабельной цепью </w:t>
      </w:r>
    </w:p>
    <w:p w14:paraId="286F882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</w:rPr>
        <w:t>II</w:t>
      </w:r>
      <w:r w:rsidRPr="00893C37">
        <w:rPr>
          <w:rFonts w:ascii="Times New Roman" w:hAnsi="Times New Roman" w:cs="Times New Roman"/>
          <w:lang w:val="ru-RU"/>
        </w:rPr>
        <w:t xml:space="preserve">-антиген через специфические каналы, активируемые инвариабельной цепью </w:t>
      </w:r>
    </w:p>
    <w:p w14:paraId="59C619E7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</w:rPr>
        <w:t>II</w:t>
      </w:r>
      <w:r w:rsidRPr="00893C37">
        <w:rPr>
          <w:rFonts w:ascii="Times New Roman" w:hAnsi="Times New Roman" w:cs="Times New Roman"/>
          <w:lang w:val="ru-RU"/>
        </w:rPr>
        <w:t xml:space="preserve">-антиген путем слияния рибосомы с внешней мембраной  </w:t>
      </w:r>
    </w:p>
    <w:p w14:paraId="1FDC8A70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</w:rPr>
        <w:t>I</w:t>
      </w:r>
      <w:r w:rsidRPr="00893C37">
        <w:rPr>
          <w:rFonts w:ascii="Times New Roman" w:hAnsi="Times New Roman" w:cs="Times New Roman"/>
          <w:lang w:val="ru-RU"/>
        </w:rPr>
        <w:t xml:space="preserve">-антиген и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II</w:t>
      </w:r>
      <w:r w:rsidRPr="00893C37">
        <w:rPr>
          <w:rFonts w:ascii="Times New Roman" w:hAnsi="Times New Roman" w:cs="Times New Roman"/>
          <w:lang w:val="ru-RU"/>
        </w:rPr>
        <w:t xml:space="preserve">-антиген через энергозатратный карьер (АТФ)  </w:t>
      </w:r>
    </w:p>
    <w:p w14:paraId="791BD51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ind w:left="708"/>
        <w:jc w:val="both"/>
        <w:rPr>
          <w:rFonts w:ascii="Times New Roman" w:hAnsi="Times New Roman" w:cs="Times New Roman"/>
          <w:lang w:val="ru-RU"/>
        </w:rPr>
      </w:pPr>
    </w:p>
    <w:p w14:paraId="3BCB32A4" w14:textId="24799C3E" w:rsidR="003809C5" w:rsidRPr="00D44E1B" w:rsidRDefault="003809C5" w:rsidP="00D44E1B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D44E1B">
        <w:rPr>
          <w:rFonts w:ascii="Times New Roman" w:hAnsi="Times New Roman" w:cs="Times New Roman"/>
          <w:b/>
          <w:bCs/>
          <w:lang w:val="ru-RU"/>
        </w:rPr>
        <w:t xml:space="preserve">Охарактеризуйте процесс идентификации антигена, экспрессируемого </w:t>
      </w:r>
      <w:r w:rsidRPr="00D44E1B">
        <w:rPr>
          <w:rFonts w:ascii="Times New Roman" w:hAnsi="Times New Roman" w:cs="Times New Roman"/>
          <w:b/>
          <w:bCs/>
        </w:rPr>
        <w:t>MHC</w:t>
      </w:r>
      <w:r w:rsidRPr="00D44E1B">
        <w:rPr>
          <w:rFonts w:ascii="Times New Roman" w:hAnsi="Times New Roman" w:cs="Times New Roman"/>
          <w:b/>
          <w:bCs/>
          <w:lang w:val="ru-RU"/>
        </w:rPr>
        <w:t>-</w:t>
      </w:r>
      <w:r w:rsidRPr="00D44E1B">
        <w:rPr>
          <w:rFonts w:ascii="Times New Roman" w:hAnsi="Times New Roman" w:cs="Times New Roman"/>
          <w:b/>
          <w:bCs/>
        </w:rPr>
        <w:t>II</w:t>
      </w:r>
      <w:r w:rsidRPr="00D44E1B">
        <w:rPr>
          <w:rFonts w:ascii="Times New Roman" w:hAnsi="Times New Roman" w:cs="Times New Roman"/>
          <w:b/>
          <w:bCs/>
          <w:lang w:val="ru-RU"/>
        </w:rPr>
        <w:t xml:space="preserve">: </w:t>
      </w:r>
    </w:p>
    <w:p w14:paraId="7D62A281" w14:textId="1194A1BB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Th</w:t>
      </w:r>
      <w:r w:rsidRPr="00893C37">
        <w:rPr>
          <w:rFonts w:ascii="Times New Roman" w:hAnsi="Times New Roman" w:cs="Times New Roman"/>
          <w:lang w:val="ru-RU"/>
        </w:rPr>
        <w:t>-лимфоцитами (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 xml:space="preserve">-4) через гликопротеиновые рецепторы </w:t>
      </w:r>
    </w:p>
    <w:p w14:paraId="4C012267" w14:textId="0EA0FB53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>. Тс-лимфоцитами (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 xml:space="preserve">-8) через гликопротеиновые рецепторы </w:t>
      </w:r>
    </w:p>
    <w:p w14:paraId="6291A6D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Нейтрофилами через гликопротеиновые рецепторы </w:t>
      </w:r>
    </w:p>
    <w:p w14:paraId="08BAE672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>. Иммуноглобулином Е</w:t>
      </w:r>
    </w:p>
    <w:p w14:paraId="05275073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>. Иммуноглобулином М</w:t>
      </w:r>
    </w:p>
    <w:p w14:paraId="5046059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2952874B" w14:textId="174829B0" w:rsidR="003809C5" w:rsidRPr="00D44E1B" w:rsidRDefault="003809C5" w:rsidP="00D44E1B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D44E1B">
        <w:rPr>
          <w:rFonts w:ascii="Times New Roman" w:hAnsi="Times New Roman" w:cs="Times New Roman"/>
          <w:b/>
          <w:bCs/>
          <w:lang w:val="ru-RU"/>
        </w:rPr>
        <w:t xml:space="preserve">Охарактеризуйте процесс идентификации антигена, экспрессируемого </w:t>
      </w:r>
      <w:r w:rsidRPr="00D44E1B">
        <w:rPr>
          <w:rFonts w:ascii="Times New Roman" w:hAnsi="Times New Roman" w:cs="Times New Roman"/>
          <w:b/>
          <w:bCs/>
        </w:rPr>
        <w:t>MHC</w:t>
      </w:r>
      <w:r w:rsidRPr="00D44E1B">
        <w:rPr>
          <w:rFonts w:ascii="Times New Roman" w:hAnsi="Times New Roman" w:cs="Times New Roman"/>
          <w:b/>
          <w:bCs/>
          <w:lang w:val="ru-RU"/>
        </w:rPr>
        <w:t>-</w:t>
      </w:r>
      <w:r w:rsidRPr="00D44E1B">
        <w:rPr>
          <w:rFonts w:ascii="Times New Roman" w:hAnsi="Times New Roman" w:cs="Times New Roman"/>
          <w:b/>
          <w:bCs/>
        </w:rPr>
        <w:t>II</w:t>
      </w:r>
      <w:r w:rsidRPr="00D44E1B">
        <w:rPr>
          <w:rFonts w:ascii="Times New Roman" w:hAnsi="Times New Roman" w:cs="Times New Roman"/>
          <w:b/>
          <w:bCs/>
          <w:lang w:val="ru-RU"/>
        </w:rPr>
        <w:t xml:space="preserve">: </w:t>
      </w:r>
    </w:p>
    <w:p w14:paraId="5E1D1C9D" w14:textId="3975F961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>. Осуществляется Тс-лимфоцитами (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 xml:space="preserve">-8) через гликопротеиновые рецепторы </w:t>
      </w:r>
    </w:p>
    <w:p w14:paraId="1DDFA11B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Ингибируется системой 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>40</w:t>
      </w:r>
      <w:r w:rsidRPr="00893C37">
        <w:rPr>
          <w:rFonts w:ascii="Times New Roman" w:hAnsi="Times New Roman" w:cs="Times New Roman"/>
        </w:rPr>
        <w:t>L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>40</w:t>
      </w:r>
      <w:r w:rsidRPr="00893C37">
        <w:rPr>
          <w:rFonts w:ascii="Times New Roman" w:hAnsi="Times New Roman" w:cs="Times New Roman"/>
        </w:rPr>
        <w:t>R</w:t>
      </w:r>
      <w:r w:rsidRPr="00893C37">
        <w:rPr>
          <w:rFonts w:ascii="Times New Roman" w:hAnsi="Times New Roman" w:cs="Times New Roman"/>
          <w:lang w:val="ru-RU"/>
        </w:rPr>
        <w:t xml:space="preserve"> </w:t>
      </w:r>
    </w:p>
    <w:p w14:paraId="27345C2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Активируется системой 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>40</w:t>
      </w:r>
      <w:r w:rsidRPr="00893C37">
        <w:rPr>
          <w:rFonts w:ascii="Times New Roman" w:hAnsi="Times New Roman" w:cs="Times New Roman"/>
        </w:rPr>
        <w:t>L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>40</w:t>
      </w:r>
      <w:r w:rsidRPr="00893C37">
        <w:rPr>
          <w:rFonts w:ascii="Times New Roman" w:hAnsi="Times New Roman" w:cs="Times New Roman"/>
        </w:rPr>
        <w:t>R</w:t>
      </w:r>
    </w:p>
    <w:p w14:paraId="1EBF373B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Активируется </w:t>
      </w:r>
      <w:r w:rsidRPr="00893C37">
        <w:rPr>
          <w:rFonts w:ascii="Times New Roman" w:hAnsi="Times New Roman" w:cs="Times New Roman"/>
        </w:rPr>
        <w:t>INF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γ</w:t>
      </w:r>
    </w:p>
    <w:p w14:paraId="28B692B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Образуется иммуноглобулином </w:t>
      </w:r>
      <w:r w:rsidRPr="00893C37">
        <w:rPr>
          <w:rFonts w:ascii="Times New Roman" w:hAnsi="Times New Roman" w:cs="Times New Roman"/>
        </w:rPr>
        <w:t>M</w:t>
      </w:r>
    </w:p>
    <w:p w14:paraId="7F279733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2CE0711F" w14:textId="479CA3A9" w:rsidR="003809C5" w:rsidRPr="00D44E1B" w:rsidRDefault="003809C5" w:rsidP="00D44E1B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D44E1B">
        <w:rPr>
          <w:rFonts w:ascii="Times New Roman" w:hAnsi="Times New Roman" w:cs="Times New Roman"/>
          <w:b/>
          <w:bCs/>
          <w:lang w:val="ru-RU"/>
        </w:rPr>
        <w:t>Какие антигенпрезентирующие клетки могут активировать наивные Т-лимфоциты?</w:t>
      </w:r>
    </w:p>
    <w:p w14:paraId="396073D3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INF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γ</w:t>
      </w:r>
      <w:r w:rsidRPr="00893C37">
        <w:rPr>
          <w:rFonts w:ascii="Times New Roman" w:hAnsi="Times New Roman" w:cs="Times New Roman"/>
          <w:lang w:val="ru-RU"/>
        </w:rPr>
        <w:t xml:space="preserve">-стимулированные макрофаги </w:t>
      </w:r>
    </w:p>
    <w:p w14:paraId="44483D0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TNF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α</w:t>
      </w:r>
      <w:r w:rsidRPr="00893C37">
        <w:rPr>
          <w:rFonts w:ascii="Times New Roman" w:hAnsi="Times New Roman" w:cs="Times New Roman"/>
          <w:lang w:val="ru-RU"/>
        </w:rPr>
        <w:t>-стимулированные макрофаги</w:t>
      </w:r>
    </w:p>
    <w:p w14:paraId="2259BAB7" w14:textId="58DB3F7D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Тканевые дендритные клетки </w:t>
      </w:r>
    </w:p>
    <w:p w14:paraId="675CC66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В-лимфоциты памяти </w:t>
      </w:r>
    </w:p>
    <w:p w14:paraId="6D34925E" w14:textId="6E1F74CD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Фолликулярные дендритные клетки </w:t>
      </w:r>
    </w:p>
    <w:p w14:paraId="14E0136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7354A4E3" w14:textId="288087FA" w:rsidR="003809C5" w:rsidRPr="00D44E1B" w:rsidRDefault="003809C5" w:rsidP="00D44E1B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D44E1B">
        <w:rPr>
          <w:rFonts w:ascii="Times New Roman" w:hAnsi="Times New Roman" w:cs="Times New Roman"/>
          <w:b/>
          <w:bCs/>
          <w:lang w:val="ru-RU"/>
        </w:rPr>
        <w:t>Какие клетки могут представлять антиген В-лимфоцитам?</w:t>
      </w:r>
    </w:p>
    <w:p w14:paraId="11469633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INF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γ</w:t>
      </w:r>
      <w:r w:rsidRPr="00893C37">
        <w:rPr>
          <w:rFonts w:ascii="Times New Roman" w:hAnsi="Times New Roman" w:cs="Times New Roman"/>
          <w:lang w:val="ru-RU"/>
        </w:rPr>
        <w:t xml:space="preserve">-стимулированные макрофаги </w:t>
      </w:r>
    </w:p>
    <w:p w14:paraId="5BFCCE36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TNF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α</w:t>
      </w:r>
      <w:r w:rsidRPr="00893C37">
        <w:rPr>
          <w:rFonts w:ascii="Times New Roman" w:hAnsi="Times New Roman" w:cs="Times New Roman"/>
          <w:lang w:val="ru-RU"/>
        </w:rPr>
        <w:t>-стимулированные макрофаги</w:t>
      </w:r>
    </w:p>
    <w:p w14:paraId="0C7FC37D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Макрофаги, стимулированные фактором роста </w:t>
      </w:r>
      <w:r w:rsidRPr="00893C37">
        <w:rPr>
          <w:rFonts w:ascii="Times New Roman" w:hAnsi="Times New Roman" w:cs="Times New Roman"/>
        </w:rPr>
        <w:t>TGF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β</w:t>
      </w:r>
    </w:p>
    <w:p w14:paraId="1C7B4C08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>. Тканевые дендритные клетки</w:t>
      </w:r>
    </w:p>
    <w:p w14:paraId="41209C88" w14:textId="4C4298D0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Фолликулярные дендритные клетки </w:t>
      </w:r>
    </w:p>
    <w:p w14:paraId="1B21EE2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7FB9A1A8" w14:textId="5089AAB4" w:rsidR="003809C5" w:rsidRPr="00D44E1B" w:rsidRDefault="003809C5" w:rsidP="00D44E1B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D44E1B">
        <w:rPr>
          <w:rFonts w:ascii="Times New Roman" w:hAnsi="Times New Roman" w:cs="Times New Roman"/>
          <w:b/>
          <w:bCs/>
          <w:lang w:val="ru-RU"/>
        </w:rPr>
        <w:t>Какие факторы непосредственно обеспечивают отторжение трансплантата?</w:t>
      </w:r>
    </w:p>
    <w:p w14:paraId="0F7BAE48" w14:textId="20BD6CC6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>. Тс-лимфоциты (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 xml:space="preserve">8) </w:t>
      </w:r>
    </w:p>
    <w:p w14:paraId="16D9CA90" w14:textId="1E02ABBE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Антитела </w:t>
      </w:r>
    </w:p>
    <w:p w14:paraId="3C3CB7F3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Th</w:t>
      </w:r>
      <w:r w:rsidRPr="00893C37">
        <w:rPr>
          <w:rFonts w:ascii="Times New Roman" w:hAnsi="Times New Roman" w:cs="Times New Roman"/>
          <w:lang w:val="ru-RU"/>
        </w:rPr>
        <w:t>-лимфоциты (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>4)</w:t>
      </w:r>
    </w:p>
    <w:p w14:paraId="0069C39E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Tr</w:t>
      </w:r>
      <w:r w:rsidRPr="00893C37">
        <w:rPr>
          <w:rFonts w:ascii="Times New Roman" w:hAnsi="Times New Roman" w:cs="Times New Roman"/>
          <w:lang w:val="ru-RU"/>
        </w:rPr>
        <w:t>-лимфоциты (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>3)</w:t>
      </w:r>
    </w:p>
    <w:p w14:paraId="74822BCF" w14:textId="67835A42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NK</w:t>
      </w:r>
      <w:r w:rsidRPr="00893C37">
        <w:rPr>
          <w:rFonts w:ascii="Times New Roman" w:hAnsi="Times New Roman" w:cs="Times New Roman"/>
          <w:lang w:val="ru-RU"/>
        </w:rPr>
        <w:t xml:space="preserve"> </w:t>
      </w:r>
    </w:p>
    <w:p w14:paraId="292A41D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552BA95E" w14:textId="3FAB2DE4" w:rsidR="003809C5" w:rsidRPr="00D44E1B" w:rsidRDefault="003809C5" w:rsidP="00D44E1B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D44E1B">
        <w:rPr>
          <w:rFonts w:ascii="Times New Roman" w:hAnsi="Times New Roman" w:cs="Times New Roman"/>
          <w:b/>
          <w:bCs/>
          <w:lang w:val="ru-RU"/>
        </w:rPr>
        <w:t xml:space="preserve">Охарактеризуйте ген </w:t>
      </w:r>
      <w:r w:rsidRPr="00D44E1B">
        <w:rPr>
          <w:rFonts w:ascii="Times New Roman" w:hAnsi="Times New Roman" w:cs="Times New Roman"/>
          <w:b/>
          <w:bCs/>
        </w:rPr>
        <w:t>HLA</w:t>
      </w:r>
      <w:r w:rsidRPr="00D44E1B">
        <w:rPr>
          <w:rFonts w:ascii="Times New Roman" w:hAnsi="Times New Roman" w:cs="Times New Roman"/>
          <w:b/>
          <w:bCs/>
          <w:lang w:val="ru-RU"/>
        </w:rPr>
        <w:t>-</w:t>
      </w:r>
      <w:r w:rsidRPr="00D44E1B">
        <w:rPr>
          <w:rFonts w:ascii="Times New Roman" w:hAnsi="Times New Roman" w:cs="Times New Roman"/>
          <w:b/>
          <w:bCs/>
        </w:rPr>
        <w:t>I</w:t>
      </w:r>
      <w:r w:rsidRPr="00D44E1B">
        <w:rPr>
          <w:rFonts w:ascii="Times New Roman" w:hAnsi="Times New Roman" w:cs="Times New Roman"/>
          <w:b/>
          <w:bCs/>
          <w:lang w:val="ru-RU"/>
        </w:rPr>
        <w:t>-</w:t>
      </w:r>
      <w:r w:rsidRPr="00D44E1B">
        <w:rPr>
          <w:rFonts w:ascii="Times New Roman" w:hAnsi="Times New Roman" w:cs="Times New Roman"/>
          <w:b/>
          <w:bCs/>
        </w:rPr>
        <w:t>B</w:t>
      </w:r>
      <w:r w:rsidRPr="00D44E1B">
        <w:rPr>
          <w:rFonts w:ascii="Times New Roman" w:hAnsi="Times New Roman" w:cs="Times New Roman"/>
          <w:b/>
          <w:bCs/>
          <w:lang w:val="ru-RU"/>
        </w:rPr>
        <w:t>27:</w:t>
      </w:r>
    </w:p>
    <w:p w14:paraId="070D6F11" w14:textId="0DCAB9A8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Относится к классу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I</w:t>
      </w:r>
      <w:r w:rsidRPr="00893C37">
        <w:rPr>
          <w:rFonts w:ascii="Times New Roman" w:hAnsi="Times New Roman" w:cs="Times New Roman"/>
          <w:lang w:val="ru-RU"/>
        </w:rPr>
        <w:t xml:space="preserve"> </w:t>
      </w:r>
    </w:p>
    <w:p w14:paraId="296A929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Относится к классу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II</w:t>
      </w:r>
    </w:p>
    <w:p w14:paraId="78860277" w14:textId="3541259E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Ассоциируется с ревматическим процессом </w:t>
      </w:r>
    </w:p>
    <w:p w14:paraId="4819931B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Ассоциируется с системной красной волчанкой </w:t>
      </w:r>
    </w:p>
    <w:p w14:paraId="182D40A9" w14:textId="1F4CF218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Связан с </w:t>
      </w:r>
      <w:r w:rsidRPr="00893C37">
        <w:rPr>
          <w:rFonts w:ascii="Times New Roman" w:hAnsi="Times New Roman" w:cs="Times New Roman"/>
        </w:rPr>
        <w:t>IL</w:t>
      </w:r>
      <w:r w:rsidRPr="00893C37">
        <w:rPr>
          <w:rFonts w:ascii="Times New Roman" w:hAnsi="Times New Roman" w:cs="Times New Roman"/>
          <w:lang w:val="ru-RU"/>
        </w:rPr>
        <w:t xml:space="preserve">-23-опосредованным воспалительно-иммунным ответом </w:t>
      </w:r>
    </w:p>
    <w:p w14:paraId="1B1662A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44D41AB4" w14:textId="65F0586F" w:rsidR="003809C5" w:rsidRPr="00D44E1B" w:rsidRDefault="003809C5" w:rsidP="00D44E1B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D44E1B">
        <w:rPr>
          <w:rFonts w:ascii="Times New Roman" w:hAnsi="Times New Roman" w:cs="Times New Roman"/>
          <w:b/>
          <w:bCs/>
          <w:lang w:val="ru-RU"/>
        </w:rPr>
        <w:t xml:space="preserve">Охарактеризуйте свойства молекулы </w:t>
      </w:r>
      <w:r w:rsidRPr="00D44E1B">
        <w:rPr>
          <w:rFonts w:ascii="Times New Roman" w:hAnsi="Times New Roman" w:cs="Times New Roman"/>
          <w:b/>
          <w:bCs/>
        </w:rPr>
        <w:t>HLA</w:t>
      </w:r>
      <w:r w:rsidRPr="00D44E1B">
        <w:rPr>
          <w:rFonts w:ascii="Times New Roman" w:hAnsi="Times New Roman" w:cs="Times New Roman"/>
          <w:b/>
          <w:bCs/>
          <w:lang w:val="ru-RU"/>
        </w:rPr>
        <w:t>-</w:t>
      </w:r>
      <w:r w:rsidRPr="00D44E1B">
        <w:rPr>
          <w:rFonts w:ascii="Times New Roman" w:hAnsi="Times New Roman" w:cs="Times New Roman"/>
          <w:b/>
          <w:bCs/>
        </w:rPr>
        <w:t>B</w:t>
      </w:r>
      <w:r w:rsidRPr="00D44E1B">
        <w:rPr>
          <w:rFonts w:ascii="Times New Roman" w:hAnsi="Times New Roman" w:cs="Times New Roman"/>
          <w:b/>
          <w:bCs/>
          <w:lang w:val="ru-RU"/>
        </w:rPr>
        <w:t>27:</w:t>
      </w:r>
    </w:p>
    <w:p w14:paraId="18114A67" w14:textId="4C9EA030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Может иметь последовательности, общие для различных бактерий </w:t>
      </w:r>
    </w:p>
    <w:p w14:paraId="6A60112E" w14:textId="7C742701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Может становиться антигеном для антител </w:t>
      </w:r>
    </w:p>
    <w:p w14:paraId="028001A8" w14:textId="0F093BD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Может быть воротами в клетку для микроорганизмов </w:t>
      </w:r>
    </w:p>
    <w:p w14:paraId="03CC4BB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lastRenderedPageBreak/>
        <w:t>d</w:t>
      </w:r>
      <w:r w:rsidRPr="00893C37">
        <w:rPr>
          <w:rFonts w:ascii="Times New Roman" w:hAnsi="Times New Roman" w:cs="Times New Roman"/>
          <w:lang w:val="ru-RU"/>
        </w:rPr>
        <w:t xml:space="preserve">. Связывается с экспрессией </w:t>
      </w:r>
      <w:r w:rsidRPr="00893C37">
        <w:rPr>
          <w:rFonts w:ascii="Times New Roman" w:hAnsi="Times New Roman" w:cs="Times New Roman"/>
        </w:rPr>
        <w:t>NK</w:t>
      </w:r>
      <w:r w:rsidRPr="00893C37">
        <w:rPr>
          <w:rFonts w:ascii="Times New Roman" w:hAnsi="Times New Roman" w:cs="Times New Roman"/>
          <w:lang w:val="ru-RU"/>
        </w:rPr>
        <w:t xml:space="preserve">-рецепторов </w:t>
      </w:r>
    </w:p>
    <w:p w14:paraId="4F829D5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Связан с ингибированием воспалительно-иммунного ответа </w:t>
      </w:r>
    </w:p>
    <w:p w14:paraId="60DA802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3973A1F3" w14:textId="70495EED" w:rsidR="003809C5" w:rsidRPr="00D44E1B" w:rsidRDefault="003809C5" w:rsidP="00D44E1B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D44E1B">
        <w:rPr>
          <w:rFonts w:ascii="Times New Roman" w:hAnsi="Times New Roman" w:cs="Times New Roman"/>
          <w:b/>
          <w:bCs/>
          <w:lang w:val="ru-RU"/>
        </w:rPr>
        <w:t xml:space="preserve">Охарактеризуйте </w:t>
      </w:r>
      <w:r w:rsidRPr="00D44E1B">
        <w:rPr>
          <w:rFonts w:ascii="Times New Roman" w:hAnsi="Times New Roman" w:cs="Times New Roman"/>
          <w:b/>
          <w:bCs/>
        </w:rPr>
        <w:t>NK</w:t>
      </w:r>
      <w:r w:rsidRPr="00D44E1B">
        <w:rPr>
          <w:rFonts w:ascii="Times New Roman" w:hAnsi="Times New Roman" w:cs="Times New Roman"/>
          <w:b/>
          <w:bCs/>
          <w:lang w:val="ru-RU"/>
        </w:rPr>
        <w:t xml:space="preserve"> (естественные киллерные) клетки:</w:t>
      </w:r>
    </w:p>
    <w:p w14:paraId="2418C730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Экспрессируют рецепторы для белков </w:t>
      </w:r>
      <w:r w:rsidRPr="00893C37">
        <w:rPr>
          <w:rFonts w:ascii="Times New Roman" w:hAnsi="Times New Roman" w:cs="Times New Roman"/>
        </w:rPr>
        <w:t>HLA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I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A</w:t>
      </w:r>
    </w:p>
    <w:p w14:paraId="659E4318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Экспрессируют рецепторы для белков </w:t>
      </w:r>
      <w:r w:rsidRPr="00893C37">
        <w:rPr>
          <w:rFonts w:ascii="Times New Roman" w:hAnsi="Times New Roman" w:cs="Times New Roman"/>
        </w:rPr>
        <w:t>HLA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I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B</w:t>
      </w:r>
    </w:p>
    <w:p w14:paraId="0380D494" w14:textId="7A4359D6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Экспрессирует рецепторы для белков </w:t>
      </w:r>
      <w:r w:rsidRPr="00893C37">
        <w:rPr>
          <w:rFonts w:ascii="Times New Roman" w:hAnsi="Times New Roman" w:cs="Times New Roman"/>
        </w:rPr>
        <w:t>HLA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I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 </w:t>
      </w:r>
    </w:p>
    <w:p w14:paraId="0067D19D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>. Отторжение трансплантата не происходит</w:t>
      </w:r>
    </w:p>
    <w:p w14:paraId="29E12F15" w14:textId="04DA5EC8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Может повреждать инфицированные или опухолевые клетки даже в условиях низкой экспрессии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I</w:t>
      </w:r>
      <w:r w:rsidRPr="00893C37">
        <w:rPr>
          <w:rFonts w:ascii="Times New Roman" w:hAnsi="Times New Roman" w:cs="Times New Roman"/>
          <w:lang w:val="ru-RU"/>
        </w:rPr>
        <w:t xml:space="preserve"> </w:t>
      </w:r>
    </w:p>
    <w:p w14:paraId="3ED7F13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7D4D1F12" w14:textId="3562FC02" w:rsidR="003809C5" w:rsidRPr="00D44E1B" w:rsidRDefault="003809C5" w:rsidP="00D44E1B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D44E1B">
        <w:rPr>
          <w:rFonts w:ascii="Times New Roman" w:hAnsi="Times New Roman" w:cs="Times New Roman"/>
          <w:b/>
          <w:bCs/>
          <w:lang w:val="ru-RU"/>
        </w:rPr>
        <w:t>Какой цитокин способствует активации Т-наивного лимфоцита макро-фагами?</w:t>
      </w:r>
    </w:p>
    <w:p w14:paraId="12ADE4D0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a. IL-1</w:t>
      </w:r>
      <w:r w:rsidRPr="00893C37">
        <w:rPr>
          <w:rFonts w:ascii="Times New Roman" w:hAnsi="Times New Roman" w:cs="Times New Roman"/>
        </w:rPr>
        <w:t>β</w:t>
      </w:r>
    </w:p>
    <w:p w14:paraId="342FA900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b. TNF-</w:t>
      </w:r>
      <w:r w:rsidRPr="00893C37">
        <w:rPr>
          <w:rFonts w:ascii="Times New Roman" w:hAnsi="Times New Roman" w:cs="Times New Roman"/>
        </w:rPr>
        <w:t>α</w:t>
      </w:r>
    </w:p>
    <w:p w14:paraId="237329A3" w14:textId="443ED2D8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c. IL-12 </w:t>
      </w:r>
    </w:p>
    <w:p w14:paraId="14111461" w14:textId="392B890D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IL</w:t>
      </w:r>
      <w:r w:rsidRPr="00893C37">
        <w:rPr>
          <w:rFonts w:ascii="Times New Roman" w:hAnsi="Times New Roman" w:cs="Times New Roman"/>
          <w:lang w:val="ru-RU"/>
        </w:rPr>
        <w:t xml:space="preserve">-18 </w:t>
      </w:r>
    </w:p>
    <w:p w14:paraId="6E478F9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MCP</w:t>
      </w:r>
      <w:r w:rsidRPr="00893C37">
        <w:rPr>
          <w:rFonts w:ascii="Times New Roman" w:hAnsi="Times New Roman" w:cs="Times New Roman"/>
          <w:lang w:val="ru-RU"/>
        </w:rPr>
        <w:t xml:space="preserve">-1 (моноцитарный хемоаттрактантный пептид)   </w:t>
      </w:r>
    </w:p>
    <w:p w14:paraId="4A5DC46B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0A4507E1" w14:textId="35C5B165" w:rsidR="003809C5" w:rsidRPr="00311344" w:rsidRDefault="003809C5" w:rsidP="00311344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311344">
        <w:rPr>
          <w:rFonts w:ascii="Times New Roman" w:hAnsi="Times New Roman" w:cs="Times New Roman"/>
          <w:b/>
          <w:bCs/>
          <w:lang w:val="ru-RU"/>
        </w:rPr>
        <w:t>Какой цитокин способствует активации Т-наивных лимфоцитов дендрит-ными клетками?</w:t>
      </w:r>
    </w:p>
    <w:p w14:paraId="154BEF66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a. IL-6</w:t>
      </w:r>
    </w:p>
    <w:p w14:paraId="1D2BD96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b. IL-10</w:t>
      </w:r>
    </w:p>
    <w:p w14:paraId="3640D502" w14:textId="0B4FA2FB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c. INF-</w:t>
      </w:r>
      <w:r w:rsidRPr="00893C37">
        <w:rPr>
          <w:rFonts w:ascii="Times New Roman" w:hAnsi="Times New Roman" w:cs="Times New Roman"/>
        </w:rPr>
        <w:t>β</w:t>
      </w:r>
      <w:r w:rsidRPr="00893C37">
        <w:rPr>
          <w:rFonts w:ascii="Times New Roman" w:hAnsi="Times New Roman" w:cs="Times New Roman"/>
          <w:lang w:val="en-US"/>
        </w:rPr>
        <w:t xml:space="preserve"> </w:t>
      </w:r>
    </w:p>
    <w:p w14:paraId="70388038" w14:textId="092C390D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INF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α</w:t>
      </w:r>
      <w:r w:rsidRPr="00893C37">
        <w:rPr>
          <w:rFonts w:ascii="Times New Roman" w:hAnsi="Times New Roman" w:cs="Times New Roman"/>
          <w:lang w:val="ru-RU"/>
        </w:rPr>
        <w:t xml:space="preserve"> </w:t>
      </w:r>
    </w:p>
    <w:p w14:paraId="429BE406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MCP</w:t>
      </w:r>
      <w:r w:rsidRPr="00893C37">
        <w:rPr>
          <w:rFonts w:ascii="Times New Roman" w:hAnsi="Times New Roman" w:cs="Times New Roman"/>
          <w:lang w:val="ru-RU"/>
        </w:rPr>
        <w:t xml:space="preserve">-1 (моноцитарный хемоаттрактантный пептид)   </w:t>
      </w:r>
    </w:p>
    <w:p w14:paraId="7187816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4613E111" w14:textId="00954E3D" w:rsidR="003809C5" w:rsidRPr="00311344" w:rsidRDefault="003809C5" w:rsidP="00311344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311344">
        <w:rPr>
          <w:rFonts w:ascii="Times New Roman" w:hAnsi="Times New Roman" w:cs="Times New Roman"/>
          <w:b/>
          <w:bCs/>
          <w:lang w:val="ru-RU"/>
        </w:rPr>
        <w:t xml:space="preserve">Какие факторы, экспрессируемые Т-наивными лимфоцитами, способствуют их активации под действием </w:t>
      </w:r>
      <w:r w:rsidRPr="00311344">
        <w:rPr>
          <w:rFonts w:ascii="Times New Roman" w:hAnsi="Times New Roman" w:cs="Times New Roman"/>
          <w:b/>
          <w:bCs/>
        </w:rPr>
        <w:t>CPA</w:t>
      </w:r>
      <w:r w:rsidRPr="00311344">
        <w:rPr>
          <w:rFonts w:ascii="Times New Roman" w:hAnsi="Times New Roman" w:cs="Times New Roman"/>
          <w:b/>
          <w:bCs/>
          <w:lang w:val="ru-RU"/>
        </w:rPr>
        <w:t>?</w:t>
      </w:r>
    </w:p>
    <w:p w14:paraId="03AE153B" w14:textId="02AE4AA6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a. CD-28 </w:t>
      </w:r>
    </w:p>
    <w:p w14:paraId="487139EC" w14:textId="73727148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b. CD-2 </w:t>
      </w:r>
    </w:p>
    <w:p w14:paraId="3AC7E322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c. B7 </w:t>
      </w:r>
    </w:p>
    <w:p w14:paraId="2161655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d. CD-8 </w:t>
      </w:r>
    </w:p>
    <w:p w14:paraId="307AB512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e. LFA-3 (Lymphocyte function associated antigen 3)   </w:t>
      </w:r>
    </w:p>
    <w:p w14:paraId="6E8138E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</w:p>
    <w:p w14:paraId="6E719737" w14:textId="196CB8F3" w:rsidR="003809C5" w:rsidRPr="00311344" w:rsidRDefault="003809C5" w:rsidP="00311344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en-US"/>
        </w:rPr>
      </w:pPr>
      <w:r w:rsidRPr="00311344">
        <w:rPr>
          <w:rFonts w:ascii="Times New Roman" w:hAnsi="Times New Roman" w:cs="Times New Roman"/>
          <w:b/>
          <w:bCs/>
          <w:lang w:val="ru-RU"/>
        </w:rPr>
        <w:t xml:space="preserve">Какие факторы, экспрессируемые Т-лимфоцитами, способствуют их акти-вации с помощью </w:t>
      </w:r>
      <w:r w:rsidRPr="00311344">
        <w:rPr>
          <w:rFonts w:ascii="Times New Roman" w:hAnsi="Times New Roman" w:cs="Times New Roman"/>
          <w:b/>
          <w:bCs/>
          <w:lang w:val="en-US"/>
        </w:rPr>
        <w:t>CPA?</w:t>
      </w:r>
    </w:p>
    <w:p w14:paraId="16C2FEF6" w14:textId="7516F7BB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a. LFA-1 (Lymphocyte function associated antigen 1) </w:t>
      </w:r>
    </w:p>
    <w:p w14:paraId="51BBDF16" w14:textId="0D2AB00E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b. CD-2 </w:t>
      </w:r>
    </w:p>
    <w:p w14:paraId="2F6A1FEB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c. B7 </w:t>
      </w:r>
    </w:p>
    <w:p w14:paraId="15573472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d. B27 </w:t>
      </w:r>
    </w:p>
    <w:p w14:paraId="4D83A41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e. LFA-3 (Lymphocyte function associated antigen 3)</w:t>
      </w:r>
    </w:p>
    <w:p w14:paraId="4E3C27A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</w:p>
    <w:p w14:paraId="74C93AAE" w14:textId="510E54F1" w:rsidR="003809C5" w:rsidRPr="00311344" w:rsidRDefault="003809C5" w:rsidP="00311344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311344">
        <w:rPr>
          <w:rFonts w:ascii="Times New Roman" w:hAnsi="Times New Roman" w:cs="Times New Roman"/>
          <w:lang w:val="ru-RU"/>
        </w:rPr>
        <w:t>К</w:t>
      </w:r>
      <w:r w:rsidRPr="00311344">
        <w:rPr>
          <w:rFonts w:ascii="Times New Roman" w:hAnsi="Times New Roman" w:cs="Times New Roman"/>
          <w:b/>
          <w:bCs/>
          <w:lang w:val="ru-RU"/>
        </w:rPr>
        <w:t xml:space="preserve">акие факторы, экспрессируемые </w:t>
      </w:r>
      <w:r w:rsidRPr="00311344">
        <w:rPr>
          <w:rFonts w:ascii="Times New Roman" w:hAnsi="Times New Roman" w:cs="Times New Roman"/>
          <w:b/>
          <w:bCs/>
          <w:lang w:val="en-US"/>
        </w:rPr>
        <w:t>CPA</w:t>
      </w:r>
      <w:r w:rsidRPr="00311344">
        <w:rPr>
          <w:rFonts w:ascii="Times New Roman" w:hAnsi="Times New Roman" w:cs="Times New Roman"/>
          <w:b/>
          <w:bCs/>
          <w:lang w:val="ru-RU"/>
        </w:rPr>
        <w:t>, способствуют активации Т-наивных лимфоцитов?</w:t>
      </w:r>
    </w:p>
    <w:p w14:paraId="66DD145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a. LFA-1 (Lymphocyte function associated antigen 1) </w:t>
      </w:r>
    </w:p>
    <w:p w14:paraId="4A61C2BE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b. CD40L </w:t>
      </w:r>
    </w:p>
    <w:p w14:paraId="2378BFE7" w14:textId="13D210B9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c. B7 </w:t>
      </w:r>
    </w:p>
    <w:p w14:paraId="6A66C254" w14:textId="7CD84944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d. CD40R </w:t>
      </w:r>
    </w:p>
    <w:p w14:paraId="033A0050" w14:textId="107FC186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e. LFA-3 (Lymphocyte function associated antigen 3) </w:t>
      </w:r>
    </w:p>
    <w:p w14:paraId="632AB0D6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</w:p>
    <w:p w14:paraId="77CEEF49" w14:textId="62AF0394" w:rsidR="003809C5" w:rsidRPr="00311344" w:rsidRDefault="003809C5" w:rsidP="00311344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311344">
        <w:rPr>
          <w:rFonts w:ascii="Times New Roman" w:hAnsi="Times New Roman" w:cs="Times New Roman"/>
          <w:b/>
          <w:bCs/>
          <w:lang w:val="ru-RU"/>
        </w:rPr>
        <w:t xml:space="preserve">Какой цитокин стимулирует пролиферацию </w:t>
      </w:r>
      <w:r w:rsidRPr="00311344">
        <w:rPr>
          <w:rFonts w:ascii="Times New Roman" w:hAnsi="Times New Roman" w:cs="Times New Roman"/>
          <w:b/>
          <w:bCs/>
          <w:lang w:val="en-US"/>
        </w:rPr>
        <w:t>Th</w:t>
      </w:r>
      <w:r w:rsidRPr="00311344">
        <w:rPr>
          <w:rFonts w:ascii="Times New Roman" w:hAnsi="Times New Roman" w:cs="Times New Roman"/>
          <w:b/>
          <w:bCs/>
          <w:lang w:val="ru-RU"/>
        </w:rPr>
        <w:t>1?</w:t>
      </w:r>
    </w:p>
    <w:p w14:paraId="58BEC9C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a. INF-γ</w:t>
      </w:r>
    </w:p>
    <w:p w14:paraId="2A503768" w14:textId="6F2937EE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b. IL-2 </w:t>
      </w:r>
    </w:p>
    <w:p w14:paraId="626A4F4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c. TNF-β</w:t>
      </w:r>
    </w:p>
    <w:p w14:paraId="236FF6A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en-US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  <w:lang w:val="en-US"/>
        </w:rPr>
        <w:t>INF</w:t>
      </w:r>
      <w:r w:rsidRPr="00893C37">
        <w:rPr>
          <w:rFonts w:ascii="Times New Roman" w:hAnsi="Times New Roman" w:cs="Times New Roman"/>
          <w:lang w:val="ru-RU"/>
        </w:rPr>
        <w:t xml:space="preserve">- </w:t>
      </w:r>
      <w:r w:rsidRPr="00893C37">
        <w:rPr>
          <w:rFonts w:ascii="Times New Roman" w:hAnsi="Times New Roman" w:cs="Times New Roman"/>
          <w:lang w:val="en-US"/>
        </w:rPr>
        <w:t>β</w:t>
      </w:r>
    </w:p>
    <w:p w14:paraId="1955ACA0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en-US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  <w:lang w:val="en-US"/>
        </w:rPr>
        <w:t>TGF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  <w:lang w:val="en-US"/>
        </w:rPr>
        <w:t>β</w:t>
      </w:r>
      <w:r w:rsidRPr="00893C37">
        <w:rPr>
          <w:rFonts w:ascii="Times New Roman" w:hAnsi="Times New Roman" w:cs="Times New Roman"/>
          <w:lang w:val="ru-RU"/>
        </w:rPr>
        <w:t xml:space="preserve"> (трансформирующий фактор роста бета)  </w:t>
      </w:r>
    </w:p>
    <w:p w14:paraId="06CC2EB3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622841D2" w14:textId="5573031C" w:rsidR="003809C5" w:rsidRPr="00311344" w:rsidRDefault="003809C5" w:rsidP="00311344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311344">
        <w:rPr>
          <w:rFonts w:ascii="Times New Roman" w:hAnsi="Times New Roman" w:cs="Times New Roman"/>
          <w:b/>
          <w:bCs/>
          <w:lang w:val="ru-RU"/>
        </w:rPr>
        <w:t xml:space="preserve">Какой цитокин стимулирует дифференцировку </w:t>
      </w:r>
      <w:r w:rsidRPr="00311344">
        <w:rPr>
          <w:rFonts w:ascii="Times New Roman" w:hAnsi="Times New Roman" w:cs="Times New Roman"/>
          <w:b/>
          <w:bCs/>
          <w:lang w:val="en-US"/>
        </w:rPr>
        <w:t>Th</w:t>
      </w:r>
      <w:r w:rsidRPr="00311344">
        <w:rPr>
          <w:rFonts w:ascii="Times New Roman" w:hAnsi="Times New Roman" w:cs="Times New Roman"/>
          <w:b/>
          <w:bCs/>
          <w:lang w:val="ru-RU"/>
        </w:rPr>
        <w:t>-</w:t>
      </w:r>
      <w:proofErr w:type="spellStart"/>
      <w:r w:rsidRPr="00311344">
        <w:rPr>
          <w:rFonts w:ascii="Times New Roman" w:hAnsi="Times New Roman" w:cs="Times New Roman"/>
          <w:b/>
          <w:bCs/>
          <w:lang w:val="en-US"/>
        </w:rPr>
        <w:t>naiv</w:t>
      </w:r>
      <w:proofErr w:type="spellEnd"/>
      <w:r w:rsidRPr="00311344">
        <w:rPr>
          <w:rFonts w:ascii="Times New Roman" w:hAnsi="Times New Roman" w:cs="Times New Roman"/>
          <w:b/>
          <w:bCs/>
          <w:lang w:val="ru-RU"/>
        </w:rPr>
        <w:t xml:space="preserve"> в </w:t>
      </w:r>
      <w:r w:rsidRPr="00311344">
        <w:rPr>
          <w:rFonts w:ascii="Times New Roman" w:hAnsi="Times New Roman" w:cs="Times New Roman"/>
          <w:b/>
          <w:bCs/>
          <w:lang w:val="en-US"/>
        </w:rPr>
        <w:t>Th</w:t>
      </w:r>
      <w:r w:rsidRPr="00311344">
        <w:rPr>
          <w:rFonts w:ascii="Times New Roman" w:hAnsi="Times New Roman" w:cs="Times New Roman"/>
          <w:b/>
          <w:bCs/>
          <w:lang w:val="ru-RU"/>
        </w:rPr>
        <w:t>2?</w:t>
      </w:r>
    </w:p>
    <w:p w14:paraId="3D72095A" w14:textId="03676546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a. IL-4 </w:t>
      </w:r>
    </w:p>
    <w:p w14:paraId="5ADDA96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b. IL-5</w:t>
      </w:r>
    </w:p>
    <w:p w14:paraId="04B8708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c. IL-9</w:t>
      </w:r>
    </w:p>
    <w:p w14:paraId="32C15637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d. IL-10</w:t>
      </w:r>
    </w:p>
    <w:p w14:paraId="3E1542C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en-US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  <w:lang w:val="en-US"/>
        </w:rPr>
        <w:t>IL</w:t>
      </w:r>
      <w:r w:rsidRPr="00893C37">
        <w:rPr>
          <w:rFonts w:ascii="Times New Roman" w:hAnsi="Times New Roman" w:cs="Times New Roman"/>
          <w:lang w:val="ru-RU"/>
        </w:rPr>
        <w:t>-13</w:t>
      </w:r>
    </w:p>
    <w:p w14:paraId="0602653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24F12D6C" w14:textId="789651B3" w:rsidR="003809C5" w:rsidRPr="00311344" w:rsidRDefault="003809C5" w:rsidP="00311344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311344">
        <w:rPr>
          <w:rFonts w:ascii="Times New Roman" w:hAnsi="Times New Roman" w:cs="Times New Roman"/>
          <w:b/>
          <w:bCs/>
          <w:lang w:val="ru-RU"/>
        </w:rPr>
        <w:t xml:space="preserve">Что обеспечивает </w:t>
      </w:r>
      <w:r w:rsidRPr="00311344">
        <w:rPr>
          <w:rFonts w:ascii="Times New Roman" w:hAnsi="Times New Roman" w:cs="Times New Roman"/>
          <w:b/>
          <w:bCs/>
          <w:lang w:val="en-US"/>
        </w:rPr>
        <w:t>IL</w:t>
      </w:r>
      <w:r w:rsidRPr="00311344">
        <w:rPr>
          <w:rFonts w:ascii="Times New Roman" w:hAnsi="Times New Roman" w:cs="Times New Roman"/>
          <w:b/>
          <w:bCs/>
          <w:lang w:val="ru-RU"/>
        </w:rPr>
        <w:t>-4 в иммунном ответе?</w:t>
      </w:r>
    </w:p>
    <w:p w14:paraId="53683E2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en-US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Он обладает хемоаттрактивным действием  </w:t>
      </w:r>
    </w:p>
    <w:p w14:paraId="6126628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en-US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Стимулирует пролиферацию </w:t>
      </w:r>
      <w:r w:rsidRPr="00893C37">
        <w:rPr>
          <w:rFonts w:ascii="Times New Roman" w:hAnsi="Times New Roman" w:cs="Times New Roman"/>
          <w:lang w:val="en-US"/>
        </w:rPr>
        <w:t>Th</w:t>
      </w:r>
      <w:r w:rsidRPr="00893C37">
        <w:rPr>
          <w:rFonts w:ascii="Times New Roman" w:hAnsi="Times New Roman" w:cs="Times New Roman"/>
          <w:lang w:val="ru-RU"/>
        </w:rPr>
        <w:t>1</w:t>
      </w:r>
    </w:p>
    <w:p w14:paraId="189E732B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en-US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Стимулирует фагоцитоз макрофагов </w:t>
      </w:r>
    </w:p>
    <w:p w14:paraId="11B4ECD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en-US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Стимулирует дегрануляцию тучных клеток </w:t>
      </w:r>
    </w:p>
    <w:p w14:paraId="64EF0B75" w14:textId="3AA3D6E3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en-US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Стимулирует выработку </w:t>
      </w:r>
      <w:r w:rsidRPr="00893C37">
        <w:rPr>
          <w:rFonts w:ascii="Times New Roman" w:hAnsi="Times New Roman" w:cs="Times New Roman"/>
          <w:lang w:val="en-US"/>
        </w:rPr>
        <w:t>IgE</w:t>
      </w:r>
      <w:r w:rsidRPr="00893C37">
        <w:rPr>
          <w:rFonts w:ascii="Times New Roman" w:hAnsi="Times New Roman" w:cs="Times New Roman"/>
          <w:lang w:val="ru-RU"/>
        </w:rPr>
        <w:t xml:space="preserve"> В-лимфоцитами </w:t>
      </w:r>
    </w:p>
    <w:p w14:paraId="4197846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6CBF821D" w14:textId="67786FD4" w:rsidR="003809C5" w:rsidRPr="00311344" w:rsidRDefault="003809C5" w:rsidP="00311344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311344">
        <w:rPr>
          <w:rFonts w:ascii="Times New Roman" w:hAnsi="Times New Roman" w:cs="Times New Roman"/>
          <w:b/>
          <w:bCs/>
          <w:lang w:val="ru-RU"/>
        </w:rPr>
        <w:t>Для чего необходима отрицательная селекция Т-лимфоцитов в тимусе?</w:t>
      </w:r>
    </w:p>
    <w:p w14:paraId="09EF87CD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en-US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Тестирование маркера </w:t>
      </w:r>
      <w:r w:rsidRPr="00893C37">
        <w:rPr>
          <w:rFonts w:ascii="Times New Roman" w:hAnsi="Times New Roman" w:cs="Times New Roman"/>
          <w:lang w:val="en-US"/>
        </w:rPr>
        <w:t>CD</w:t>
      </w:r>
      <w:r w:rsidRPr="00893C37">
        <w:rPr>
          <w:rFonts w:ascii="Times New Roman" w:hAnsi="Times New Roman" w:cs="Times New Roman"/>
          <w:lang w:val="ru-RU"/>
        </w:rPr>
        <w:t xml:space="preserve">4 против молекул </w:t>
      </w:r>
      <w:r w:rsidRPr="00893C37">
        <w:rPr>
          <w:rFonts w:ascii="Times New Roman" w:hAnsi="Times New Roman" w:cs="Times New Roman"/>
          <w:lang w:val="en-US"/>
        </w:rPr>
        <w:t>MHC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  <w:lang w:val="en-US"/>
        </w:rPr>
        <w:t>I</w:t>
      </w:r>
      <w:r w:rsidRPr="00893C37">
        <w:rPr>
          <w:rFonts w:ascii="Times New Roman" w:hAnsi="Times New Roman" w:cs="Times New Roman"/>
          <w:lang w:val="ru-RU"/>
        </w:rPr>
        <w:t>, экспрессируемых</w:t>
      </w:r>
      <w:r w:rsidRPr="00893C37">
        <w:rPr>
          <w:rFonts w:ascii="Times New Roman" w:hAnsi="Times New Roman" w:cs="Times New Roman"/>
          <w:lang w:val="en-US"/>
        </w:rPr>
        <w:t>CPA</w:t>
      </w:r>
    </w:p>
    <w:p w14:paraId="4539814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en-US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Тестирование маркера </w:t>
      </w:r>
      <w:r w:rsidRPr="00893C37">
        <w:rPr>
          <w:rFonts w:ascii="Times New Roman" w:hAnsi="Times New Roman" w:cs="Times New Roman"/>
          <w:lang w:val="en-US"/>
        </w:rPr>
        <w:t>CD</w:t>
      </w:r>
      <w:r w:rsidRPr="00893C37">
        <w:rPr>
          <w:rFonts w:ascii="Times New Roman" w:hAnsi="Times New Roman" w:cs="Times New Roman"/>
          <w:lang w:val="ru-RU"/>
        </w:rPr>
        <w:t xml:space="preserve">8 против молекул </w:t>
      </w:r>
      <w:r w:rsidRPr="00893C37">
        <w:rPr>
          <w:rFonts w:ascii="Times New Roman" w:hAnsi="Times New Roman" w:cs="Times New Roman"/>
          <w:lang w:val="en-US"/>
        </w:rPr>
        <w:t>MHC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  <w:lang w:val="en-US"/>
        </w:rPr>
        <w:t>II</w:t>
      </w:r>
      <w:r w:rsidRPr="00893C37">
        <w:rPr>
          <w:rFonts w:ascii="Times New Roman" w:hAnsi="Times New Roman" w:cs="Times New Roman"/>
          <w:lang w:val="ru-RU"/>
        </w:rPr>
        <w:t>, экспрессируемых</w:t>
      </w:r>
      <w:r w:rsidRPr="00893C37">
        <w:rPr>
          <w:rFonts w:ascii="Times New Roman" w:hAnsi="Times New Roman" w:cs="Times New Roman"/>
          <w:lang w:val="en-US"/>
        </w:rPr>
        <w:t>CPA</w:t>
      </w:r>
    </w:p>
    <w:p w14:paraId="4A21C81A" w14:textId="5AE5BD62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en-US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Тестирование </w:t>
      </w:r>
      <w:r w:rsidRPr="00893C37">
        <w:rPr>
          <w:rFonts w:ascii="Times New Roman" w:hAnsi="Times New Roman" w:cs="Times New Roman"/>
          <w:lang w:val="en-US"/>
        </w:rPr>
        <w:t>LT</w:t>
      </w:r>
      <w:r w:rsidRPr="00893C37">
        <w:rPr>
          <w:rFonts w:ascii="Times New Roman" w:hAnsi="Times New Roman" w:cs="Times New Roman"/>
          <w:lang w:val="ru-RU"/>
        </w:rPr>
        <w:t xml:space="preserve">-рецепторов против антигенов </w:t>
      </w:r>
      <w:r w:rsidRPr="00893C37">
        <w:rPr>
          <w:rFonts w:ascii="Times New Roman" w:hAnsi="Times New Roman" w:cs="Times New Roman"/>
          <w:lang w:val="en-US"/>
        </w:rPr>
        <w:t>MHC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  <w:lang w:val="en-US"/>
        </w:rPr>
        <w:t>I</w:t>
      </w:r>
      <w:r w:rsidRPr="00893C37">
        <w:rPr>
          <w:rFonts w:ascii="Times New Roman" w:hAnsi="Times New Roman" w:cs="Times New Roman"/>
          <w:lang w:val="ru-RU"/>
        </w:rPr>
        <w:t xml:space="preserve"> </w:t>
      </w:r>
    </w:p>
    <w:p w14:paraId="0D066D95" w14:textId="3A9F3913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en-US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Тестирование </w:t>
      </w:r>
      <w:r w:rsidRPr="00893C37">
        <w:rPr>
          <w:rFonts w:ascii="Times New Roman" w:hAnsi="Times New Roman" w:cs="Times New Roman"/>
          <w:lang w:val="en-US"/>
        </w:rPr>
        <w:t>LT</w:t>
      </w:r>
      <w:r w:rsidRPr="00893C37">
        <w:rPr>
          <w:rFonts w:ascii="Times New Roman" w:hAnsi="Times New Roman" w:cs="Times New Roman"/>
          <w:lang w:val="ru-RU"/>
        </w:rPr>
        <w:t xml:space="preserve">-рецепторов против антигенов </w:t>
      </w:r>
      <w:r w:rsidRPr="00893C37">
        <w:rPr>
          <w:rFonts w:ascii="Times New Roman" w:hAnsi="Times New Roman" w:cs="Times New Roman"/>
          <w:lang w:val="en-US"/>
        </w:rPr>
        <w:t>MHC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  <w:lang w:val="en-US"/>
        </w:rPr>
        <w:t>II</w:t>
      </w:r>
      <w:r w:rsidRPr="00893C37">
        <w:rPr>
          <w:rFonts w:ascii="Times New Roman" w:hAnsi="Times New Roman" w:cs="Times New Roman"/>
          <w:lang w:val="ru-RU"/>
        </w:rPr>
        <w:t xml:space="preserve"> </w:t>
      </w:r>
    </w:p>
    <w:p w14:paraId="4AA6A25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en-US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Анализ молекулы костимуляции </w:t>
      </w:r>
      <w:r w:rsidRPr="00893C37">
        <w:rPr>
          <w:rFonts w:ascii="Times New Roman" w:hAnsi="Times New Roman" w:cs="Times New Roman"/>
          <w:lang w:val="en-US"/>
        </w:rPr>
        <w:t>CD</w:t>
      </w:r>
      <w:r w:rsidRPr="00893C37">
        <w:rPr>
          <w:rFonts w:ascii="Times New Roman" w:hAnsi="Times New Roman" w:cs="Times New Roman"/>
          <w:lang w:val="ru-RU"/>
        </w:rPr>
        <w:t xml:space="preserve">28   </w:t>
      </w:r>
    </w:p>
    <w:p w14:paraId="75AE490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3A33990F" w14:textId="312C4002" w:rsidR="003809C5" w:rsidRPr="00311344" w:rsidRDefault="003809C5" w:rsidP="00311344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311344">
        <w:rPr>
          <w:rFonts w:ascii="Times New Roman" w:hAnsi="Times New Roman" w:cs="Times New Roman"/>
          <w:b/>
          <w:bCs/>
          <w:lang w:val="ru-RU"/>
        </w:rPr>
        <w:t>Какова роль иммунного регуляторного белка в обучении ЛТ в тимусе?</w:t>
      </w:r>
    </w:p>
    <w:p w14:paraId="6883AB4A" w14:textId="1EE22894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en-US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Представление максимального колличества вариантов антигенов  рецепторов ЛТ </w:t>
      </w:r>
    </w:p>
    <w:p w14:paraId="1E4F23BB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en-US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Проявление минимального числа вариаций собственных антигенов </w:t>
      </w:r>
      <w:r w:rsidRPr="00893C37">
        <w:rPr>
          <w:rFonts w:ascii="Times New Roman" w:hAnsi="Times New Roman" w:cs="Times New Roman"/>
          <w:lang w:val="en-US"/>
        </w:rPr>
        <w:t>LT</w:t>
      </w:r>
      <w:r w:rsidRPr="00893C37">
        <w:rPr>
          <w:rFonts w:ascii="Times New Roman" w:hAnsi="Times New Roman" w:cs="Times New Roman"/>
          <w:lang w:val="ru-RU"/>
        </w:rPr>
        <w:t xml:space="preserve">-рецепторов </w:t>
      </w:r>
    </w:p>
    <w:p w14:paraId="5D1A7B5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en-US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Контроль экспрессии костимулирующей молекулы </w:t>
      </w:r>
      <w:r w:rsidRPr="00893C37">
        <w:rPr>
          <w:rFonts w:ascii="Times New Roman" w:hAnsi="Times New Roman" w:cs="Times New Roman"/>
          <w:lang w:val="en-US"/>
        </w:rPr>
        <w:t>CD</w:t>
      </w:r>
      <w:r w:rsidRPr="00893C37">
        <w:rPr>
          <w:rFonts w:ascii="Times New Roman" w:hAnsi="Times New Roman" w:cs="Times New Roman"/>
          <w:lang w:val="ru-RU"/>
        </w:rPr>
        <w:t xml:space="preserve">28   </w:t>
      </w:r>
    </w:p>
    <w:p w14:paraId="5BFAEAE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en-US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Контроль экспрессии ингибирующей молекулы </w:t>
      </w:r>
      <w:r w:rsidRPr="00893C37">
        <w:rPr>
          <w:rFonts w:ascii="Times New Roman" w:hAnsi="Times New Roman" w:cs="Times New Roman"/>
          <w:lang w:val="en-US"/>
        </w:rPr>
        <w:t>CTLA</w:t>
      </w:r>
      <w:r w:rsidRPr="00893C37">
        <w:rPr>
          <w:rFonts w:ascii="Times New Roman" w:hAnsi="Times New Roman" w:cs="Times New Roman"/>
          <w:lang w:val="ru-RU"/>
        </w:rPr>
        <w:t>-4</w:t>
      </w:r>
    </w:p>
    <w:p w14:paraId="4413B85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en-US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Контроль экспрессии лиганда </w:t>
      </w:r>
      <w:r w:rsidRPr="00893C37">
        <w:rPr>
          <w:rFonts w:ascii="Times New Roman" w:hAnsi="Times New Roman" w:cs="Times New Roman"/>
          <w:lang w:val="en-US"/>
        </w:rPr>
        <w:t>CD</w:t>
      </w:r>
      <w:r w:rsidRPr="00893C37">
        <w:rPr>
          <w:rFonts w:ascii="Times New Roman" w:hAnsi="Times New Roman" w:cs="Times New Roman"/>
          <w:lang w:val="ru-RU"/>
        </w:rPr>
        <w:t>-40</w:t>
      </w:r>
    </w:p>
    <w:p w14:paraId="4394334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277F274C" w14:textId="454F8EF4" w:rsidR="003809C5" w:rsidRPr="00311344" w:rsidRDefault="003809C5" w:rsidP="00311344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311344">
        <w:rPr>
          <w:rFonts w:ascii="Times New Roman" w:hAnsi="Times New Roman" w:cs="Times New Roman"/>
          <w:b/>
          <w:bCs/>
          <w:lang w:val="ru-RU"/>
        </w:rPr>
        <w:t xml:space="preserve">Какие факторы участвуют в развитии эффекта </w:t>
      </w:r>
      <w:r w:rsidRPr="00311344">
        <w:rPr>
          <w:rFonts w:ascii="Times New Roman" w:hAnsi="Times New Roman" w:cs="Times New Roman"/>
          <w:b/>
          <w:bCs/>
        </w:rPr>
        <w:t>Th</w:t>
      </w:r>
      <w:r w:rsidRPr="00311344">
        <w:rPr>
          <w:rFonts w:ascii="Times New Roman" w:hAnsi="Times New Roman" w:cs="Times New Roman"/>
          <w:b/>
          <w:bCs/>
          <w:lang w:val="ru-RU"/>
        </w:rPr>
        <w:t>2 лимфоцитов?</w:t>
      </w:r>
    </w:p>
    <w:p w14:paraId="54134A8D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Рецептор 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>-40</w:t>
      </w:r>
    </w:p>
    <w:p w14:paraId="031FE90E" w14:textId="17204C0E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Лиганд 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 xml:space="preserve">-40 </w:t>
      </w:r>
    </w:p>
    <w:p w14:paraId="7A3C6BCA" w14:textId="4D127992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c. IL-2 </w:t>
      </w:r>
    </w:p>
    <w:p w14:paraId="7B001CF1" w14:textId="2F0C9506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d. IL-4 </w:t>
      </w:r>
    </w:p>
    <w:p w14:paraId="4E63445C" w14:textId="77777777" w:rsidR="003809C5" w:rsidRPr="00311344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en-US"/>
        </w:rPr>
        <w:t>e</w:t>
      </w:r>
      <w:r w:rsidRPr="00311344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  <w:lang w:val="en-US"/>
        </w:rPr>
        <w:t>INF</w:t>
      </w:r>
      <w:r w:rsidRPr="00893C37">
        <w:rPr>
          <w:rFonts w:ascii="Times New Roman" w:hAnsi="Times New Roman" w:cs="Times New Roman"/>
        </w:rPr>
        <w:t>γ</w:t>
      </w:r>
    </w:p>
    <w:p w14:paraId="51424C2C" w14:textId="77777777" w:rsidR="003809C5" w:rsidRPr="00311344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77710A26" w14:textId="5347CB18" w:rsidR="003809C5" w:rsidRPr="00311344" w:rsidRDefault="003809C5" w:rsidP="00311344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311344">
        <w:rPr>
          <w:rFonts w:ascii="Times New Roman" w:hAnsi="Times New Roman" w:cs="Times New Roman"/>
          <w:b/>
          <w:bCs/>
          <w:lang w:val="ru-RU"/>
        </w:rPr>
        <w:t xml:space="preserve">Каков </w:t>
      </w:r>
      <w:r w:rsidRPr="00311344">
        <w:rPr>
          <w:rFonts w:ascii="Times New Roman" w:hAnsi="Times New Roman" w:cs="Times New Roman"/>
          <w:b/>
          <w:bCs/>
        </w:rPr>
        <w:t>CD</w:t>
      </w:r>
      <w:r w:rsidRPr="00311344">
        <w:rPr>
          <w:rFonts w:ascii="Times New Roman" w:hAnsi="Times New Roman" w:cs="Times New Roman"/>
          <w:b/>
          <w:bCs/>
          <w:lang w:val="ru-RU"/>
        </w:rPr>
        <w:t>-паттерн предшественника Т-лимфоцита, поступающего в тимус?</w:t>
      </w:r>
    </w:p>
    <w:p w14:paraId="469F4FA9" w14:textId="5B17C8AA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 xml:space="preserve">3- </w:t>
      </w:r>
    </w:p>
    <w:p w14:paraId="68BFE9F9" w14:textId="3A79F980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 xml:space="preserve">4- </w:t>
      </w:r>
    </w:p>
    <w:p w14:paraId="257FDEA9" w14:textId="746571DF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 xml:space="preserve">8- </w:t>
      </w:r>
    </w:p>
    <w:p w14:paraId="358DADC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>4+/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>8+</w:t>
      </w:r>
    </w:p>
    <w:p w14:paraId="17503722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>3+</w:t>
      </w:r>
    </w:p>
    <w:p w14:paraId="7FD5E65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4BF21BE0" w14:textId="7326361A" w:rsidR="003809C5" w:rsidRPr="00311344" w:rsidRDefault="003809C5" w:rsidP="00311344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311344">
        <w:rPr>
          <w:rFonts w:ascii="Times New Roman" w:hAnsi="Times New Roman" w:cs="Times New Roman"/>
          <w:b/>
          <w:bCs/>
          <w:lang w:val="ru-RU"/>
        </w:rPr>
        <w:t xml:space="preserve">Каков </w:t>
      </w:r>
      <w:r w:rsidRPr="00311344">
        <w:rPr>
          <w:rFonts w:ascii="Times New Roman" w:hAnsi="Times New Roman" w:cs="Times New Roman"/>
          <w:b/>
          <w:bCs/>
        </w:rPr>
        <w:t>CD</w:t>
      </w:r>
      <w:r w:rsidRPr="00311344">
        <w:rPr>
          <w:rFonts w:ascii="Times New Roman" w:hAnsi="Times New Roman" w:cs="Times New Roman"/>
          <w:b/>
          <w:bCs/>
          <w:lang w:val="ru-RU"/>
        </w:rPr>
        <w:t>-паттерн предшественника Т-лимфоцита, поступающего в тимус?</w:t>
      </w:r>
    </w:p>
    <w:p w14:paraId="222447DA" w14:textId="13464FAC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 xml:space="preserve">3- </w:t>
      </w:r>
    </w:p>
    <w:p w14:paraId="64E54A1D" w14:textId="0B6B43F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 xml:space="preserve">4- </w:t>
      </w:r>
    </w:p>
    <w:p w14:paraId="4B592528" w14:textId="2D1B2356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 xml:space="preserve">8- </w:t>
      </w:r>
    </w:p>
    <w:p w14:paraId="35F35B9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>4+/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>8+</w:t>
      </w:r>
    </w:p>
    <w:p w14:paraId="540D13C2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>3+</w:t>
      </w:r>
    </w:p>
    <w:p w14:paraId="14BBCEE6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03FD03BB" w14:textId="7C6F7905" w:rsidR="003809C5" w:rsidRPr="00311344" w:rsidRDefault="003809C5" w:rsidP="00311344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311344">
        <w:rPr>
          <w:rFonts w:ascii="Times New Roman" w:hAnsi="Times New Roman" w:cs="Times New Roman"/>
          <w:b/>
          <w:bCs/>
          <w:lang w:val="ru-RU"/>
        </w:rPr>
        <w:t xml:space="preserve">Какой цитокин аутокринно стимулирует пролиферацию </w:t>
      </w:r>
      <w:r w:rsidRPr="00311344">
        <w:rPr>
          <w:rFonts w:ascii="Times New Roman" w:hAnsi="Times New Roman" w:cs="Times New Roman"/>
          <w:b/>
          <w:bCs/>
          <w:lang w:val="en-US"/>
        </w:rPr>
        <w:t>Th</w:t>
      </w:r>
      <w:r w:rsidRPr="00311344">
        <w:rPr>
          <w:rFonts w:ascii="Times New Roman" w:hAnsi="Times New Roman" w:cs="Times New Roman"/>
          <w:b/>
          <w:bCs/>
          <w:lang w:val="ru-RU"/>
        </w:rPr>
        <w:t>1?</w:t>
      </w:r>
    </w:p>
    <w:p w14:paraId="1C84DCED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a. TNF-</w:t>
      </w:r>
      <w:r w:rsidRPr="00893C37">
        <w:rPr>
          <w:rFonts w:ascii="Times New Roman" w:hAnsi="Times New Roman" w:cs="Times New Roman"/>
        </w:rPr>
        <w:t>α</w:t>
      </w:r>
    </w:p>
    <w:p w14:paraId="301C2838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b. INF-</w:t>
      </w:r>
      <w:r w:rsidRPr="00893C37">
        <w:rPr>
          <w:rFonts w:ascii="Times New Roman" w:hAnsi="Times New Roman" w:cs="Times New Roman"/>
        </w:rPr>
        <w:t>γ</w:t>
      </w:r>
    </w:p>
    <w:p w14:paraId="433FC80E" w14:textId="3631BBC3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lastRenderedPageBreak/>
        <w:t>c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IL</w:t>
      </w:r>
      <w:r w:rsidRPr="00893C37">
        <w:rPr>
          <w:rFonts w:ascii="Times New Roman" w:hAnsi="Times New Roman" w:cs="Times New Roman"/>
          <w:lang w:val="ru-RU"/>
        </w:rPr>
        <w:t xml:space="preserve">-2 </w:t>
      </w:r>
    </w:p>
    <w:p w14:paraId="00EAA78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TGF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β</w:t>
      </w:r>
      <w:r w:rsidRPr="00893C37">
        <w:rPr>
          <w:rFonts w:ascii="Times New Roman" w:hAnsi="Times New Roman" w:cs="Times New Roman"/>
          <w:lang w:val="ru-RU"/>
        </w:rPr>
        <w:t xml:space="preserve"> (трансформирующий фактор роста-</w:t>
      </w:r>
      <w:r w:rsidRPr="00893C37">
        <w:rPr>
          <w:rFonts w:ascii="Times New Roman" w:hAnsi="Times New Roman" w:cs="Times New Roman"/>
        </w:rPr>
        <w:t>β</w:t>
      </w:r>
      <w:r w:rsidRPr="00893C37">
        <w:rPr>
          <w:rFonts w:ascii="Times New Roman" w:hAnsi="Times New Roman" w:cs="Times New Roman"/>
          <w:lang w:val="ru-RU"/>
        </w:rPr>
        <w:t xml:space="preserve">) </w:t>
      </w:r>
    </w:p>
    <w:p w14:paraId="4529320B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IL</w:t>
      </w:r>
      <w:r w:rsidRPr="00893C37">
        <w:rPr>
          <w:rFonts w:ascii="Times New Roman" w:hAnsi="Times New Roman" w:cs="Times New Roman"/>
          <w:lang w:val="ru-RU"/>
        </w:rPr>
        <w:t>-4</w:t>
      </w:r>
    </w:p>
    <w:p w14:paraId="5871A796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1B3717C3" w14:textId="34328908" w:rsidR="003809C5" w:rsidRPr="00311344" w:rsidRDefault="003809C5" w:rsidP="00311344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311344">
        <w:rPr>
          <w:rFonts w:ascii="Times New Roman" w:hAnsi="Times New Roman" w:cs="Times New Roman"/>
          <w:b/>
          <w:bCs/>
          <w:lang w:val="ru-RU"/>
        </w:rPr>
        <w:t>Какой цитокин стимулирует экспрессию дефенсина в коже?</w:t>
      </w:r>
    </w:p>
    <w:p w14:paraId="2B97476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a. TNF-</w:t>
      </w:r>
      <w:r w:rsidRPr="00893C37">
        <w:rPr>
          <w:rFonts w:ascii="Times New Roman" w:hAnsi="Times New Roman" w:cs="Times New Roman"/>
        </w:rPr>
        <w:t>α</w:t>
      </w:r>
    </w:p>
    <w:p w14:paraId="659A9FF7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b. INF-</w:t>
      </w:r>
      <w:r w:rsidRPr="00893C37">
        <w:rPr>
          <w:rFonts w:ascii="Times New Roman" w:hAnsi="Times New Roman" w:cs="Times New Roman"/>
        </w:rPr>
        <w:t>γ</w:t>
      </w:r>
    </w:p>
    <w:p w14:paraId="77F7C25C" w14:textId="0F3DF22A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c. IL-22 </w:t>
      </w:r>
    </w:p>
    <w:p w14:paraId="76E83862" w14:textId="567FF253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IL</w:t>
      </w:r>
      <w:r w:rsidRPr="00893C37">
        <w:rPr>
          <w:rFonts w:ascii="Times New Roman" w:hAnsi="Times New Roman" w:cs="Times New Roman"/>
          <w:lang w:val="ru-RU"/>
        </w:rPr>
        <w:t xml:space="preserve">-17 </w:t>
      </w:r>
    </w:p>
    <w:p w14:paraId="45C7F64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TGF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β</w:t>
      </w:r>
      <w:r w:rsidRPr="00893C37">
        <w:rPr>
          <w:rFonts w:ascii="Times New Roman" w:hAnsi="Times New Roman" w:cs="Times New Roman"/>
          <w:lang w:val="ru-RU"/>
        </w:rPr>
        <w:t xml:space="preserve"> (трансформирующий фактор роста-</w:t>
      </w:r>
      <w:r w:rsidRPr="00893C37">
        <w:rPr>
          <w:rFonts w:ascii="Times New Roman" w:hAnsi="Times New Roman" w:cs="Times New Roman"/>
        </w:rPr>
        <w:t>β</w:t>
      </w:r>
      <w:r w:rsidRPr="00893C37">
        <w:rPr>
          <w:rFonts w:ascii="Times New Roman" w:hAnsi="Times New Roman" w:cs="Times New Roman"/>
          <w:lang w:val="ru-RU"/>
        </w:rPr>
        <w:t xml:space="preserve">) </w:t>
      </w:r>
    </w:p>
    <w:p w14:paraId="233F99D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59FDD912" w14:textId="1B50A36B" w:rsidR="003809C5" w:rsidRPr="00311344" w:rsidRDefault="003809C5" w:rsidP="00311344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311344">
        <w:rPr>
          <w:rFonts w:ascii="Times New Roman" w:hAnsi="Times New Roman" w:cs="Times New Roman"/>
          <w:b/>
          <w:bCs/>
          <w:lang w:val="ru-RU"/>
        </w:rPr>
        <w:t xml:space="preserve">С помощью каких механизмов лимфоцит </w:t>
      </w:r>
      <w:r w:rsidRPr="00311344">
        <w:rPr>
          <w:rFonts w:ascii="Times New Roman" w:hAnsi="Times New Roman" w:cs="Times New Roman"/>
          <w:b/>
          <w:bCs/>
        </w:rPr>
        <w:t>CD</w:t>
      </w:r>
      <w:r w:rsidRPr="00311344">
        <w:rPr>
          <w:rFonts w:ascii="Times New Roman" w:hAnsi="Times New Roman" w:cs="Times New Roman"/>
          <w:b/>
          <w:bCs/>
          <w:lang w:val="ru-RU"/>
        </w:rPr>
        <w:t>-8 борется с вирусом ВИЧ?</w:t>
      </w:r>
    </w:p>
    <w:p w14:paraId="7A7D6D10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>. Стимуляция выработки антител (</w:t>
      </w:r>
      <w:r w:rsidRPr="00893C37">
        <w:rPr>
          <w:rFonts w:ascii="Times New Roman" w:hAnsi="Times New Roman" w:cs="Times New Roman"/>
        </w:rPr>
        <w:t>IgG</w:t>
      </w:r>
      <w:r w:rsidRPr="00893C37">
        <w:rPr>
          <w:rFonts w:ascii="Times New Roman" w:hAnsi="Times New Roman" w:cs="Times New Roman"/>
          <w:lang w:val="ru-RU"/>
        </w:rPr>
        <w:t xml:space="preserve">) плазматическими клетками  </w:t>
      </w:r>
    </w:p>
    <w:p w14:paraId="38CE03BC" w14:textId="452FAC53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Ингибирование репликации ВИЧ в лимфоцитах </w:t>
      </w:r>
      <w:r w:rsidRPr="00893C37">
        <w:rPr>
          <w:rFonts w:ascii="Times New Roman" w:hAnsi="Times New Roman" w:cs="Times New Roman"/>
        </w:rPr>
        <w:t>Th</w:t>
      </w:r>
      <w:r w:rsidRPr="00893C37">
        <w:rPr>
          <w:rFonts w:ascii="Times New Roman" w:hAnsi="Times New Roman" w:cs="Times New Roman"/>
          <w:lang w:val="ru-RU"/>
        </w:rPr>
        <w:t xml:space="preserve">4 </w:t>
      </w:r>
    </w:p>
    <w:p w14:paraId="52722620" w14:textId="50F2BA4D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Высвобождение </w:t>
      </w:r>
      <w:r w:rsidRPr="00893C37">
        <w:rPr>
          <w:rFonts w:ascii="Times New Roman" w:hAnsi="Times New Roman" w:cs="Times New Roman"/>
        </w:rPr>
        <w:t>INF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γ</w:t>
      </w:r>
      <w:r w:rsidRPr="00893C37">
        <w:rPr>
          <w:rFonts w:ascii="Times New Roman" w:hAnsi="Times New Roman" w:cs="Times New Roman"/>
          <w:lang w:val="ru-RU"/>
        </w:rPr>
        <w:t xml:space="preserve"> </w:t>
      </w:r>
    </w:p>
    <w:p w14:paraId="002D89D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Высвобождение </w:t>
      </w:r>
      <w:r w:rsidRPr="00893C37">
        <w:rPr>
          <w:rFonts w:ascii="Times New Roman" w:hAnsi="Times New Roman" w:cs="Times New Roman"/>
        </w:rPr>
        <w:t>IL</w:t>
      </w:r>
      <w:r w:rsidRPr="00893C37">
        <w:rPr>
          <w:rFonts w:ascii="Times New Roman" w:hAnsi="Times New Roman" w:cs="Times New Roman"/>
          <w:lang w:val="ru-RU"/>
        </w:rPr>
        <w:t xml:space="preserve">-4 </w:t>
      </w:r>
    </w:p>
    <w:p w14:paraId="6E0EE73B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Высвобождение </w:t>
      </w:r>
      <w:r w:rsidRPr="00893C37">
        <w:rPr>
          <w:rFonts w:ascii="Times New Roman" w:hAnsi="Times New Roman" w:cs="Times New Roman"/>
        </w:rPr>
        <w:t>TGF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β</w:t>
      </w:r>
      <w:r w:rsidRPr="00893C37">
        <w:rPr>
          <w:rFonts w:ascii="Times New Roman" w:hAnsi="Times New Roman" w:cs="Times New Roman"/>
          <w:lang w:val="ru-RU"/>
        </w:rPr>
        <w:t xml:space="preserve"> (трансформирующего фактора роста)</w:t>
      </w:r>
    </w:p>
    <w:p w14:paraId="4CC9BD9E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727C2FEF" w14:textId="68EDE780" w:rsidR="003809C5" w:rsidRPr="00311344" w:rsidRDefault="003809C5" w:rsidP="00311344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311344">
        <w:rPr>
          <w:rFonts w:ascii="Times New Roman" w:hAnsi="Times New Roman" w:cs="Times New Roman"/>
          <w:b/>
          <w:bCs/>
          <w:lang w:val="ru-RU"/>
        </w:rPr>
        <w:t xml:space="preserve">К чему приводит мутация гена </w:t>
      </w:r>
      <w:r w:rsidRPr="00311344">
        <w:rPr>
          <w:rFonts w:ascii="Times New Roman" w:hAnsi="Times New Roman" w:cs="Times New Roman"/>
          <w:b/>
          <w:bCs/>
        </w:rPr>
        <w:t>AIRE</w:t>
      </w:r>
      <w:r w:rsidRPr="00311344">
        <w:rPr>
          <w:rFonts w:ascii="Times New Roman" w:hAnsi="Times New Roman" w:cs="Times New Roman"/>
          <w:b/>
          <w:bCs/>
          <w:lang w:val="ru-RU"/>
        </w:rPr>
        <w:t xml:space="preserve"> (гена, контролирующего экспрессию аутоиммунного регуляторного белка)?</w:t>
      </w:r>
    </w:p>
    <w:p w14:paraId="2147E65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>. Нарушение положительной селекции Т-лимфоцитов в тимусе</w:t>
      </w:r>
    </w:p>
    <w:p w14:paraId="5E5CCE5B" w14:textId="328E3BD8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Нарушение селекции отрицательных Т-лимфоцитов в тимусе </w:t>
      </w:r>
    </w:p>
    <w:p w14:paraId="296553B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.  Нарушение положительной селекции В-лимфоцитов</w:t>
      </w:r>
    </w:p>
    <w:p w14:paraId="2F49B1CE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>. Влияет на отрицательную селекцию В-лимфоцитов</w:t>
      </w:r>
    </w:p>
    <w:p w14:paraId="3936FE42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>. Влияет на дифференцировку В-лимфоцитов в клетки памяти</w:t>
      </w:r>
    </w:p>
    <w:p w14:paraId="0DC4FC53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0AA42837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56A7703D" w14:textId="17A5ADC4" w:rsidR="003809C5" w:rsidRPr="00311344" w:rsidRDefault="003809C5" w:rsidP="00311344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311344">
        <w:rPr>
          <w:rFonts w:ascii="Times New Roman" w:hAnsi="Times New Roman" w:cs="Times New Roman"/>
          <w:b/>
          <w:bCs/>
          <w:lang w:val="ru-RU"/>
        </w:rPr>
        <w:t xml:space="preserve">Сколько комплексов </w:t>
      </w:r>
      <w:r w:rsidRPr="00311344">
        <w:rPr>
          <w:rFonts w:ascii="Times New Roman" w:hAnsi="Times New Roman" w:cs="Times New Roman"/>
          <w:b/>
          <w:bCs/>
        </w:rPr>
        <w:t>Ag</w:t>
      </w:r>
      <w:r w:rsidRPr="00311344">
        <w:rPr>
          <w:rFonts w:ascii="Times New Roman" w:hAnsi="Times New Roman" w:cs="Times New Roman"/>
          <w:b/>
          <w:bCs/>
          <w:lang w:val="ru-RU"/>
        </w:rPr>
        <w:t>-</w:t>
      </w:r>
      <w:r w:rsidRPr="00311344">
        <w:rPr>
          <w:rFonts w:ascii="Times New Roman" w:hAnsi="Times New Roman" w:cs="Times New Roman"/>
          <w:b/>
          <w:bCs/>
        </w:rPr>
        <w:t>Ac</w:t>
      </w:r>
      <w:r w:rsidRPr="00311344">
        <w:rPr>
          <w:rFonts w:ascii="Times New Roman" w:hAnsi="Times New Roman" w:cs="Times New Roman"/>
          <w:b/>
          <w:bCs/>
          <w:lang w:val="ru-RU"/>
        </w:rPr>
        <w:t xml:space="preserve"> может связывать компонент комплемента </w:t>
      </w:r>
      <w:r w:rsidRPr="00311344">
        <w:rPr>
          <w:rFonts w:ascii="Times New Roman" w:hAnsi="Times New Roman" w:cs="Times New Roman"/>
          <w:b/>
          <w:bCs/>
        </w:rPr>
        <w:t>C</w:t>
      </w:r>
      <w:r w:rsidRPr="00311344">
        <w:rPr>
          <w:rFonts w:ascii="Times New Roman" w:hAnsi="Times New Roman" w:cs="Times New Roman"/>
          <w:b/>
          <w:bCs/>
          <w:lang w:val="ru-RU"/>
        </w:rPr>
        <w:t xml:space="preserve">1 </w:t>
      </w:r>
      <w:r w:rsidRPr="00311344">
        <w:rPr>
          <w:rFonts w:ascii="Times New Roman" w:hAnsi="Times New Roman" w:cs="Times New Roman"/>
          <w:b/>
          <w:bCs/>
          <w:lang w:val="ru-RU"/>
        </w:rPr>
        <w:tab/>
        <w:t>при классической активации?</w:t>
      </w:r>
    </w:p>
    <w:p w14:paraId="7089BF1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>. 2</w:t>
      </w:r>
    </w:p>
    <w:p w14:paraId="6F746A2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>. 4</w:t>
      </w:r>
    </w:p>
    <w:p w14:paraId="601A7A18" w14:textId="356C64F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6 </w:t>
      </w:r>
    </w:p>
    <w:p w14:paraId="72CACFA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>. 8</w:t>
      </w:r>
    </w:p>
    <w:p w14:paraId="698CE07B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>. 10</w:t>
      </w:r>
    </w:p>
    <w:p w14:paraId="5C8CAC1E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1BB3E825" w14:textId="524CD6B9" w:rsidR="003809C5" w:rsidRPr="00311344" w:rsidRDefault="003809C5" w:rsidP="00311344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311344">
        <w:rPr>
          <w:rFonts w:ascii="Times New Roman" w:hAnsi="Times New Roman" w:cs="Times New Roman"/>
          <w:b/>
          <w:bCs/>
          <w:lang w:val="ru-RU"/>
        </w:rPr>
        <w:t xml:space="preserve">Какие из компонентов </w:t>
      </w:r>
      <w:r w:rsidRPr="00311344">
        <w:rPr>
          <w:rFonts w:ascii="Times New Roman" w:hAnsi="Times New Roman" w:cs="Times New Roman"/>
          <w:b/>
          <w:bCs/>
        </w:rPr>
        <w:t>C</w:t>
      </w:r>
      <w:r w:rsidRPr="00311344">
        <w:rPr>
          <w:rFonts w:ascii="Times New Roman" w:hAnsi="Times New Roman" w:cs="Times New Roman"/>
          <w:b/>
          <w:bCs/>
          <w:lang w:val="ru-RU"/>
        </w:rPr>
        <w:t>1 являются сериновыми протеазами?</w:t>
      </w:r>
    </w:p>
    <w:p w14:paraId="5FDDA6D6" w14:textId="7990DE03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a. C1s </w:t>
      </w:r>
    </w:p>
    <w:p w14:paraId="55563FF3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b. C1q</w:t>
      </w:r>
    </w:p>
    <w:p w14:paraId="68E02FCE" w14:textId="45A21B9D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c. C1r </w:t>
      </w:r>
    </w:p>
    <w:p w14:paraId="7B96EC9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d. C1t</w:t>
      </w:r>
    </w:p>
    <w:p w14:paraId="67FE64BE" w14:textId="77777777" w:rsidR="003809C5" w:rsidRPr="00D44E1B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D44E1B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C</w:t>
      </w:r>
      <w:r w:rsidRPr="00D44E1B">
        <w:rPr>
          <w:rFonts w:ascii="Times New Roman" w:hAnsi="Times New Roman" w:cs="Times New Roman"/>
          <w:lang w:val="ru-RU"/>
        </w:rPr>
        <w:t>1</w:t>
      </w:r>
      <w:r w:rsidRPr="00893C37">
        <w:rPr>
          <w:rFonts w:ascii="Times New Roman" w:hAnsi="Times New Roman" w:cs="Times New Roman"/>
        </w:rPr>
        <w:t>p</w:t>
      </w:r>
    </w:p>
    <w:p w14:paraId="256BC6C9" w14:textId="77777777" w:rsidR="003809C5" w:rsidRPr="00D44E1B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32B5C6DE" w14:textId="75B5DC47" w:rsidR="003809C5" w:rsidRPr="00311344" w:rsidRDefault="003809C5" w:rsidP="00311344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311344">
        <w:rPr>
          <w:rFonts w:ascii="Times New Roman" w:hAnsi="Times New Roman" w:cs="Times New Roman"/>
          <w:b/>
          <w:bCs/>
          <w:lang w:val="ru-RU"/>
        </w:rPr>
        <w:t>Каков состав классически активированной С3-конвертазы?</w:t>
      </w:r>
    </w:p>
    <w:p w14:paraId="029AEED2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a. C4bC2b</w:t>
      </w:r>
    </w:p>
    <w:p w14:paraId="0CC89C4C" w14:textId="3804D233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b. C4bC2a </w:t>
      </w:r>
    </w:p>
    <w:p w14:paraId="0720D752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c. C4aC2a </w:t>
      </w:r>
    </w:p>
    <w:p w14:paraId="11F128BE" w14:textId="77777777" w:rsidR="003809C5" w:rsidRPr="00D44E1B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D44E1B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C</w:t>
      </w:r>
      <w:r w:rsidRPr="00D44E1B">
        <w:rPr>
          <w:rFonts w:ascii="Times New Roman" w:hAnsi="Times New Roman" w:cs="Times New Roman"/>
          <w:lang w:val="ru-RU"/>
        </w:rPr>
        <w:t>4</w:t>
      </w:r>
      <w:proofErr w:type="spellStart"/>
      <w:r w:rsidRPr="00893C37">
        <w:rPr>
          <w:rFonts w:ascii="Times New Roman" w:hAnsi="Times New Roman" w:cs="Times New Roman"/>
        </w:rPr>
        <w:t>aC</w:t>
      </w:r>
      <w:proofErr w:type="spellEnd"/>
      <w:r w:rsidRPr="00D44E1B">
        <w:rPr>
          <w:rFonts w:ascii="Times New Roman" w:hAnsi="Times New Roman" w:cs="Times New Roman"/>
          <w:lang w:val="ru-RU"/>
        </w:rPr>
        <w:t>2</w:t>
      </w:r>
      <w:r w:rsidRPr="00893C37">
        <w:rPr>
          <w:rFonts w:ascii="Times New Roman" w:hAnsi="Times New Roman" w:cs="Times New Roman"/>
        </w:rPr>
        <w:t>b</w:t>
      </w:r>
      <w:r w:rsidRPr="00D44E1B">
        <w:rPr>
          <w:rFonts w:ascii="Times New Roman" w:hAnsi="Times New Roman" w:cs="Times New Roman"/>
          <w:lang w:val="ru-RU"/>
        </w:rPr>
        <w:t xml:space="preserve"> </w:t>
      </w:r>
    </w:p>
    <w:p w14:paraId="6BB4C1F0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1</w:t>
      </w:r>
      <w:proofErr w:type="spellStart"/>
      <w:r w:rsidRPr="00893C37">
        <w:rPr>
          <w:rFonts w:ascii="Times New Roman" w:hAnsi="Times New Roman" w:cs="Times New Roman"/>
        </w:rPr>
        <w:t>qC</w:t>
      </w:r>
      <w:proofErr w:type="spellEnd"/>
      <w:r w:rsidRPr="00893C37">
        <w:rPr>
          <w:rFonts w:ascii="Times New Roman" w:hAnsi="Times New Roman" w:cs="Times New Roman"/>
          <w:lang w:val="ru-RU"/>
        </w:rPr>
        <w:t>4</w:t>
      </w:r>
      <w:proofErr w:type="spellStart"/>
      <w:r w:rsidRPr="00893C37">
        <w:rPr>
          <w:rFonts w:ascii="Times New Roman" w:hAnsi="Times New Roman" w:cs="Times New Roman"/>
        </w:rPr>
        <w:t>aC</w:t>
      </w:r>
      <w:proofErr w:type="spellEnd"/>
      <w:r w:rsidRPr="00893C37">
        <w:rPr>
          <w:rFonts w:ascii="Times New Roman" w:hAnsi="Times New Roman" w:cs="Times New Roman"/>
          <w:lang w:val="ru-RU"/>
        </w:rPr>
        <w:t>2</w:t>
      </w:r>
      <w:r w:rsidRPr="00893C37">
        <w:rPr>
          <w:rFonts w:ascii="Times New Roman" w:hAnsi="Times New Roman" w:cs="Times New Roman"/>
        </w:rPr>
        <w:t>b</w:t>
      </w:r>
    </w:p>
    <w:p w14:paraId="108100FD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400F937F" w14:textId="40DFB341" w:rsidR="003809C5" w:rsidRPr="00311344" w:rsidRDefault="003809C5" w:rsidP="00311344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311344">
        <w:rPr>
          <w:rFonts w:ascii="Times New Roman" w:hAnsi="Times New Roman" w:cs="Times New Roman"/>
          <w:b/>
          <w:bCs/>
          <w:lang w:val="ru-RU"/>
        </w:rPr>
        <w:t>Сколько молекул С3-конвертазы может быть максимально получено из С1-компонента при классическом пути активации комплемента?</w:t>
      </w:r>
    </w:p>
    <w:p w14:paraId="309A41B5" w14:textId="77777777" w:rsidR="003809C5" w:rsidRPr="00D44E1B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D44E1B">
        <w:rPr>
          <w:rFonts w:ascii="Times New Roman" w:hAnsi="Times New Roman" w:cs="Times New Roman"/>
          <w:lang w:val="ru-RU"/>
        </w:rPr>
        <w:t>. 2</w:t>
      </w:r>
    </w:p>
    <w:p w14:paraId="28D79D0A" w14:textId="77777777" w:rsidR="003809C5" w:rsidRPr="00D44E1B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D44E1B">
        <w:rPr>
          <w:rFonts w:ascii="Times New Roman" w:hAnsi="Times New Roman" w:cs="Times New Roman"/>
          <w:lang w:val="ru-RU"/>
        </w:rPr>
        <w:t>. 4</w:t>
      </w:r>
    </w:p>
    <w:p w14:paraId="72B04BC4" w14:textId="77777777" w:rsidR="003809C5" w:rsidRPr="00D44E1B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lastRenderedPageBreak/>
        <w:t>c</w:t>
      </w:r>
      <w:r w:rsidRPr="00D44E1B">
        <w:rPr>
          <w:rFonts w:ascii="Times New Roman" w:hAnsi="Times New Roman" w:cs="Times New Roman"/>
          <w:lang w:val="ru-RU"/>
        </w:rPr>
        <w:t xml:space="preserve">. 6 </w:t>
      </w:r>
    </w:p>
    <w:p w14:paraId="705794D0" w14:textId="77777777" w:rsidR="003809C5" w:rsidRPr="00D44E1B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D44E1B">
        <w:rPr>
          <w:rFonts w:ascii="Times New Roman" w:hAnsi="Times New Roman" w:cs="Times New Roman"/>
          <w:lang w:val="ru-RU"/>
        </w:rPr>
        <w:t>. 8</w:t>
      </w:r>
    </w:p>
    <w:p w14:paraId="6AF4DE14" w14:textId="2B19350E" w:rsidR="003809C5" w:rsidRPr="00D44E1B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D44E1B">
        <w:rPr>
          <w:rFonts w:ascii="Times New Roman" w:hAnsi="Times New Roman" w:cs="Times New Roman"/>
          <w:lang w:val="ru-RU"/>
        </w:rPr>
        <w:t xml:space="preserve">. 10 </w:t>
      </w:r>
    </w:p>
    <w:p w14:paraId="4EF8A278" w14:textId="77777777" w:rsidR="003809C5" w:rsidRPr="00D44E1B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337DC384" w14:textId="64465E90" w:rsidR="003809C5" w:rsidRPr="00311344" w:rsidRDefault="003809C5" w:rsidP="00311344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311344">
        <w:rPr>
          <w:rFonts w:ascii="Times New Roman" w:hAnsi="Times New Roman" w:cs="Times New Roman"/>
          <w:b/>
          <w:bCs/>
          <w:lang w:val="ru-RU"/>
        </w:rPr>
        <w:t>Каков состав классически активированной С5-конвертазы?</w:t>
      </w:r>
    </w:p>
    <w:p w14:paraId="7AC2645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a. C4bC2b3b</w:t>
      </w:r>
    </w:p>
    <w:p w14:paraId="0E9018B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b. C4bC2a3a</w:t>
      </w:r>
    </w:p>
    <w:p w14:paraId="4911572F" w14:textId="3C092C55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c. C4bC2aC3b </w:t>
      </w:r>
    </w:p>
    <w:p w14:paraId="394A8815" w14:textId="77777777" w:rsidR="003809C5" w:rsidRPr="00D44E1B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D44E1B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C</w:t>
      </w:r>
      <w:r w:rsidRPr="00D44E1B">
        <w:rPr>
          <w:rFonts w:ascii="Times New Roman" w:hAnsi="Times New Roman" w:cs="Times New Roman"/>
          <w:lang w:val="ru-RU"/>
        </w:rPr>
        <w:t>4</w:t>
      </w:r>
      <w:proofErr w:type="spellStart"/>
      <w:r w:rsidRPr="00893C37">
        <w:rPr>
          <w:rFonts w:ascii="Times New Roman" w:hAnsi="Times New Roman" w:cs="Times New Roman"/>
        </w:rPr>
        <w:t>aC</w:t>
      </w:r>
      <w:proofErr w:type="spellEnd"/>
      <w:r w:rsidRPr="00D44E1B">
        <w:rPr>
          <w:rFonts w:ascii="Times New Roman" w:hAnsi="Times New Roman" w:cs="Times New Roman"/>
          <w:lang w:val="ru-RU"/>
        </w:rPr>
        <w:t>2</w:t>
      </w:r>
      <w:proofErr w:type="spellStart"/>
      <w:r w:rsidRPr="00893C37">
        <w:rPr>
          <w:rFonts w:ascii="Times New Roman" w:hAnsi="Times New Roman" w:cs="Times New Roman"/>
        </w:rPr>
        <w:t>bC</w:t>
      </w:r>
      <w:proofErr w:type="spellEnd"/>
      <w:r w:rsidRPr="00D44E1B">
        <w:rPr>
          <w:rFonts w:ascii="Times New Roman" w:hAnsi="Times New Roman" w:cs="Times New Roman"/>
          <w:lang w:val="ru-RU"/>
        </w:rPr>
        <w:t>3</w:t>
      </w:r>
      <w:r w:rsidRPr="00893C37">
        <w:rPr>
          <w:rFonts w:ascii="Times New Roman" w:hAnsi="Times New Roman" w:cs="Times New Roman"/>
        </w:rPr>
        <w:t>b</w:t>
      </w:r>
      <w:r w:rsidRPr="00D44E1B">
        <w:rPr>
          <w:rFonts w:ascii="Times New Roman" w:hAnsi="Times New Roman" w:cs="Times New Roman"/>
          <w:lang w:val="ru-RU"/>
        </w:rPr>
        <w:t xml:space="preserve"> </w:t>
      </w:r>
    </w:p>
    <w:p w14:paraId="7B535794" w14:textId="77777777" w:rsidR="003809C5" w:rsidRPr="00D44E1B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D44E1B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C</w:t>
      </w:r>
      <w:r w:rsidRPr="00D44E1B">
        <w:rPr>
          <w:rFonts w:ascii="Times New Roman" w:hAnsi="Times New Roman" w:cs="Times New Roman"/>
          <w:lang w:val="ru-RU"/>
        </w:rPr>
        <w:t>4</w:t>
      </w:r>
      <w:proofErr w:type="spellStart"/>
      <w:r w:rsidRPr="00893C37">
        <w:rPr>
          <w:rFonts w:ascii="Times New Roman" w:hAnsi="Times New Roman" w:cs="Times New Roman"/>
        </w:rPr>
        <w:t>aC</w:t>
      </w:r>
      <w:proofErr w:type="spellEnd"/>
      <w:r w:rsidRPr="00D44E1B">
        <w:rPr>
          <w:rFonts w:ascii="Times New Roman" w:hAnsi="Times New Roman" w:cs="Times New Roman"/>
          <w:lang w:val="ru-RU"/>
        </w:rPr>
        <w:t>2</w:t>
      </w:r>
      <w:proofErr w:type="spellStart"/>
      <w:r w:rsidRPr="00893C37">
        <w:rPr>
          <w:rFonts w:ascii="Times New Roman" w:hAnsi="Times New Roman" w:cs="Times New Roman"/>
        </w:rPr>
        <w:t>bCa</w:t>
      </w:r>
      <w:proofErr w:type="spellEnd"/>
    </w:p>
    <w:p w14:paraId="4753D3AF" w14:textId="77777777" w:rsidR="003809C5" w:rsidRPr="00D44E1B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145F55B4" w14:textId="681A267B" w:rsidR="003809C5" w:rsidRPr="00311344" w:rsidRDefault="003809C5" w:rsidP="00311344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311344">
        <w:rPr>
          <w:rFonts w:ascii="Times New Roman" w:hAnsi="Times New Roman" w:cs="Times New Roman"/>
          <w:b/>
          <w:bCs/>
          <w:lang w:val="ru-RU"/>
        </w:rPr>
        <w:t>Каков состав альтернативно активированной С3-конвертазы?</w:t>
      </w:r>
    </w:p>
    <w:p w14:paraId="2867895F" w14:textId="10505851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a. C3bBb </w:t>
      </w:r>
    </w:p>
    <w:p w14:paraId="270DD71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b. C3aBb</w:t>
      </w:r>
    </w:p>
    <w:p w14:paraId="590104BD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c. C2aBb </w:t>
      </w:r>
    </w:p>
    <w:p w14:paraId="171FA4C6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3</w:t>
      </w:r>
      <w:proofErr w:type="spellStart"/>
      <w:r w:rsidRPr="00893C37">
        <w:rPr>
          <w:rFonts w:ascii="Times New Roman" w:hAnsi="Times New Roman" w:cs="Times New Roman"/>
        </w:rPr>
        <w:t>bBa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</w:t>
      </w:r>
    </w:p>
    <w:p w14:paraId="3400F8CD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3</w:t>
      </w:r>
      <w:proofErr w:type="spellStart"/>
      <w:r w:rsidRPr="00893C37">
        <w:rPr>
          <w:rFonts w:ascii="Times New Roman" w:hAnsi="Times New Roman" w:cs="Times New Roman"/>
        </w:rPr>
        <w:t>aBa</w:t>
      </w:r>
      <w:proofErr w:type="spellEnd"/>
    </w:p>
    <w:p w14:paraId="2455A52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04AD39A9" w14:textId="0DBE6039" w:rsidR="003809C5" w:rsidRPr="00311344" w:rsidRDefault="003809C5" w:rsidP="00311344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311344">
        <w:rPr>
          <w:rFonts w:ascii="Times New Roman" w:hAnsi="Times New Roman" w:cs="Times New Roman"/>
          <w:b/>
          <w:bCs/>
          <w:lang w:val="ru-RU"/>
        </w:rPr>
        <w:t>Какова роль С1-ингибитора в процессе активации комплемента?</w:t>
      </w:r>
    </w:p>
    <w:p w14:paraId="0489CB3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>. Ингибирование классической конверсии С3</w:t>
      </w:r>
    </w:p>
    <w:p w14:paraId="3546712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>. Ингибирование классической конверсии С5</w:t>
      </w:r>
    </w:p>
    <w:p w14:paraId="6A707D8C" w14:textId="62F9D7FA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Ингибирование альтернативной конверсии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3 </w:t>
      </w:r>
    </w:p>
    <w:p w14:paraId="788D5885" w14:textId="77777777" w:rsidR="003809C5" w:rsidRPr="00D44E1B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D44E1B">
        <w:rPr>
          <w:rFonts w:ascii="Times New Roman" w:hAnsi="Times New Roman" w:cs="Times New Roman"/>
          <w:lang w:val="ru-RU"/>
        </w:rPr>
        <w:t xml:space="preserve">. Ингибирование альтернативной конверсии С5  </w:t>
      </w:r>
    </w:p>
    <w:p w14:paraId="6189DF66" w14:textId="77777777" w:rsidR="003809C5" w:rsidRPr="00D44E1B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D44E1B">
        <w:rPr>
          <w:rFonts w:ascii="Times New Roman" w:hAnsi="Times New Roman" w:cs="Times New Roman"/>
          <w:lang w:val="ru-RU"/>
        </w:rPr>
        <w:t xml:space="preserve">. Ингибирование комплекса </w:t>
      </w:r>
      <w:r w:rsidRPr="00893C37">
        <w:rPr>
          <w:rFonts w:ascii="Times New Roman" w:hAnsi="Times New Roman" w:cs="Times New Roman"/>
        </w:rPr>
        <w:t>C</w:t>
      </w:r>
      <w:r w:rsidRPr="00D44E1B">
        <w:rPr>
          <w:rFonts w:ascii="Times New Roman" w:hAnsi="Times New Roman" w:cs="Times New Roman"/>
          <w:lang w:val="ru-RU"/>
        </w:rPr>
        <w:t>5</w:t>
      </w:r>
      <w:r w:rsidRPr="00893C37">
        <w:rPr>
          <w:rFonts w:ascii="Times New Roman" w:hAnsi="Times New Roman" w:cs="Times New Roman"/>
        </w:rPr>
        <w:t>b</w:t>
      </w:r>
      <w:r w:rsidRPr="00D44E1B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C</w:t>
      </w:r>
      <w:r w:rsidRPr="00D44E1B">
        <w:rPr>
          <w:rFonts w:ascii="Times New Roman" w:hAnsi="Times New Roman" w:cs="Times New Roman"/>
          <w:lang w:val="ru-RU"/>
        </w:rPr>
        <w:t>9</w:t>
      </w:r>
    </w:p>
    <w:p w14:paraId="014C3A47" w14:textId="77777777" w:rsidR="003809C5" w:rsidRPr="00D44E1B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646470AF" w14:textId="4826E8AD" w:rsidR="003809C5" w:rsidRPr="00311344" w:rsidRDefault="003809C5" w:rsidP="00311344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311344">
        <w:rPr>
          <w:rFonts w:ascii="Times New Roman" w:hAnsi="Times New Roman" w:cs="Times New Roman"/>
          <w:b/>
          <w:bCs/>
          <w:lang w:val="ru-RU"/>
        </w:rPr>
        <w:t xml:space="preserve">Какова роль </w:t>
      </w:r>
      <w:r w:rsidRPr="00311344">
        <w:rPr>
          <w:rFonts w:ascii="Times New Roman" w:hAnsi="Times New Roman" w:cs="Times New Roman"/>
          <w:b/>
          <w:bCs/>
        </w:rPr>
        <w:t>C</w:t>
      </w:r>
      <w:r w:rsidRPr="00311344">
        <w:rPr>
          <w:rFonts w:ascii="Times New Roman" w:hAnsi="Times New Roman" w:cs="Times New Roman"/>
          <w:b/>
          <w:bCs/>
          <w:lang w:val="ru-RU"/>
        </w:rPr>
        <w:t>3</w:t>
      </w:r>
      <w:r w:rsidRPr="00311344">
        <w:rPr>
          <w:rFonts w:ascii="Times New Roman" w:hAnsi="Times New Roman" w:cs="Times New Roman"/>
          <w:b/>
          <w:bCs/>
        </w:rPr>
        <w:t>a</w:t>
      </w:r>
      <w:r w:rsidRPr="00311344">
        <w:rPr>
          <w:rFonts w:ascii="Times New Roman" w:hAnsi="Times New Roman" w:cs="Times New Roman"/>
          <w:b/>
          <w:bCs/>
          <w:lang w:val="ru-RU"/>
        </w:rPr>
        <w:t xml:space="preserve"> и </w:t>
      </w:r>
      <w:r w:rsidRPr="00311344">
        <w:rPr>
          <w:rFonts w:ascii="Times New Roman" w:hAnsi="Times New Roman" w:cs="Times New Roman"/>
          <w:b/>
          <w:bCs/>
        </w:rPr>
        <w:t>C</w:t>
      </w:r>
      <w:r w:rsidRPr="00311344">
        <w:rPr>
          <w:rFonts w:ascii="Times New Roman" w:hAnsi="Times New Roman" w:cs="Times New Roman"/>
          <w:b/>
          <w:bCs/>
          <w:lang w:val="ru-RU"/>
        </w:rPr>
        <w:t>5</w:t>
      </w:r>
      <w:r w:rsidRPr="00311344">
        <w:rPr>
          <w:rFonts w:ascii="Times New Roman" w:hAnsi="Times New Roman" w:cs="Times New Roman"/>
          <w:b/>
          <w:bCs/>
        </w:rPr>
        <w:t>a</w:t>
      </w:r>
      <w:r w:rsidRPr="00311344">
        <w:rPr>
          <w:rFonts w:ascii="Times New Roman" w:hAnsi="Times New Roman" w:cs="Times New Roman"/>
          <w:b/>
          <w:bCs/>
          <w:lang w:val="ru-RU"/>
        </w:rPr>
        <w:t xml:space="preserve"> в иммунном ответе?</w:t>
      </w:r>
    </w:p>
    <w:p w14:paraId="7C43E0E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>. Дегрануляция эузиофилов</w:t>
      </w:r>
    </w:p>
    <w:p w14:paraId="531923B0" w14:textId="7056549D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Дегрануляция базофилов </w:t>
      </w:r>
    </w:p>
    <w:p w14:paraId="067B0250" w14:textId="3AF8FA28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Хемотаксис эозинофилов </w:t>
      </w:r>
    </w:p>
    <w:p w14:paraId="381475B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Опсонизация грамотрицательных бактерий   </w:t>
      </w:r>
    </w:p>
    <w:p w14:paraId="03F44E8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>. Деградация несамостоятельного антигена</w:t>
      </w:r>
    </w:p>
    <w:p w14:paraId="4E75B6E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03C10E35" w14:textId="2B68179A" w:rsidR="00FA3254" w:rsidRPr="00311344" w:rsidRDefault="00FA3254" w:rsidP="00311344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311344">
        <w:rPr>
          <w:rFonts w:ascii="Times New Roman" w:hAnsi="Times New Roman" w:cs="Times New Roman"/>
          <w:b/>
          <w:bCs/>
          <w:lang w:val="ru-RU"/>
        </w:rPr>
        <w:t xml:space="preserve">Какие клетки экспрессируют рецепторы для </w:t>
      </w:r>
      <w:r w:rsidRPr="00311344">
        <w:rPr>
          <w:rFonts w:ascii="Times New Roman" w:hAnsi="Times New Roman" w:cs="Times New Roman"/>
          <w:b/>
          <w:bCs/>
        </w:rPr>
        <w:t>C</w:t>
      </w:r>
      <w:r w:rsidRPr="00311344">
        <w:rPr>
          <w:rFonts w:ascii="Times New Roman" w:hAnsi="Times New Roman" w:cs="Times New Roman"/>
          <w:b/>
          <w:bCs/>
          <w:lang w:val="ru-RU"/>
        </w:rPr>
        <w:t>3</w:t>
      </w:r>
      <w:r w:rsidRPr="00311344">
        <w:rPr>
          <w:rFonts w:ascii="Times New Roman" w:hAnsi="Times New Roman" w:cs="Times New Roman"/>
          <w:b/>
          <w:bCs/>
        </w:rPr>
        <w:t>b</w:t>
      </w:r>
      <w:r w:rsidRPr="00311344">
        <w:rPr>
          <w:rFonts w:ascii="Times New Roman" w:hAnsi="Times New Roman" w:cs="Times New Roman"/>
          <w:b/>
          <w:bCs/>
          <w:lang w:val="ru-RU"/>
        </w:rPr>
        <w:t xml:space="preserve"> (</w:t>
      </w:r>
      <w:r w:rsidRPr="00311344">
        <w:rPr>
          <w:rFonts w:ascii="Times New Roman" w:hAnsi="Times New Roman" w:cs="Times New Roman"/>
          <w:b/>
          <w:bCs/>
        </w:rPr>
        <w:t>CD</w:t>
      </w:r>
      <w:r w:rsidRPr="00311344">
        <w:rPr>
          <w:rFonts w:ascii="Times New Roman" w:hAnsi="Times New Roman" w:cs="Times New Roman"/>
          <w:b/>
          <w:bCs/>
          <w:lang w:val="ru-RU"/>
        </w:rPr>
        <w:t xml:space="preserve">21, </w:t>
      </w:r>
      <w:r w:rsidRPr="00311344">
        <w:rPr>
          <w:rFonts w:ascii="Times New Roman" w:hAnsi="Times New Roman" w:cs="Times New Roman"/>
          <w:b/>
          <w:bCs/>
        </w:rPr>
        <w:t>CD</w:t>
      </w:r>
      <w:r w:rsidRPr="00311344">
        <w:rPr>
          <w:rFonts w:ascii="Times New Roman" w:hAnsi="Times New Roman" w:cs="Times New Roman"/>
          <w:b/>
          <w:bCs/>
          <w:lang w:val="ru-RU"/>
        </w:rPr>
        <w:t>35)?</w:t>
      </w:r>
    </w:p>
    <w:p w14:paraId="01BA2959" w14:textId="635D47C0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Макрофаги </w:t>
      </w:r>
    </w:p>
    <w:p w14:paraId="5DD0DFD2" w14:textId="0C967C20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Дендритные клетки </w:t>
      </w:r>
    </w:p>
    <w:p w14:paraId="312766BD" w14:textId="04249645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Эритроциты </w:t>
      </w:r>
    </w:p>
    <w:p w14:paraId="4F9D3D4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NK</w:t>
      </w:r>
      <w:r w:rsidRPr="00893C37">
        <w:rPr>
          <w:rFonts w:ascii="Times New Roman" w:hAnsi="Times New Roman" w:cs="Times New Roman"/>
          <w:lang w:val="ru-RU"/>
        </w:rPr>
        <w:t xml:space="preserve"> (естественные киллеры)   </w:t>
      </w:r>
    </w:p>
    <w:p w14:paraId="5E446D63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Тучная клетка  </w:t>
      </w:r>
    </w:p>
    <w:p w14:paraId="0225495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6B7AF79A" w14:textId="63FF94DF" w:rsidR="003809C5" w:rsidRPr="00311344" w:rsidRDefault="003809C5" w:rsidP="00311344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311344">
        <w:rPr>
          <w:rFonts w:ascii="Times New Roman" w:hAnsi="Times New Roman" w:cs="Times New Roman"/>
          <w:b/>
          <w:bCs/>
          <w:lang w:val="ru-RU"/>
        </w:rPr>
        <w:t>Какие иммуноглобулины способны активировать комплемент по классическому пути?</w:t>
      </w:r>
    </w:p>
    <w:p w14:paraId="6779B1DA" w14:textId="0AA582DA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a. IgG1 </w:t>
      </w:r>
    </w:p>
    <w:p w14:paraId="42A8E01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b. IgG4</w:t>
      </w:r>
    </w:p>
    <w:p w14:paraId="63AADCA0" w14:textId="0A999800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c. IgM </w:t>
      </w:r>
    </w:p>
    <w:p w14:paraId="2CDEDE63" w14:textId="77777777" w:rsidR="003809C5" w:rsidRPr="00D44E1B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D44E1B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IgA</w:t>
      </w:r>
    </w:p>
    <w:p w14:paraId="7D0643E5" w14:textId="77777777" w:rsidR="003809C5" w:rsidRPr="00D44E1B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D44E1B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893C37">
        <w:rPr>
          <w:rFonts w:ascii="Times New Roman" w:hAnsi="Times New Roman" w:cs="Times New Roman"/>
        </w:rPr>
        <w:t>IgD</w:t>
      </w:r>
      <w:proofErr w:type="spellEnd"/>
    </w:p>
    <w:p w14:paraId="06E3D81D" w14:textId="77777777" w:rsidR="003809C5" w:rsidRPr="00D44E1B" w:rsidRDefault="003809C5" w:rsidP="00893C37">
      <w:pPr>
        <w:tabs>
          <w:tab w:val="left" w:pos="90"/>
          <w:tab w:val="left" w:pos="180"/>
          <w:tab w:val="left" w:pos="630"/>
        </w:tabs>
        <w:spacing w:after="0"/>
        <w:ind w:left="708"/>
        <w:jc w:val="both"/>
        <w:rPr>
          <w:rFonts w:ascii="Times New Roman" w:hAnsi="Times New Roman" w:cs="Times New Roman"/>
          <w:lang w:val="ru-RU"/>
        </w:rPr>
      </w:pPr>
    </w:p>
    <w:p w14:paraId="3D5AF02C" w14:textId="2B20B1CC" w:rsidR="003809C5" w:rsidRPr="00311344" w:rsidRDefault="003809C5" w:rsidP="00311344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311344">
        <w:rPr>
          <w:rFonts w:ascii="Times New Roman" w:hAnsi="Times New Roman" w:cs="Times New Roman"/>
          <w:b/>
          <w:bCs/>
          <w:lang w:val="ru-RU"/>
        </w:rPr>
        <w:t xml:space="preserve">Какова роль </w:t>
      </w:r>
      <w:r w:rsidRPr="00311344">
        <w:rPr>
          <w:rFonts w:ascii="Times New Roman" w:hAnsi="Times New Roman" w:cs="Times New Roman"/>
          <w:b/>
          <w:bCs/>
        </w:rPr>
        <w:t>CD</w:t>
      </w:r>
      <w:r w:rsidRPr="00311344">
        <w:rPr>
          <w:rFonts w:ascii="Times New Roman" w:hAnsi="Times New Roman" w:cs="Times New Roman"/>
          <w:b/>
          <w:bCs/>
          <w:lang w:val="ru-RU"/>
        </w:rPr>
        <w:t>59, экспрессируемого на различных клетках, в активации комплемента?</w:t>
      </w:r>
    </w:p>
    <w:p w14:paraId="64BC8C18" w14:textId="77777777" w:rsidR="003809C5" w:rsidRPr="00D44E1B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D44E1B">
        <w:rPr>
          <w:rFonts w:ascii="Times New Roman" w:hAnsi="Times New Roman" w:cs="Times New Roman"/>
          <w:lang w:val="ru-RU"/>
        </w:rPr>
        <w:t>. Ингибирует конвертазу 3</w:t>
      </w:r>
    </w:p>
    <w:p w14:paraId="305752D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>. Ингибирует конвертазу 5</w:t>
      </w:r>
    </w:p>
    <w:p w14:paraId="21116E40" w14:textId="52C9798D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 Ингибирует встраивание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9 в комплекс </w:t>
      </w:r>
      <w:r w:rsidRPr="00893C37">
        <w:rPr>
          <w:rFonts w:ascii="Times New Roman" w:hAnsi="Times New Roman" w:cs="Times New Roman"/>
        </w:rPr>
        <w:t>MAC</w:t>
      </w:r>
      <w:r w:rsidRPr="00893C37">
        <w:rPr>
          <w:rFonts w:ascii="Times New Roman" w:hAnsi="Times New Roman" w:cs="Times New Roman"/>
          <w:lang w:val="ru-RU"/>
        </w:rPr>
        <w:t xml:space="preserve"> (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5</w:t>
      </w: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>,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6,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7,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8) </w:t>
      </w:r>
    </w:p>
    <w:p w14:paraId="34BF61E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Ингибирует фактор </w:t>
      </w: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   </w:t>
      </w:r>
    </w:p>
    <w:p w14:paraId="2D1C57F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Ингибирует фактор </w:t>
      </w:r>
      <w:r w:rsidRPr="00893C37">
        <w:rPr>
          <w:rFonts w:ascii="Times New Roman" w:hAnsi="Times New Roman" w:cs="Times New Roman"/>
        </w:rPr>
        <w:t>D</w:t>
      </w:r>
    </w:p>
    <w:p w14:paraId="3366EE7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0ED79910" w14:textId="2D350A95" w:rsidR="003809C5" w:rsidRPr="00311344" w:rsidRDefault="003809C5" w:rsidP="00311344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311344">
        <w:rPr>
          <w:rFonts w:ascii="Times New Roman" w:hAnsi="Times New Roman" w:cs="Times New Roman"/>
          <w:b/>
          <w:bCs/>
          <w:lang w:val="ru-RU"/>
        </w:rPr>
        <w:lastRenderedPageBreak/>
        <w:t xml:space="preserve">Какова роль </w:t>
      </w:r>
      <w:r w:rsidRPr="00311344">
        <w:rPr>
          <w:rFonts w:ascii="Times New Roman" w:hAnsi="Times New Roman" w:cs="Times New Roman"/>
          <w:b/>
          <w:bCs/>
        </w:rPr>
        <w:t>PCM</w:t>
      </w:r>
      <w:r w:rsidRPr="00311344">
        <w:rPr>
          <w:rFonts w:ascii="Times New Roman" w:hAnsi="Times New Roman" w:cs="Times New Roman"/>
          <w:b/>
          <w:bCs/>
          <w:lang w:val="ru-RU"/>
        </w:rPr>
        <w:t xml:space="preserve"> (мембранного кофакторного белка) в процессе активации комплемента?</w:t>
      </w:r>
    </w:p>
    <w:p w14:paraId="0017AD05" w14:textId="1648F6A9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Ингибирует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3</w:t>
      </w: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 </w:t>
      </w:r>
    </w:p>
    <w:p w14:paraId="275540C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Ингибирует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3</w:t>
      </w:r>
      <w:r w:rsidRPr="00893C37">
        <w:rPr>
          <w:rFonts w:ascii="Times New Roman" w:hAnsi="Times New Roman" w:cs="Times New Roman"/>
        </w:rPr>
        <w:t>a</w:t>
      </w:r>
    </w:p>
    <w:p w14:paraId="0CA1FED7" w14:textId="082B5C1B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 Ингибирует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4</w:t>
      </w: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 </w:t>
      </w:r>
    </w:p>
    <w:p w14:paraId="3DBA2D3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Ингибирует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5</w:t>
      </w: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    </w:t>
      </w:r>
    </w:p>
    <w:p w14:paraId="2A663A4E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Ингибирует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5</w:t>
      </w:r>
      <w:r w:rsidRPr="00893C37">
        <w:rPr>
          <w:rFonts w:ascii="Times New Roman" w:hAnsi="Times New Roman" w:cs="Times New Roman"/>
        </w:rPr>
        <w:t>b</w:t>
      </w:r>
    </w:p>
    <w:p w14:paraId="2ED77E3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1C116FC1" w14:textId="34DDB005" w:rsidR="003809C5" w:rsidRPr="00311344" w:rsidRDefault="003809C5" w:rsidP="00311344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311344">
        <w:rPr>
          <w:rFonts w:ascii="Times New Roman" w:hAnsi="Times New Roman" w:cs="Times New Roman"/>
          <w:b/>
          <w:bCs/>
          <w:lang w:val="ru-RU"/>
        </w:rPr>
        <w:t>Какова роль пропердина в активации комплемента?</w:t>
      </w:r>
    </w:p>
    <w:p w14:paraId="63F8F0F0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>. Он является активатором классического</w:t>
      </w:r>
    </w:p>
    <w:p w14:paraId="60401F5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>. Он является ингибитором классического пути</w:t>
      </w:r>
    </w:p>
    <w:p w14:paraId="170066D7" w14:textId="30C8095C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 Является активатором альтернативного пути </w:t>
      </w:r>
    </w:p>
    <w:p w14:paraId="05760C18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Является ингибитором альтернативного пути </w:t>
      </w:r>
    </w:p>
    <w:p w14:paraId="1CBA9AD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>. Ингибирует лектин</w:t>
      </w:r>
    </w:p>
    <w:p w14:paraId="3DD3AEDB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7CE7E597" w14:textId="55494E41" w:rsidR="003809C5" w:rsidRPr="00311344" w:rsidRDefault="003809C5" w:rsidP="00311344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311344">
        <w:rPr>
          <w:rFonts w:ascii="Times New Roman" w:hAnsi="Times New Roman" w:cs="Times New Roman"/>
          <w:b/>
          <w:bCs/>
          <w:lang w:val="ru-RU"/>
        </w:rPr>
        <w:t xml:space="preserve">Какой сегмент гена </w:t>
      </w:r>
      <w:r w:rsidRPr="00311344">
        <w:rPr>
          <w:rFonts w:ascii="Times New Roman" w:hAnsi="Times New Roman" w:cs="Times New Roman"/>
          <w:b/>
          <w:bCs/>
        </w:rPr>
        <w:t>HLA</w:t>
      </w:r>
      <w:r w:rsidRPr="00311344">
        <w:rPr>
          <w:rFonts w:ascii="Times New Roman" w:hAnsi="Times New Roman" w:cs="Times New Roman"/>
          <w:b/>
          <w:bCs/>
          <w:lang w:val="ru-RU"/>
        </w:rPr>
        <w:t xml:space="preserve"> контролирует экспрессию компонентов комплемента?</w:t>
      </w:r>
    </w:p>
    <w:p w14:paraId="675FD07B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a. MHC-I-A</w:t>
      </w:r>
    </w:p>
    <w:p w14:paraId="61CDFDF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b. MHC-I-B</w:t>
      </w:r>
    </w:p>
    <w:p w14:paraId="36959DB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c.  MHC-I-C</w:t>
      </w:r>
    </w:p>
    <w:p w14:paraId="24CF4D6B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d. NHC-II</w:t>
      </w:r>
    </w:p>
    <w:p w14:paraId="3FD9CB9A" w14:textId="70064AF0" w:rsidR="003809C5" w:rsidRPr="00D44E1B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D44E1B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NHC</w:t>
      </w:r>
      <w:r w:rsidRPr="00D44E1B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III</w:t>
      </w:r>
      <w:r w:rsidRPr="00D44E1B">
        <w:rPr>
          <w:rFonts w:ascii="Times New Roman" w:hAnsi="Times New Roman" w:cs="Times New Roman"/>
          <w:lang w:val="ru-RU"/>
        </w:rPr>
        <w:t xml:space="preserve"> </w:t>
      </w:r>
    </w:p>
    <w:p w14:paraId="2164A299" w14:textId="77777777" w:rsidR="003809C5" w:rsidRPr="00D44E1B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2CBE7E48" w14:textId="392ED232" w:rsidR="003809C5" w:rsidRPr="00311344" w:rsidRDefault="003809C5" w:rsidP="00311344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311344">
        <w:rPr>
          <w:rFonts w:ascii="Times New Roman" w:hAnsi="Times New Roman" w:cs="Times New Roman"/>
          <w:b/>
          <w:bCs/>
          <w:lang w:val="ru-RU"/>
        </w:rPr>
        <w:t xml:space="preserve">Охарактеризуйте фактор </w:t>
      </w:r>
      <w:r w:rsidRPr="00311344">
        <w:rPr>
          <w:rFonts w:ascii="Times New Roman" w:hAnsi="Times New Roman" w:cs="Times New Roman"/>
          <w:b/>
          <w:bCs/>
        </w:rPr>
        <w:t>D</w:t>
      </w:r>
      <w:r w:rsidRPr="00311344">
        <w:rPr>
          <w:rFonts w:ascii="Times New Roman" w:hAnsi="Times New Roman" w:cs="Times New Roman"/>
          <w:b/>
          <w:bCs/>
          <w:lang w:val="ru-RU"/>
        </w:rPr>
        <w:t>, участвующий в альтернативной активации комплемента:</w:t>
      </w:r>
    </w:p>
    <w:p w14:paraId="22FF5A90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Неактивен </w:t>
      </w:r>
    </w:p>
    <w:p w14:paraId="394207F3" w14:textId="5271AD8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Всегда активен </w:t>
      </w:r>
    </w:p>
    <w:p w14:paraId="3537D39D" w14:textId="6E1AFE83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Расщепляет фактор </w:t>
      </w: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 </w:t>
      </w:r>
    </w:p>
    <w:p w14:paraId="39BDFBD0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Расщепляет фактор </w:t>
      </w:r>
      <w:r w:rsidRPr="00893C37">
        <w:rPr>
          <w:rFonts w:ascii="Times New Roman" w:hAnsi="Times New Roman" w:cs="Times New Roman"/>
        </w:rPr>
        <w:t>H</w:t>
      </w:r>
    </w:p>
    <w:p w14:paraId="487222DE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Обеспечивает образование конвертазы 5  </w:t>
      </w:r>
    </w:p>
    <w:p w14:paraId="5DB0835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57ABF254" w14:textId="76C1361F" w:rsidR="003809C5" w:rsidRPr="00311344" w:rsidRDefault="003809C5" w:rsidP="00311344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311344">
        <w:rPr>
          <w:rFonts w:ascii="Times New Roman" w:hAnsi="Times New Roman" w:cs="Times New Roman"/>
          <w:b/>
          <w:bCs/>
          <w:lang w:val="ru-RU"/>
        </w:rPr>
        <w:t xml:space="preserve">Охарактеризуйте фактор </w:t>
      </w:r>
      <w:r w:rsidRPr="00311344">
        <w:rPr>
          <w:rFonts w:ascii="Times New Roman" w:hAnsi="Times New Roman" w:cs="Times New Roman"/>
          <w:b/>
          <w:bCs/>
        </w:rPr>
        <w:t>D</w:t>
      </w:r>
      <w:r w:rsidRPr="00311344">
        <w:rPr>
          <w:rFonts w:ascii="Times New Roman" w:hAnsi="Times New Roman" w:cs="Times New Roman"/>
          <w:b/>
          <w:bCs/>
          <w:lang w:val="ru-RU"/>
        </w:rPr>
        <w:t>, участвующий в альтернативной активации комплемента:</w:t>
      </w:r>
    </w:p>
    <w:p w14:paraId="7A7C6A2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Неактивен </w:t>
      </w:r>
    </w:p>
    <w:p w14:paraId="1201AB72" w14:textId="0E793E9E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Всегда активен </w:t>
      </w:r>
    </w:p>
    <w:p w14:paraId="651AF453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. Активируется пропердином</w:t>
      </w:r>
    </w:p>
    <w:p w14:paraId="561C1208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Активируется фактором </w:t>
      </w:r>
      <w:r w:rsidRPr="00893C37">
        <w:rPr>
          <w:rFonts w:ascii="Times New Roman" w:hAnsi="Times New Roman" w:cs="Times New Roman"/>
        </w:rPr>
        <w:t>H</w:t>
      </w:r>
    </w:p>
    <w:p w14:paraId="0DEC9CBE" w14:textId="5C63E1ED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Обеспечивает образование конвертазы 3 </w:t>
      </w:r>
    </w:p>
    <w:p w14:paraId="4945E4B6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19640318" w14:textId="56534517" w:rsidR="003809C5" w:rsidRPr="00311344" w:rsidRDefault="003809C5" w:rsidP="00311344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311344">
        <w:rPr>
          <w:rFonts w:ascii="Times New Roman" w:hAnsi="Times New Roman" w:cs="Times New Roman"/>
          <w:b/>
          <w:bCs/>
          <w:lang w:val="ru-RU"/>
        </w:rPr>
        <w:t>Какова роль пропердина в регуляции системы комплемента:</w:t>
      </w:r>
    </w:p>
    <w:p w14:paraId="2CD7758E" w14:textId="0114CC55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Стимулирует активацию комплемента по классическому пути за счет связи с </w:t>
      </w:r>
      <w:r w:rsidRPr="00893C37">
        <w:rPr>
          <w:rFonts w:ascii="Times New Roman" w:hAnsi="Times New Roman" w:cs="Times New Roman"/>
        </w:rPr>
        <w:t>An</w:t>
      </w:r>
      <w:r w:rsidRPr="00893C37">
        <w:rPr>
          <w:rFonts w:ascii="Times New Roman" w:hAnsi="Times New Roman" w:cs="Times New Roman"/>
          <w:lang w:val="ru-RU"/>
        </w:rPr>
        <w:t>+</w:t>
      </w:r>
      <w:r w:rsidRPr="00893C37">
        <w:rPr>
          <w:rFonts w:ascii="Times New Roman" w:hAnsi="Times New Roman" w:cs="Times New Roman"/>
        </w:rPr>
        <w:t>Ag</w:t>
      </w:r>
      <w:r w:rsidRPr="00893C37">
        <w:rPr>
          <w:rFonts w:ascii="Times New Roman" w:hAnsi="Times New Roman" w:cs="Times New Roman"/>
          <w:lang w:val="ru-RU"/>
        </w:rPr>
        <w:t xml:space="preserve"> </w:t>
      </w:r>
    </w:p>
    <w:p w14:paraId="60C58726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Ингибирует активацию комплемента по классическому пути за счет блокирования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1</w:t>
      </w:r>
      <w:r w:rsidRPr="00893C37">
        <w:rPr>
          <w:rFonts w:ascii="Times New Roman" w:hAnsi="Times New Roman" w:cs="Times New Roman"/>
        </w:rPr>
        <w:t>q</w:t>
      </w:r>
      <w:r w:rsidRPr="00893C37">
        <w:rPr>
          <w:rFonts w:ascii="Times New Roman" w:hAnsi="Times New Roman" w:cs="Times New Roman"/>
          <w:lang w:val="ru-RU"/>
        </w:rPr>
        <w:t xml:space="preserve">   </w:t>
      </w:r>
    </w:p>
    <w:p w14:paraId="14DEB059" w14:textId="77777777" w:rsidR="003809C5" w:rsidRPr="00D44E1B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D44E1B">
        <w:rPr>
          <w:rFonts w:ascii="Times New Roman" w:hAnsi="Times New Roman" w:cs="Times New Roman"/>
          <w:lang w:val="ru-RU"/>
        </w:rPr>
        <w:t>. Активирует метаболизм конвертазы 3</w:t>
      </w:r>
    </w:p>
    <w:p w14:paraId="3E1FFD4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>. Активирует метаболизм конвертазы 5</w:t>
      </w:r>
    </w:p>
    <w:p w14:paraId="6C4385EB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>. Повышает сродство лектина к маннозе</w:t>
      </w:r>
    </w:p>
    <w:p w14:paraId="75758A5E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394A3E0C" w14:textId="6A01E5DB" w:rsidR="003809C5" w:rsidRPr="00311344" w:rsidRDefault="003809C5" w:rsidP="00311344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311344">
        <w:rPr>
          <w:rFonts w:ascii="Times New Roman" w:hAnsi="Times New Roman" w:cs="Times New Roman"/>
          <w:b/>
          <w:bCs/>
          <w:lang w:val="ru-RU"/>
        </w:rPr>
        <w:t>Какова роль пропердина в регуляции системы комплемента:</w:t>
      </w:r>
    </w:p>
    <w:p w14:paraId="703B1C9C" w14:textId="66964C58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Активирует альтернативный путь комплемента, способствуя связыванию белков </w:t>
      </w: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 </w:t>
      </w:r>
    </w:p>
    <w:p w14:paraId="26C58D1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Ингибирует альтернативный путь комплемента, способствуя связыванию белка </w:t>
      </w: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 </w:t>
      </w:r>
    </w:p>
    <w:p w14:paraId="03C2DED0" w14:textId="2EFBB9E4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Активирует альтернативный путь комплемента, ингибируя метаболизм конвертазы 3 </w:t>
      </w:r>
    </w:p>
    <w:p w14:paraId="65EA862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>. Ингибирует альтернативный путь комплемента путем инактивацииконвертазы 5</w:t>
      </w:r>
    </w:p>
    <w:p w14:paraId="7129C05D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Ингибирует альтернативный путь комплемента, активируя связывание белка </w:t>
      </w: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D</w:t>
      </w:r>
    </w:p>
    <w:p w14:paraId="69C5981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5C6857D6" w14:textId="353E6C96" w:rsidR="003809C5" w:rsidRPr="00311344" w:rsidRDefault="003809C5" w:rsidP="00311344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311344">
        <w:rPr>
          <w:rFonts w:ascii="Times New Roman" w:hAnsi="Times New Roman" w:cs="Times New Roman"/>
          <w:b/>
          <w:bCs/>
          <w:lang w:val="ru-RU"/>
        </w:rPr>
        <w:t>Какая конвертаза 3 образуется при альтернативном пути активации комплемента:</w:t>
      </w:r>
    </w:p>
    <w:p w14:paraId="29FE9066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a. C4b2a </w:t>
      </w:r>
    </w:p>
    <w:p w14:paraId="25F662D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b. C4b2b </w:t>
      </w:r>
    </w:p>
    <w:p w14:paraId="783B6889" w14:textId="5F9D683A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c. C3bBb </w:t>
      </w:r>
    </w:p>
    <w:p w14:paraId="1A264F13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lastRenderedPageBreak/>
        <w:t>d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3</w:t>
      </w:r>
      <w:proofErr w:type="spellStart"/>
      <w:r w:rsidRPr="00893C37">
        <w:rPr>
          <w:rFonts w:ascii="Times New Roman" w:hAnsi="Times New Roman" w:cs="Times New Roman"/>
        </w:rPr>
        <w:t>bBa</w:t>
      </w:r>
      <w:proofErr w:type="spellEnd"/>
    </w:p>
    <w:p w14:paraId="4AB456C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3</w:t>
      </w:r>
      <w:proofErr w:type="spellStart"/>
      <w:r w:rsidRPr="00893C37">
        <w:rPr>
          <w:rFonts w:ascii="Times New Roman" w:hAnsi="Times New Roman" w:cs="Times New Roman"/>
        </w:rPr>
        <w:t>aBb</w:t>
      </w:r>
      <w:proofErr w:type="spellEnd"/>
    </w:p>
    <w:p w14:paraId="0371159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259E18DB" w14:textId="2304209F" w:rsidR="003809C5" w:rsidRPr="00311344" w:rsidRDefault="003809C5" w:rsidP="00311344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311344">
        <w:rPr>
          <w:rFonts w:ascii="Times New Roman" w:hAnsi="Times New Roman" w:cs="Times New Roman"/>
          <w:b/>
          <w:bCs/>
          <w:lang w:val="ru-RU"/>
        </w:rPr>
        <w:t>Каковы защитные системы собственных клеток в случае неконтролируемой активации пути комплемента?</w:t>
      </w:r>
    </w:p>
    <w:p w14:paraId="3D2C5922" w14:textId="7C1538AC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Плазменный фактор </w:t>
      </w:r>
      <w:r w:rsidRPr="00893C37">
        <w:rPr>
          <w:rFonts w:ascii="Times New Roman" w:hAnsi="Times New Roman" w:cs="Times New Roman"/>
        </w:rPr>
        <w:t>H</w:t>
      </w:r>
      <w:r w:rsidRPr="00893C37">
        <w:rPr>
          <w:rFonts w:ascii="Times New Roman" w:hAnsi="Times New Roman" w:cs="Times New Roman"/>
          <w:lang w:val="ru-RU"/>
        </w:rPr>
        <w:t xml:space="preserve"> </w:t>
      </w:r>
    </w:p>
    <w:p w14:paraId="6964437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Фактор Н, экспрессированный на клеточной мембране </w:t>
      </w:r>
    </w:p>
    <w:p w14:paraId="467C3AF0" w14:textId="552C2A13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Фактор 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 xml:space="preserve">55, экспрессированный на клеточной мембране </w:t>
      </w:r>
    </w:p>
    <w:p w14:paraId="26EDF0D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Экспрессируемый на клеточной мембране фактор </w:t>
      </w:r>
      <w:r w:rsidRPr="00893C37">
        <w:rPr>
          <w:rFonts w:ascii="Times New Roman" w:hAnsi="Times New Roman" w:cs="Times New Roman"/>
        </w:rPr>
        <w:t>I</w:t>
      </w:r>
      <w:r w:rsidRPr="00893C37">
        <w:rPr>
          <w:rFonts w:ascii="Times New Roman" w:hAnsi="Times New Roman" w:cs="Times New Roman"/>
          <w:lang w:val="ru-RU"/>
        </w:rPr>
        <w:t xml:space="preserve"> </w:t>
      </w:r>
    </w:p>
    <w:p w14:paraId="113C3D6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DAF</w:t>
      </w:r>
      <w:r w:rsidRPr="00893C37">
        <w:rPr>
          <w:rFonts w:ascii="Times New Roman" w:hAnsi="Times New Roman" w:cs="Times New Roman"/>
          <w:lang w:val="ru-RU"/>
        </w:rPr>
        <w:t xml:space="preserve"> (фактор ускорения конверсии 3) в плазме крови </w:t>
      </w:r>
    </w:p>
    <w:p w14:paraId="4F0D1440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43CEC80C" w14:textId="0A7E5CAE" w:rsidR="003809C5" w:rsidRPr="00311344" w:rsidRDefault="003809C5" w:rsidP="00311344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311344">
        <w:rPr>
          <w:rFonts w:ascii="Times New Roman" w:hAnsi="Times New Roman" w:cs="Times New Roman"/>
          <w:b/>
          <w:bCs/>
          <w:lang w:val="ru-RU"/>
        </w:rPr>
        <w:t>Охарактеризуйте анафилатоксин С5а:</w:t>
      </w:r>
    </w:p>
    <w:p w14:paraId="6EDD444E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>. Обладает более слабой активностью, чем С3а</w:t>
      </w:r>
    </w:p>
    <w:p w14:paraId="39925D45" w14:textId="7F8A17C4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Обладает большей активностью, чем С3а </w:t>
      </w:r>
    </w:p>
    <w:p w14:paraId="3F110080" w14:textId="6FBEB96E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Стимулирует экспрессию рецептора </w:t>
      </w:r>
      <w:r w:rsidRPr="00893C37">
        <w:rPr>
          <w:rFonts w:ascii="Times New Roman" w:hAnsi="Times New Roman" w:cs="Times New Roman"/>
        </w:rPr>
        <w:t>R</w:t>
      </w:r>
      <w:r w:rsidRPr="00893C37">
        <w:rPr>
          <w:rFonts w:ascii="Times New Roman" w:hAnsi="Times New Roman" w:cs="Times New Roman"/>
          <w:lang w:val="ru-RU"/>
        </w:rPr>
        <w:t xml:space="preserve">1 на макрофаге к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3</w:t>
      </w: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 </w:t>
      </w:r>
    </w:p>
    <w:p w14:paraId="0A4CFF93" w14:textId="02DC9B4A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Стимулирует экспрессию рецептора </w:t>
      </w:r>
      <w:r w:rsidRPr="00893C37">
        <w:rPr>
          <w:rFonts w:ascii="Times New Roman" w:hAnsi="Times New Roman" w:cs="Times New Roman"/>
        </w:rPr>
        <w:t>R</w:t>
      </w:r>
      <w:r w:rsidRPr="00893C37">
        <w:rPr>
          <w:rFonts w:ascii="Times New Roman" w:hAnsi="Times New Roman" w:cs="Times New Roman"/>
          <w:lang w:val="ru-RU"/>
        </w:rPr>
        <w:t xml:space="preserve">1 патогена на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3</w:t>
      </w: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 </w:t>
      </w:r>
    </w:p>
    <w:p w14:paraId="46F5726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DAF</w:t>
      </w:r>
      <w:r w:rsidRPr="00893C37">
        <w:rPr>
          <w:rFonts w:ascii="Times New Roman" w:hAnsi="Times New Roman" w:cs="Times New Roman"/>
          <w:lang w:val="ru-RU"/>
        </w:rPr>
        <w:t xml:space="preserve"> (фактор ускорения конверсии 3) в плазме крови </w:t>
      </w:r>
    </w:p>
    <w:p w14:paraId="5132EEF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2A06B594" w14:textId="72433A53" w:rsidR="003809C5" w:rsidRPr="00311344" w:rsidRDefault="003809C5" w:rsidP="00311344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311344">
        <w:rPr>
          <w:rFonts w:ascii="Times New Roman" w:hAnsi="Times New Roman" w:cs="Times New Roman"/>
          <w:b/>
          <w:bCs/>
          <w:lang w:val="ru-RU"/>
        </w:rPr>
        <w:t xml:space="preserve">Укажите внепеченочные источники </w:t>
      </w:r>
      <w:r w:rsidRPr="00311344">
        <w:rPr>
          <w:rFonts w:ascii="Times New Roman" w:hAnsi="Times New Roman" w:cs="Times New Roman"/>
          <w:b/>
          <w:bCs/>
        </w:rPr>
        <w:t>C</w:t>
      </w:r>
      <w:r w:rsidRPr="00311344">
        <w:rPr>
          <w:rFonts w:ascii="Times New Roman" w:hAnsi="Times New Roman" w:cs="Times New Roman"/>
          <w:b/>
          <w:bCs/>
          <w:lang w:val="ru-RU"/>
        </w:rPr>
        <w:t>1</w:t>
      </w:r>
      <w:r w:rsidRPr="00311344">
        <w:rPr>
          <w:rFonts w:ascii="Times New Roman" w:hAnsi="Times New Roman" w:cs="Times New Roman"/>
          <w:b/>
          <w:bCs/>
        </w:rPr>
        <w:t>q</w:t>
      </w:r>
      <w:r w:rsidRPr="00311344">
        <w:rPr>
          <w:rFonts w:ascii="Times New Roman" w:hAnsi="Times New Roman" w:cs="Times New Roman"/>
          <w:b/>
          <w:bCs/>
          <w:lang w:val="ru-RU"/>
        </w:rPr>
        <w:t>:</w:t>
      </w:r>
    </w:p>
    <w:p w14:paraId="5E70B08D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>. Эндотелиоциты</w:t>
      </w:r>
    </w:p>
    <w:p w14:paraId="2431FD7F" w14:textId="05BF4CF2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Тучные клетки </w:t>
      </w:r>
    </w:p>
    <w:p w14:paraId="2CD6B6AC" w14:textId="16F79C9C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Моноциты </w:t>
      </w:r>
    </w:p>
    <w:p w14:paraId="442AAD8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Плазмациты, образующиеся в результате Т-независимого действия антигена </w:t>
      </w:r>
    </w:p>
    <w:p w14:paraId="345064CB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>. Плазматические клетки, образующиеся при Т-зависимом действии антигена</w:t>
      </w:r>
    </w:p>
    <w:p w14:paraId="0B379B8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6F569DCD" w14:textId="2A8859BA" w:rsidR="003809C5" w:rsidRPr="00311344" w:rsidRDefault="003809C5" w:rsidP="00311344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311344">
        <w:rPr>
          <w:rFonts w:ascii="Times New Roman" w:hAnsi="Times New Roman" w:cs="Times New Roman"/>
          <w:b/>
          <w:bCs/>
          <w:lang w:val="ru-RU"/>
        </w:rPr>
        <w:t>Что представляет собой конвертаза 5, образующаяся при классическом пути активации комплемента:</w:t>
      </w:r>
    </w:p>
    <w:p w14:paraId="68F0A2CD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a. C4b2aC3a </w:t>
      </w:r>
    </w:p>
    <w:p w14:paraId="72A290E0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b. C4b2bC3b </w:t>
      </w:r>
    </w:p>
    <w:p w14:paraId="619CCB9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c. C4aC2aC3b </w:t>
      </w:r>
    </w:p>
    <w:p w14:paraId="573C827B" w14:textId="77777777" w:rsidR="003809C5" w:rsidRPr="00D44E1B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D44E1B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C</w:t>
      </w:r>
      <w:r w:rsidRPr="00D44E1B">
        <w:rPr>
          <w:rFonts w:ascii="Times New Roman" w:hAnsi="Times New Roman" w:cs="Times New Roman"/>
          <w:lang w:val="ru-RU"/>
        </w:rPr>
        <w:t>4</w:t>
      </w:r>
      <w:proofErr w:type="spellStart"/>
      <w:r w:rsidRPr="00893C37">
        <w:rPr>
          <w:rFonts w:ascii="Times New Roman" w:hAnsi="Times New Roman" w:cs="Times New Roman"/>
        </w:rPr>
        <w:t>bC</w:t>
      </w:r>
      <w:proofErr w:type="spellEnd"/>
      <w:r w:rsidRPr="00D44E1B">
        <w:rPr>
          <w:rFonts w:ascii="Times New Roman" w:hAnsi="Times New Roman" w:cs="Times New Roman"/>
          <w:lang w:val="ru-RU"/>
        </w:rPr>
        <w:t>2</w:t>
      </w:r>
      <w:proofErr w:type="spellStart"/>
      <w:r w:rsidRPr="00893C37">
        <w:rPr>
          <w:rFonts w:ascii="Times New Roman" w:hAnsi="Times New Roman" w:cs="Times New Roman"/>
        </w:rPr>
        <w:t>aC</w:t>
      </w:r>
      <w:proofErr w:type="spellEnd"/>
      <w:r w:rsidRPr="00D44E1B">
        <w:rPr>
          <w:rFonts w:ascii="Times New Roman" w:hAnsi="Times New Roman" w:cs="Times New Roman"/>
          <w:lang w:val="ru-RU"/>
        </w:rPr>
        <w:t>5</w:t>
      </w:r>
      <w:r w:rsidRPr="00893C37">
        <w:rPr>
          <w:rFonts w:ascii="Times New Roman" w:hAnsi="Times New Roman" w:cs="Times New Roman"/>
        </w:rPr>
        <w:t>a</w:t>
      </w:r>
      <w:r w:rsidRPr="00D44E1B">
        <w:rPr>
          <w:rFonts w:ascii="Times New Roman" w:hAnsi="Times New Roman" w:cs="Times New Roman"/>
          <w:lang w:val="ru-RU"/>
        </w:rPr>
        <w:t xml:space="preserve"> </w:t>
      </w:r>
    </w:p>
    <w:p w14:paraId="47667BDB" w14:textId="77777777" w:rsidR="003809C5" w:rsidRPr="00D44E1B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D44E1B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C</w:t>
      </w:r>
      <w:r w:rsidRPr="00D44E1B">
        <w:rPr>
          <w:rFonts w:ascii="Times New Roman" w:hAnsi="Times New Roman" w:cs="Times New Roman"/>
          <w:lang w:val="ru-RU"/>
        </w:rPr>
        <w:t>4</w:t>
      </w:r>
      <w:proofErr w:type="spellStart"/>
      <w:r w:rsidRPr="00893C37">
        <w:rPr>
          <w:rFonts w:ascii="Times New Roman" w:hAnsi="Times New Roman" w:cs="Times New Roman"/>
        </w:rPr>
        <w:t>bC</w:t>
      </w:r>
      <w:proofErr w:type="spellEnd"/>
      <w:r w:rsidRPr="00D44E1B">
        <w:rPr>
          <w:rFonts w:ascii="Times New Roman" w:hAnsi="Times New Roman" w:cs="Times New Roman"/>
          <w:lang w:val="ru-RU"/>
        </w:rPr>
        <w:t>2</w:t>
      </w:r>
      <w:proofErr w:type="spellStart"/>
      <w:r w:rsidRPr="00893C37">
        <w:rPr>
          <w:rFonts w:ascii="Times New Roman" w:hAnsi="Times New Roman" w:cs="Times New Roman"/>
        </w:rPr>
        <w:t>aC</w:t>
      </w:r>
      <w:proofErr w:type="spellEnd"/>
      <w:r w:rsidRPr="00D44E1B">
        <w:rPr>
          <w:rFonts w:ascii="Times New Roman" w:hAnsi="Times New Roman" w:cs="Times New Roman"/>
          <w:lang w:val="ru-RU"/>
        </w:rPr>
        <w:t>3</w:t>
      </w:r>
      <w:r w:rsidRPr="00893C37">
        <w:rPr>
          <w:rFonts w:ascii="Times New Roman" w:hAnsi="Times New Roman" w:cs="Times New Roman"/>
        </w:rPr>
        <w:t>b</w:t>
      </w:r>
      <w:r w:rsidRPr="00D44E1B">
        <w:rPr>
          <w:rFonts w:ascii="Times New Roman" w:hAnsi="Times New Roman" w:cs="Times New Roman"/>
          <w:lang w:val="ru-RU"/>
        </w:rPr>
        <w:t xml:space="preserve"> (+)</w:t>
      </w:r>
    </w:p>
    <w:p w14:paraId="41AA4BDD" w14:textId="77777777" w:rsidR="003809C5" w:rsidRPr="00D44E1B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3D2D25D1" w14:textId="1DABBEAC" w:rsidR="003809C5" w:rsidRPr="00311344" w:rsidRDefault="003809C5" w:rsidP="00311344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311344">
        <w:rPr>
          <w:rFonts w:ascii="Times New Roman" w:hAnsi="Times New Roman" w:cs="Times New Roman"/>
          <w:b/>
          <w:bCs/>
          <w:lang w:val="ru-RU"/>
        </w:rPr>
        <w:t xml:space="preserve">Укажите характеристические функции </w:t>
      </w:r>
      <w:r w:rsidRPr="00311344">
        <w:rPr>
          <w:rFonts w:ascii="Times New Roman" w:hAnsi="Times New Roman" w:cs="Times New Roman"/>
          <w:b/>
          <w:bCs/>
        </w:rPr>
        <w:t>C</w:t>
      </w:r>
      <w:r w:rsidRPr="00311344">
        <w:rPr>
          <w:rFonts w:ascii="Times New Roman" w:hAnsi="Times New Roman" w:cs="Times New Roman"/>
          <w:b/>
          <w:bCs/>
          <w:lang w:val="ru-RU"/>
        </w:rPr>
        <w:t>1</w:t>
      </w:r>
      <w:r w:rsidRPr="00311344">
        <w:rPr>
          <w:rFonts w:ascii="Times New Roman" w:hAnsi="Times New Roman" w:cs="Times New Roman"/>
          <w:b/>
          <w:bCs/>
        </w:rPr>
        <w:t>q</w:t>
      </w:r>
      <w:r w:rsidRPr="00311344">
        <w:rPr>
          <w:rFonts w:ascii="Times New Roman" w:hAnsi="Times New Roman" w:cs="Times New Roman"/>
          <w:b/>
          <w:bCs/>
          <w:lang w:val="ru-RU"/>
        </w:rPr>
        <w:t>:</w:t>
      </w:r>
    </w:p>
    <w:p w14:paraId="0810962D" w14:textId="57199F0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Стимуляция миграции дендритных клеток в лимфоидную ткань </w:t>
      </w:r>
    </w:p>
    <w:p w14:paraId="7F5DE841" w14:textId="77777777" w:rsidR="003809C5" w:rsidRPr="00D44E1B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D44E1B">
        <w:rPr>
          <w:rFonts w:ascii="Times New Roman" w:hAnsi="Times New Roman" w:cs="Times New Roman"/>
          <w:lang w:val="ru-RU"/>
        </w:rPr>
        <w:t xml:space="preserve">. Активация фагоцитоза макрофагов   </w:t>
      </w:r>
    </w:p>
    <w:p w14:paraId="50A3F063" w14:textId="0CF6C0D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Повышение экспрессии молекул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II</w:t>
      </w:r>
      <w:r w:rsidRPr="00893C37">
        <w:rPr>
          <w:rFonts w:ascii="Times New Roman" w:hAnsi="Times New Roman" w:cs="Times New Roman"/>
          <w:lang w:val="ru-RU"/>
        </w:rPr>
        <w:t xml:space="preserve"> на поверхности дендритных клеток </w:t>
      </w:r>
    </w:p>
    <w:p w14:paraId="3C49D9A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Ингибирование экспрессии молекул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II</w:t>
      </w:r>
      <w:r w:rsidRPr="00893C37">
        <w:rPr>
          <w:rFonts w:ascii="Times New Roman" w:hAnsi="Times New Roman" w:cs="Times New Roman"/>
          <w:lang w:val="ru-RU"/>
        </w:rPr>
        <w:t xml:space="preserve"> на поверхности дендритных клеток </w:t>
      </w:r>
    </w:p>
    <w:p w14:paraId="782FFE1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Активация образования клонов В-лимфоцитов памяти </w:t>
      </w:r>
    </w:p>
    <w:p w14:paraId="6434709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17538A7E" w14:textId="07672A22" w:rsidR="003809C5" w:rsidRPr="00893C37" w:rsidRDefault="003809C5" w:rsidP="00311344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 </w:t>
      </w:r>
    </w:p>
    <w:p w14:paraId="7AF4C3A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1B040E75" w14:textId="3EDD6C1D" w:rsidR="003809C5" w:rsidRPr="00311344" w:rsidRDefault="003809C5" w:rsidP="00311344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311344">
        <w:rPr>
          <w:rFonts w:ascii="Times New Roman" w:hAnsi="Times New Roman" w:cs="Times New Roman"/>
          <w:b/>
          <w:bCs/>
          <w:lang w:val="ru-RU"/>
        </w:rPr>
        <w:t>Чем обусловлена низкая экспрессия С1-рецептора (</w:t>
      </w:r>
      <w:r w:rsidRPr="00311344">
        <w:rPr>
          <w:rFonts w:ascii="Times New Roman" w:hAnsi="Times New Roman" w:cs="Times New Roman"/>
          <w:b/>
          <w:bCs/>
        </w:rPr>
        <w:t>CD</w:t>
      </w:r>
      <w:r w:rsidRPr="00311344">
        <w:rPr>
          <w:rFonts w:ascii="Times New Roman" w:hAnsi="Times New Roman" w:cs="Times New Roman"/>
          <w:b/>
          <w:bCs/>
          <w:lang w:val="ru-RU"/>
        </w:rPr>
        <w:t xml:space="preserve">35) к </w:t>
      </w:r>
      <w:r w:rsidRPr="00311344">
        <w:rPr>
          <w:rFonts w:ascii="Times New Roman" w:hAnsi="Times New Roman" w:cs="Times New Roman"/>
          <w:b/>
          <w:bCs/>
        </w:rPr>
        <w:t>C</w:t>
      </w:r>
      <w:r w:rsidRPr="00311344">
        <w:rPr>
          <w:rFonts w:ascii="Times New Roman" w:hAnsi="Times New Roman" w:cs="Times New Roman"/>
          <w:b/>
          <w:bCs/>
          <w:lang w:val="ru-RU"/>
        </w:rPr>
        <w:t>3</w:t>
      </w:r>
      <w:r w:rsidRPr="00311344">
        <w:rPr>
          <w:rFonts w:ascii="Times New Roman" w:hAnsi="Times New Roman" w:cs="Times New Roman"/>
          <w:b/>
          <w:bCs/>
        </w:rPr>
        <w:t>b</w:t>
      </w:r>
      <w:r w:rsidRPr="00311344">
        <w:rPr>
          <w:rFonts w:ascii="Times New Roman" w:hAnsi="Times New Roman" w:cs="Times New Roman"/>
          <w:b/>
          <w:bCs/>
          <w:lang w:val="ru-RU"/>
        </w:rPr>
        <w:t>?</w:t>
      </w:r>
    </w:p>
    <w:p w14:paraId="05AB57F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Нарушением образования  конвертазы 3 </w:t>
      </w:r>
    </w:p>
    <w:p w14:paraId="195AD183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Нарушением образования классической конвертазы 5 </w:t>
      </w:r>
    </w:p>
    <w:p w14:paraId="4C245133" w14:textId="17148B2B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Нарушением фагоцитоза и удаления комплекса </w:t>
      </w:r>
      <w:r w:rsidRPr="00893C37">
        <w:rPr>
          <w:rFonts w:ascii="Times New Roman" w:hAnsi="Times New Roman" w:cs="Times New Roman"/>
        </w:rPr>
        <w:t>Ag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Ac</w:t>
      </w:r>
      <w:r w:rsidRPr="00893C37">
        <w:rPr>
          <w:rFonts w:ascii="Times New Roman" w:hAnsi="Times New Roman" w:cs="Times New Roman"/>
          <w:lang w:val="ru-RU"/>
        </w:rPr>
        <w:t xml:space="preserve"> </w:t>
      </w:r>
    </w:p>
    <w:p w14:paraId="284BFDBA" w14:textId="0A2BB87B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Аутоиммунным воспалением </w:t>
      </w:r>
    </w:p>
    <w:p w14:paraId="0651872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>. Уменьшением действия пропердина на альтернативный путь активации ком-племента</w:t>
      </w:r>
    </w:p>
    <w:p w14:paraId="5341B590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rPr>
          <w:rFonts w:ascii="Times New Roman" w:hAnsi="Times New Roman" w:cs="Times New Roman"/>
          <w:lang w:val="ru-RU"/>
        </w:rPr>
      </w:pPr>
    </w:p>
    <w:sectPr w:rsidR="003809C5" w:rsidRPr="00893C37" w:rsidSect="00893C37">
      <w:pgSz w:w="11906" w:h="16838"/>
      <w:pgMar w:top="1134" w:right="566" w:bottom="1134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3DAB"/>
    <w:multiLevelType w:val="hybridMultilevel"/>
    <w:tmpl w:val="9F10CF7E"/>
    <w:lvl w:ilvl="0" w:tplc="158C14A6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BC6"/>
    <w:rsid w:val="000A7147"/>
    <w:rsid w:val="001A3F26"/>
    <w:rsid w:val="002B32B8"/>
    <w:rsid w:val="00311344"/>
    <w:rsid w:val="003809C5"/>
    <w:rsid w:val="003A4E5A"/>
    <w:rsid w:val="003C04D8"/>
    <w:rsid w:val="003F46E5"/>
    <w:rsid w:val="00410389"/>
    <w:rsid w:val="00655D14"/>
    <w:rsid w:val="00893C37"/>
    <w:rsid w:val="00BC6575"/>
    <w:rsid w:val="00D44E1B"/>
    <w:rsid w:val="00D56EAA"/>
    <w:rsid w:val="00E82BC6"/>
    <w:rsid w:val="00EB6F7F"/>
    <w:rsid w:val="00ED152E"/>
    <w:rsid w:val="00F44601"/>
    <w:rsid w:val="00F92CF7"/>
    <w:rsid w:val="00FA3254"/>
    <w:rsid w:val="00FE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6E2A5"/>
  <w15:chartTrackingRefBased/>
  <w15:docId w15:val="{0A189F28-0BE6-45CD-AEA6-E3A80A28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44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3414</Words>
  <Characters>19802</Characters>
  <Application>Microsoft Office Word</Application>
  <DocSecurity>0</DocSecurity>
  <Lines>165</Lines>
  <Paragraphs>46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Cobet</dc:creator>
  <cp:keywords/>
  <dc:description/>
  <cp:lastModifiedBy>User</cp:lastModifiedBy>
  <cp:revision>3</cp:revision>
  <dcterms:created xsi:type="dcterms:W3CDTF">2024-10-29T11:01:00Z</dcterms:created>
  <dcterms:modified xsi:type="dcterms:W3CDTF">2024-10-29T11:29:00Z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0efde59b-af0d-41a5-95ff-9b0ae82974a6</vt:lpwstr>
  </property>
</Properties>
</file>