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007D" w14:textId="660ED74D" w:rsidR="008E1DD2" w:rsidRPr="00E96D3B" w:rsidRDefault="008E1DD2" w:rsidP="008E1DD2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96D3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FARM, </w:t>
      </w:r>
      <w:r w:rsidR="00E96D3B">
        <w:rPr>
          <w:rFonts w:ascii="Times New Roman" w:hAnsi="Times New Roman" w:cs="Times New Roman"/>
          <w:b/>
          <w:bCs/>
          <w:sz w:val="28"/>
          <w:szCs w:val="28"/>
          <w:lang w:val="en-GB"/>
        </w:rPr>
        <w:t>totalisation</w:t>
      </w:r>
      <w:r w:rsidRPr="00E96D3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2, test SIMU (</w:t>
      </w:r>
      <w:r w:rsidR="00E96D3B" w:rsidRPr="00E96D3B">
        <w:rPr>
          <w:rFonts w:ascii="Times New Roman" w:hAnsi="Times New Roman" w:cs="Times New Roman"/>
          <w:b/>
          <w:bCs/>
          <w:sz w:val="28"/>
          <w:szCs w:val="28"/>
          <w:lang w:val="en-GB"/>
        </w:rPr>
        <w:t>semester</w:t>
      </w:r>
      <w:r w:rsidRPr="00E96D3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VI)</w:t>
      </w:r>
    </w:p>
    <w:p w14:paraId="51FE2512" w14:textId="45739FD4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ADH hypersecretion?</w:t>
      </w:r>
    </w:p>
    <w:p w14:paraId="1DE100A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ADH hyposecretion?</w:t>
      </w:r>
    </w:p>
    <w:p w14:paraId="5BC79DF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somatotropic hormone hypersecretion?</w:t>
      </w:r>
    </w:p>
    <w:p w14:paraId="440D533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somatotropic hormone hypersecretion?</w:t>
      </w:r>
    </w:p>
    <w:p w14:paraId="5EFCF60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somatotropic hormone hypersecretion?</w:t>
      </w:r>
    </w:p>
    <w:p w14:paraId="71476E8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somatotropic hormone hyposecretion?</w:t>
      </w:r>
    </w:p>
    <w:p w14:paraId="39487D5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somatotropic hormone hyposecretion?</w:t>
      </w:r>
    </w:p>
    <w:p w14:paraId="7B8F7D4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blood biochemistry change in somatotropin hypersecretion?</w:t>
      </w:r>
    </w:p>
    <w:p w14:paraId="2261928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somatic manifestations of somatotropin hypersecretion in children?</w:t>
      </w:r>
    </w:p>
    <w:p w14:paraId="37FA9A0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somatic manifestations of somatotropin hypersecretion in adults?</w:t>
      </w:r>
    </w:p>
    <w:p w14:paraId="4C9BED5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somatic manifestations of somatotropin hyposecretion in adults?</w:t>
      </w:r>
    </w:p>
    <w:p w14:paraId="1872E5F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somatic manifestations of somatotropin hyposecretion in children?</w:t>
      </w:r>
    </w:p>
    <w:p w14:paraId="2D6058E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tertiary hypercorticism?</w:t>
      </w:r>
    </w:p>
    <w:p w14:paraId="0F52491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secondary hypercorticism?</w:t>
      </w:r>
    </w:p>
    <w:p w14:paraId="309BB27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primary hypercorticism?</w:t>
      </w:r>
    </w:p>
    <w:p w14:paraId="50EE0E9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glucocorticosteroid hypersecretion manifested?</w:t>
      </w:r>
    </w:p>
    <w:p w14:paraId="0503CB3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glucocorticosteroid hyposecretion manifested?</w:t>
      </w:r>
    </w:p>
    <w:p w14:paraId="10B346E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metabolic effects of glucocorticosteroids?</w:t>
      </w:r>
    </w:p>
    <w:p w14:paraId="6D1E378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glucocorticosteroid hypersecretion?</w:t>
      </w:r>
    </w:p>
    <w:p w14:paraId="05E0E03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glucocorticosteroid hyposecretion?</w:t>
      </w:r>
    </w:p>
    <w:p w14:paraId="0054656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glucocorticosteroid hyposecretion?</w:t>
      </w:r>
    </w:p>
    <w:p w14:paraId="2110BC2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primary hyperaldosteronism?</w:t>
      </w:r>
    </w:p>
    <w:p w14:paraId="2D43983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secondary hyperaldosteronism?</w:t>
      </w:r>
    </w:p>
    <w:p w14:paraId="203A456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secondary hyperaldosteronism?</w:t>
      </w:r>
    </w:p>
    <w:p w14:paraId="6C25C9C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hyperaldosteronism manifested?</w:t>
      </w:r>
    </w:p>
    <w:p w14:paraId="340E29C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hyperaldosteronism manifested?</w:t>
      </w:r>
    </w:p>
    <w:p w14:paraId="30190F1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hypoaldosteronism manifested?</w:t>
      </w:r>
    </w:p>
    <w:p w14:paraId="1F3FA26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hypoaldosteronism manifested?</w:t>
      </w:r>
    </w:p>
    <w:p w14:paraId="5D5040D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is hypoaldosteronism manifested?</w:t>
      </w:r>
    </w:p>
    <w:p w14:paraId="0EF4A9D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role of glucocorticosteroid hormones in the inflammatory reaction?</w:t>
      </w:r>
    </w:p>
    <w:p w14:paraId="3DE50CD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pathogenesis of tertiary hyperthyroidism?</w:t>
      </w:r>
    </w:p>
    <w:p w14:paraId="5014163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pathogenesis of secondary hyperthyroidism?</w:t>
      </w:r>
    </w:p>
    <w:p w14:paraId="2614FA2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pathogenesis of primary hyperthyroidism?</w:t>
      </w:r>
    </w:p>
    <w:p w14:paraId="7D3BABE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hormone concentration in the blood change in tertiary hyperthyroidism?</w:t>
      </w:r>
    </w:p>
    <w:p w14:paraId="372D373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hormone concentration in the blood change in secondary hyperthyroidism?</w:t>
      </w:r>
    </w:p>
    <w:p w14:paraId="4C4C97D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hormone concentration in the blood change in primary hyperthyroidism?</w:t>
      </w:r>
    </w:p>
    <w:p w14:paraId="3B18079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tertiary hypothyroidism?</w:t>
      </w:r>
    </w:p>
    <w:p w14:paraId="4AAEC097" w14:textId="61E9152B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secondary hypothyroidism?</w:t>
      </w:r>
    </w:p>
    <w:p w14:paraId="2D1F492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primary hypothyroidism?</w:t>
      </w:r>
    </w:p>
    <w:p w14:paraId="686D3C74" w14:textId="20F204CC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hormone concentration in the blood change in secondary hypothyroidism?</w:t>
      </w:r>
    </w:p>
    <w:p w14:paraId="666FAF7C" w14:textId="743598FE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hormone concentration in the blood change in primary hypothyroidism?</w:t>
      </w:r>
    </w:p>
    <w:p w14:paraId="65AC033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thermoregulation change in hypothyroidism?</w:t>
      </w:r>
    </w:p>
    <w:p w14:paraId="593B8AA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cardiac effects in hyperthyroidism?</w:t>
      </w:r>
    </w:p>
    <w:p w14:paraId="7ADC58E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lastRenderedPageBreak/>
        <w:t>How does diuresis change in type I diabetes mellitus?</w:t>
      </w:r>
    </w:p>
    <w:p w14:paraId="3EEA475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The accumulation of which acids causes acidosis in patients with type I diabetes mellitus?</w:t>
      </w:r>
    </w:p>
    <w:p w14:paraId="4DA999B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At what blood glucose level does glucosuria occur in patients with type I diabetes mellitus?</w:t>
      </w:r>
    </w:p>
    <w:p w14:paraId="5DEB91F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parameters of normovolemic normocythemia?</w:t>
      </w:r>
    </w:p>
    <w:p w14:paraId="7123DF8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parameters of hypovolemic oligocythemia?</w:t>
      </w:r>
    </w:p>
    <w:p w14:paraId="25F6CCB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hypovolemic oligocythemia observed?</w:t>
      </w:r>
    </w:p>
    <w:p w14:paraId="4BBFAAE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 xml:space="preserve">In what conditions is hypovolemic </w:t>
      </w:r>
      <w:proofErr w:type="spellStart"/>
      <w:r w:rsidRPr="00E96D3B">
        <w:rPr>
          <w:rFonts w:ascii="Times New Roman" w:hAnsi="Times New Roman" w:cs="Times New Roman"/>
          <w:lang w:val="en-GB"/>
        </w:rPr>
        <w:t>polycythemia</w:t>
      </w:r>
      <w:proofErr w:type="spellEnd"/>
      <w:r w:rsidRPr="00E96D3B">
        <w:rPr>
          <w:rFonts w:ascii="Times New Roman" w:hAnsi="Times New Roman" w:cs="Times New Roman"/>
          <w:lang w:val="en-GB"/>
        </w:rPr>
        <w:t xml:space="preserve"> observed?</w:t>
      </w:r>
    </w:p>
    <w:p w14:paraId="2AD5C3A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parameters of hypervolemic oligocythemia?</w:t>
      </w:r>
    </w:p>
    <w:p w14:paraId="7D8BFDB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hypervolemic oligocythemia observed?</w:t>
      </w:r>
    </w:p>
    <w:p w14:paraId="1BE7347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 xml:space="preserve">What are the parameters of hypervolemic </w:t>
      </w:r>
      <w:proofErr w:type="spellStart"/>
      <w:r w:rsidRPr="00E96D3B">
        <w:rPr>
          <w:rFonts w:ascii="Times New Roman" w:hAnsi="Times New Roman" w:cs="Times New Roman"/>
          <w:lang w:val="en-GB"/>
        </w:rPr>
        <w:t>polycythemia</w:t>
      </w:r>
      <w:proofErr w:type="spellEnd"/>
      <w:r w:rsidRPr="00E96D3B">
        <w:rPr>
          <w:rFonts w:ascii="Times New Roman" w:hAnsi="Times New Roman" w:cs="Times New Roman"/>
          <w:lang w:val="en-GB"/>
        </w:rPr>
        <w:t>?</w:t>
      </w:r>
    </w:p>
    <w:p w14:paraId="20D65BB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 xml:space="preserve">In what conditions is hypervolemic </w:t>
      </w:r>
      <w:proofErr w:type="spellStart"/>
      <w:r w:rsidRPr="00E96D3B">
        <w:rPr>
          <w:rFonts w:ascii="Times New Roman" w:hAnsi="Times New Roman" w:cs="Times New Roman"/>
          <w:lang w:val="en-GB"/>
        </w:rPr>
        <w:t>polycythemia</w:t>
      </w:r>
      <w:proofErr w:type="spellEnd"/>
      <w:r w:rsidRPr="00E96D3B">
        <w:rPr>
          <w:rFonts w:ascii="Times New Roman" w:hAnsi="Times New Roman" w:cs="Times New Roman"/>
          <w:lang w:val="en-GB"/>
        </w:rPr>
        <w:t xml:space="preserve"> observed?</w:t>
      </w:r>
    </w:p>
    <w:p w14:paraId="13A1DC6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one of the signs of hypochromia of erythrocytes?</w:t>
      </w:r>
    </w:p>
    <w:p w14:paraId="3C81E59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one of the signs of hypochromia of erythrocytes?</w:t>
      </w:r>
    </w:p>
    <w:p w14:paraId="52C3F7C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hypochromia of erythrocytes?</w:t>
      </w:r>
    </w:p>
    <w:p w14:paraId="3FE8832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hyperchromia of erythrocytes?</w:t>
      </w:r>
    </w:p>
    <w:p w14:paraId="0899726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one of the signs of macrocytosis of erythrocytes?</w:t>
      </w:r>
    </w:p>
    <w:p w14:paraId="74A56E9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one of the signs of macrocytosis of erythrocytes?</w:t>
      </w:r>
    </w:p>
    <w:p w14:paraId="05990CB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primary erythrocytosis (erythremia)?</w:t>
      </w:r>
    </w:p>
    <w:p w14:paraId="77CE610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primary erythrocytosis?</w:t>
      </w:r>
    </w:p>
    <w:p w14:paraId="762979A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absolute secondary erythrocytosis observed?</w:t>
      </w:r>
    </w:p>
    <w:p w14:paraId="5FE0803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absolute secondary erythrocytosis observed?</w:t>
      </w:r>
    </w:p>
    <w:p w14:paraId="6B032DA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relative erythrocytosis?</w:t>
      </w:r>
    </w:p>
    <w:p w14:paraId="3DEAE99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 is relative secondary erythrocytosis observed?</w:t>
      </w:r>
    </w:p>
    <w:p w14:paraId="5750347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 is relative secondary erythrocytosis observed?</w:t>
      </w:r>
    </w:p>
    <w:p w14:paraId="7D2B1E1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 is relative secondary erythrocytosis observed?</w:t>
      </w:r>
    </w:p>
    <w:p w14:paraId="50C5672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does pancytopenia represent?</w:t>
      </w:r>
    </w:p>
    <w:p w14:paraId="64BA085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intracellular hemolysis?</w:t>
      </w:r>
    </w:p>
    <w:p w14:paraId="288E0B3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the blood count change in iron deficiency anemia?</w:t>
      </w:r>
    </w:p>
    <w:p w14:paraId="182EA25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the blood count change in folic acid deficiency anemia?</w:t>
      </w:r>
    </w:p>
    <w:p w14:paraId="030B273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agranulocytosis observed?</w:t>
      </w:r>
    </w:p>
    <w:p w14:paraId="6288CB5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the blood count change in vitamin B12 deficiency anemia?</w:t>
      </w:r>
    </w:p>
    <w:p w14:paraId="1A5EA5B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does the blood count change in vitamin B12 deficiency anemia?</w:t>
      </w:r>
    </w:p>
    <w:p w14:paraId="73F7E41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anemias is megaloblastic erythropoiesis observed?</w:t>
      </w:r>
    </w:p>
    <w:p w14:paraId="00DDE43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anemias is megaloblastic erythropoiesis observed?</w:t>
      </w:r>
    </w:p>
    <w:p w14:paraId="1C33509C" w14:textId="2F68803A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absolute leukocytosis?</w:t>
      </w:r>
    </w:p>
    <w:p w14:paraId="77A8329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signs of relative leukocytosis?</w:t>
      </w:r>
    </w:p>
    <w:p w14:paraId="0C40C2BA" w14:textId="530BD03F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 xml:space="preserve">Which </w:t>
      </w:r>
      <w:r w:rsidR="00CB5D47" w:rsidRPr="00E96D3B">
        <w:rPr>
          <w:rFonts w:ascii="Times New Roman" w:hAnsi="Times New Roman" w:cs="Times New Roman"/>
          <w:lang w:val="en-GB"/>
        </w:rPr>
        <w:t>leukocytosis</w:t>
      </w:r>
      <w:r w:rsidRPr="00E96D3B">
        <w:rPr>
          <w:rFonts w:ascii="Times New Roman" w:hAnsi="Times New Roman" w:cs="Times New Roman"/>
          <w:lang w:val="en-GB"/>
        </w:rPr>
        <w:t xml:space="preserve"> can be considered physiological?</w:t>
      </w:r>
    </w:p>
    <w:p w14:paraId="44835BAE" w14:textId="48C55A3C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Which leukocytosis is physiological?</w:t>
      </w:r>
    </w:p>
    <w:p w14:paraId="7E60F2F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neutrophilia?</w:t>
      </w:r>
    </w:p>
    <w:p w14:paraId="1FC962BD" w14:textId="7735AC68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diseases is neutrophilic leukocytosis observed?</w:t>
      </w:r>
    </w:p>
    <w:p w14:paraId="64466073" w14:textId="5B69835E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does a "left shift" of the nuclear formula represent?</w:t>
      </w:r>
    </w:p>
    <w:p w14:paraId="2B572554" w14:textId="52B0EB67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 is hyperregenerative neutrophilic leukocytosis observed?</w:t>
      </w:r>
    </w:p>
    <w:p w14:paraId="493FE02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eosinophilic leukocytosis observed?</w:t>
      </w:r>
    </w:p>
    <w:p w14:paraId="108459F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lastRenderedPageBreak/>
        <w:t>In which diseases is lymphocytosis observed?</w:t>
      </w:r>
    </w:p>
    <w:p w14:paraId="6AF877B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diseases is lymphocytosis encountered?</w:t>
      </w:r>
    </w:p>
    <w:p w14:paraId="1BF429F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what conditions is monocytosis observed?</w:t>
      </w:r>
    </w:p>
    <w:p w14:paraId="3533655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does agranulocytosis represent?</w:t>
      </w:r>
    </w:p>
    <w:p w14:paraId="05AA45E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pathology does the heart overload with resistance occur?</w:t>
      </w:r>
    </w:p>
    <w:p w14:paraId="5FCFFEF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pathologies does heart overload with volume occur?</w:t>
      </w:r>
    </w:p>
    <w:p w14:paraId="7C84259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pathologies does heart overload with volume occur?</w:t>
      </w:r>
    </w:p>
    <w:p w14:paraId="3D02CA01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diseases does dysmetabolic heart failure occur?</w:t>
      </w:r>
    </w:p>
    <w:p w14:paraId="478CAF2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possible causes of right heart failure?</w:t>
      </w:r>
    </w:p>
    <w:p w14:paraId="71A9767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possible causes of left heart failure?</w:t>
      </w:r>
    </w:p>
    <w:p w14:paraId="47EAD28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left heart failure?</w:t>
      </w:r>
    </w:p>
    <w:p w14:paraId="349A3A3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left heart failure?</w:t>
      </w:r>
    </w:p>
    <w:p w14:paraId="178B88C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possible cause of left heart failure?</w:t>
      </w:r>
    </w:p>
    <w:p w14:paraId="1C7E7FEA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567" w:hanging="283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common manifestations of left-sided heart failure?</w:t>
      </w:r>
    </w:p>
    <w:p w14:paraId="3103A50E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567" w:hanging="283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common manifestations of left-sided heart failure?</w:t>
      </w:r>
    </w:p>
    <w:p w14:paraId="030E3466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567" w:hanging="283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common manifestations of right-sided heart failure?</w:t>
      </w:r>
    </w:p>
    <w:p w14:paraId="3D030BFF" w14:textId="25CF54A7" w:rsidR="00B02A00" w:rsidRPr="00E96D3B" w:rsidRDefault="00413CE1" w:rsidP="00CB5D47">
      <w:pPr>
        <w:pStyle w:val="Listparagraf"/>
        <w:numPr>
          <w:ilvl w:val="0"/>
          <w:numId w:val="1"/>
        </w:numPr>
        <w:ind w:left="567" w:hanging="283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common manifestations of right-sided heart failure?</w:t>
      </w:r>
    </w:p>
    <w:p w14:paraId="38F006EF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567" w:hanging="283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immediate extracardiac compensatory mechanisms in heart disease?</w:t>
      </w:r>
    </w:p>
    <w:p w14:paraId="7CC5BAC2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56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late extracardiac compensatory mechanisms in heart disease?</w:t>
      </w:r>
    </w:p>
    <w:p w14:paraId="3D0A661C" w14:textId="25D90204" w:rsidR="00B02A00" w:rsidRPr="00E96D3B" w:rsidRDefault="00413CE1" w:rsidP="00CB5D47">
      <w:pPr>
        <w:pStyle w:val="Listparagraf"/>
        <w:numPr>
          <w:ilvl w:val="0"/>
          <w:numId w:val="1"/>
        </w:numPr>
        <w:ind w:left="56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How is predominantly achieved the homeometric hyperfunction of the </w:t>
      </w:r>
      <w:r w:rsidR="00CB5D47" w:rsidRPr="00E96D3B">
        <w:rPr>
          <w:rFonts w:ascii="Times New Roman" w:hAnsi="Times New Roman"/>
          <w:lang w:val="en-GB"/>
        </w:rPr>
        <w:t>myocardium?</w:t>
      </w:r>
    </w:p>
    <w:p w14:paraId="0391129B" w14:textId="68CF0948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How is predominantly achieved the heterometric hyperfunction of the </w:t>
      </w:r>
      <w:r w:rsidR="00E96D3B" w:rsidRPr="00E96D3B">
        <w:rPr>
          <w:rFonts w:ascii="Times New Roman" w:hAnsi="Times New Roman"/>
          <w:lang w:val="en-GB"/>
        </w:rPr>
        <w:t>myocardium?</w:t>
      </w:r>
    </w:p>
    <w:p w14:paraId="0F4FAC49" w14:textId="604EC008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For what kind </w:t>
      </w:r>
      <w:r w:rsidR="00E96D3B" w:rsidRPr="00E96D3B">
        <w:rPr>
          <w:rFonts w:ascii="Times New Roman" w:hAnsi="Times New Roman"/>
          <w:lang w:val="en-GB"/>
        </w:rPr>
        <w:t>of heart</w:t>
      </w:r>
      <w:r w:rsidRPr="00E96D3B">
        <w:rPr>
          <w:rFonts w:ascii="Times New Roman" w:hAnsi="Times New Roman"/>
          <w:lang w:val="en-GB"/>
        </w:rPr>
        <w:t xml:space="preserve"> defects is it common the homeometric </w:t>
      </w:r>
      <w:proofErr w:type="gramStart"/>
      <w:r w:rsidRPr="00E96D3B">
        <w:rPr>
          <w:rFonts w:ascii="Times New Roman" w:hAnsi="Times New Roman"/>
          <w:lang w:val="en-GB"/>
        </w:rPr>
        <w:t>hyperfunction  ?</w:t>
      </w:r>
      <w:proofErr w:type="gramEnd"/>
    </w:p>
    <w:p w14:paraId="7B282DCE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mechanisms of functional exhaustion and cardiosclerosis of hypertrophied myocardium?</w:t>
      </w:r>
    </w:p>
    <w:p w14:paraId="323AD0EA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consequences of venous stasis in circulatory failure?</w:t>
      </w:r>
    </w:p>
    <w:p w14:paraId="51DD8F1B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pathogenetic factors of cardiac edema?</w:t>
      </w:r>
    </w:p>
    <w:p w14:paraId="15BEFBA8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pathogenetic factors of cardiac edema?</w:t>
      </w:r>
    </w:p>
    <w:p w14:paraId="4AD0F646" w14:textId="77777777" w:rsidR="00B02A00" w:rsidRPr="00E96D3B" w:rsidRDefault="00413CE1" w:rsidP="00CB5D47">
      <w:pPr>
        <w:pStyle w:val="Listparagraf"/>
        <w:numPr>
          <w:ilvl w:val="0"/>
          <w:numId w:val="1"/>
        </w:numPr>
        <w:ind w:left="426" w:hanging="207"/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pathogenetic factors of cardiac edema?</w:t>
      </w:r>
    </w:p>
    <w:p w14:paraId="29F72CD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the manifestation of intracardiac conduction disorder?</w:t>
      </w:r>
    </w:p>
    <w:p w14:paraId="2F5B256C" w14:textId="2431AA85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the manifestation of heart excitability dysregulation?</w:t>
      </w:r>
    </w:p>
    <w:p w14:paraId="3B59282C" w14:textId="35CA8DE2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the manifestation of cardiac automatism disorder?</w:t>
      </w:r>
    </w:p>
    <w:p w14:paraId="6666F7E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 What is the manifestation of cardiac automatism disorder?</w:t>
      </w:r>
    </w:p>
    <w:p w14:paraId="63E39694" w14:textId="71383088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causes of sinus bradycardia?</w:t>
      </w:r>
    </w:p>
    <w:p w14:paraId="2D1487B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 What is the pathogenesis of arterial hypertension in some kidney diseases?</w:t>
      </w:r>
    </w:p>
    <w:p w14:paraId="265A2BB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Hyperfunction of which compartment of the heart occurs in hypertensive disease?</w:t>
      </w:r>
    </w:p>
    <w:p w14:paraId="0077A9C4" w14:textId="1459981C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the endocrine disease related to secondary arterial hypertension occur?</w:t>
      </w:r>
    </w:p>
    <w:p w14:paraId="4C2D20A5" w14:textId="1778E55B" w:rsidR="00E96D3B" w:rsidRPr="00E96D3B" w:rsidRDefault="00E96D3B" w:rsidP="00E96D3B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the endocrine disease related to secondary arterial hypertension occur?</w:t>
      </w:r>
    </w:p>
    <w:p w14:paraId="230A7E7A" w14:textId="44960D94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changes in the gas composition of arterial blood are observed in hyperventilation?</w:t>
      </w:r>
    </w:p>
    <w:p w14:paraId="64A2E5C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changes in the gas composition of arterial blood are observed in hypoventilation?</w:t>
      </w:r>
    </w:p>
    <w:p w14:paraId="12C58BF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changes in the acid-base balance are observed in hyperventilation?</w:t>
      </w:r>
    </w:p>
    <w:p w14:paraId="3DD17640" w14:textId="58874D1A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lastRenderedPageBreak/>
        <w:t>What changes in the acid-base balance are observed in hypoventilation?</w:t>
      </w:r>
    </w:p>
    <w:p w14:paraId="27B2598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changes in the ventilatory parameters of the lungs are observed in hyperventilation?</w:t>
      </w:r>
    </w:p>
    <w:p w14:paraId="08CD689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changes in the ventilatory parameters of the lungs are observed in hypoventilation?</w:t>
      </w:r>
    </w:p>
    <w:p w14:paraId="06042CA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dyspnea?</w:t>
      </w:r>
    </w:p>
    <w:p w14:paraId="16ACFE72" w14:textId="3F112545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dyspnea?</w:t>
      </w:r>
    </w:p>
    <w:p w14:paraId="05AA176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physical parameters of alveolar air slow down the diffusion of gases through the alveolar-capillary barrier?</w:t>
      </w:r>
    </w:p>
    <w:p w14:paraId="168C0C9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processes decrease gas diffusion through the alveolar-capillary barrier?</w:t>
      </w:r>
    </w:p>
    <w:p w14:paraId="7D528C5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What processes determine </w:t>
      </w:r>
      <w:proofErr w:type="spellStart"/>
      <w:r w:rsidRPr="00E96D3B">
        <w:rPr>
          <w:rFonts w:ascii="Times New Roman" w:hAnsi="Times New Roman"/>
          <w:lang w:val="en-GB"/>
        </w:rPr>
        <w:t>extraparenchymal</w:t>
      </w:r>
      <w:proofErr w:type="spellEnd"/>
      <w:r w:rsidRPr="00E96D3B">
        <w:rPr>
          <w:rFonts w:ascii="Times New Roman" w:hAnsi="Times New Roman"/>
          <w:lang w:val="en-GB"/>
        </w:rPr>
        <w:t xml:space="preserve"> pulmonary restriction?</w:t>
      </w:r>
    </w:p>
    <w:p w14:paraId="2D69F6A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 xml:space="preserve">What processes determine </w:t>
      </w:r>
      <w:proofErr w:type="spellStart"/>
      <w:r w:rsidRPr="00E96D3B">
        <w:rPr>
          <w:rFonts w:ascii="Times New Roman" w:hAnsi="Times New Roman"/>
          <w:lang w:val="en-GB"/>
        </w:rPr>
        <w:t>extraparenchymal</w:t>
      </w:r>
      <w:proofErr w:type="spellEnd"/>
      <w:r w:rsidRPr="00E96D3B">
        <w:rPr>
          <w:rFonts w:ascii="Times New Roman" w:hAnsi="Times New Roman"/>
          <w:lang w:val="en-GB"/>
        </w:rPr>
        <w:t xml:space="preserve"> pulmonary restriction?</w:t>
      </w:r>
    </w:p>
    <w:p w14:paraId="3FA21CF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do we call pulmonary obstruction?</w:t>
      </w:r>
    </w:p>
    <w:p w14:paraId="675B52A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factors can cause obstruction of the upper airways?</w:t>
      </w:r>
    </w:p>
    <w:p w14:paraId="541E04C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factors can cause obstruction of the upper airways?</w:t>
      </w:r>
    </w:p>
    <w:p w14:paraId="35F2ECB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factors can cause obstruction of the lower airways?</w:t>
      </w:r>
    </w:p>
    <w:p w14:paraId="193380A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In what cases is deep and accelerated breathing encountered?</w:t>
      </w:r>
    </w:p>
    <w:p w14:paraId="55738E5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In what cases is deep and accelerated breathing encountered?</w:t>
      </w:r>
    </w:p>
    <w:p w14:paraId="249A7D9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In what cases is frequent shallow breathing encountered?</w:t>
      </w:r>
    </w:p>
    <w:p w14:paraId="7A18D949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In what cases is frequent shallow breathing encountered?</w:t>
      </w:r>
    </w:p>
    <w:p w14:paraId="1BD059E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pulmonary edema?</w:t>
      </w:r>
    </w:p>
    <w:p w14:paraId="324E3D7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pulmonary emphysema?</w:t>
      </w:r>
    </w:p>
    <w:p w14:paraId="457ABA59" w14:textId="0FCFA6DB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factors cause gastric hypersecretion?</w:t>
      </w:r>
    </w:p>
    <w:p w14:paraId="7613EF6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factors cause gastric hypersecretion?</w:t>
      </w:r>
    </w:p>
    <w:p w14:paraId="4D966FDA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How does the stomach's evacuation function change in case of hypersecretion with hyperacidity?</w:t>
      </w:r>
    </w:p>
    <w:p w14:paraId="464CB54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How does intestinal transit change in case of hypersecretion with stomach hyperacidity?</w:t>
      </w:r>
    </w:p>
    <w:p w14:paraId="7FA2FEA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is achlorhydria?</w:t>
      </w:r>
    </w:p>
    <w:p w14:paraId="66615A68" w14:textId="71EC87AB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can be the causes of achlorhydria?</w:t>
      </w:r>
    </w:p>
    <w:p w14:paraId="3F6E0CF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can be the causes of achlorhydria?</w:t>
      </w:r>
    </w:p>
    <w:p w14:paraId="25C5E40D" w14:textId="40FB0E5B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E96D3B">
        <w:rPr>
          <w:rFonts w:ascii="Times New Roman" w:hAnsi="Times New Roman"/>
          <w:lang w:val="en-GB"/>
        </w:rPr>
        <w:t>What are the consequences of the stomach hypoacidity?</w:t>
      </w:r>
    </w:p>
    <w:p w14:paraId="33CA7FB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consequences of the gastric hypoacidity?</w:t>
      </w:r>
    </w:p>
    <w:p w14:paraId="12EDA42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can be the consequences of intractable vomiting?</w:t>
      </w:r>
    </w:p>
    <w:p w14:paraId="3ED16AE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exocrine pancreatic secretion insufficiency?</w:t>
      </w:r>
    </w:p>
    <w:p w14:paraId="1B73640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exocrine pancreatic secretion insufficiency?</w:t>
      </w:r>
    </w:p>
    <w:p w14:paraId="2F1924C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exocrine pancreatic secretion insufficiency?</w:t>
      </w:r>
    </w:p>
    <w:p w14:paraId="3198DB4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exocrine pancreatic secretion insufficiency?</w:t>
      </w:r>
    </w:p>
    <w:p w14:paraId="07B0542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digestive consequences of pancreatic secretion insufficiency?</w:t>
      </w:r>
    </w:p>
    <w:p w14:paraId="79D03F80" w14:textId="2B7A7BD6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digestive consequence of pancreatic secretion insufficiency?</w:t>
      </w:r>
    </w:p>
    <w:p w14:paraId="6AB7790F" w14:textId="3E389BDA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digestive consequence of pancreatic secretion insufficiency?</w:t>
      </w:r>
    </w:p>
    <w:p w14:paraId="1BAC2A9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digestive consequence of pancreatic secretion insufficiency?</w:t>
      </w:r>
    </w:p>
    <w:p w14:paraId="24ADAE65" w14:textId="136674C8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does steatorrhea represent?</w:t>
      </w:r>
    </w:p>
    <w:p w14:paraId="409C9F47" w14:textId="3FEC6B9A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E96D3B">
        <w:rPr>
          <w:rFonts w:ascii="Times New Roman" w:hAnsi="Times New Roman" w:cs="Times New Roman"/>
          <w:lang w:val="en-GB"/>
        </w:rPr>
        <w:t>What are the causes of steatorrhea?</w:t>
      </w:r>
    </w:p>
    <w:p w14:paraId="2E544217" w14:textId="74B18079" w:rsidR="00B02A00" w:rsidRPr="00E96D3B" w:rsidRDefault="00413CE1" w:rsidP="00CB5D4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does acholia represent?</w:t>
      </w:r>
    </w:p>
    <w:p w14:paraId="71784B2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lastRenderedPageBreak/>
        <w:t>What factors cause intestinal maldigestion?</w:t>
      </w:r>
    </w:p>
    <w:p w14:paraId="1DCAA4C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can be the consequences of protein maldigestion?</w:t>
      </w:r>
    </w:p>
    <w:p w14:paraId="5387077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can be the consequences of lipid maldigestion?</w:t>
      </w:r>
    </w:p>
    <w:p w14:paraId="7FA2AC2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can be the causes of intestinal autointoxication?</w:t>
      </w:r>
    </w:p>
    <w:p w14:paraId="5A983A0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can be the causes of intestinal autointoxication?</w:t>
      </w:r>
    </w:p>
    <w:p w14:paraId="3F046BC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How are stomach tone and motility altered in hypochlorhydria?</w:t>
      </w:r>
    </w:p>
    <w:p w14:paraId="0F3C751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 xml:space="preserve">How are stomach tone and motility disturbed in hyperchlorhydria? </w:t>
      </w:r>
    </w:p>
    <w:p w14:paraId="6BBDEEF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changes in gastric digestion are observed in hypochlorhydria?</w:t>
      </w:r>
    </w:p>
    <w:p w14:paraId="0E24E9F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changes in gastric digestion are observed in hyperchlorhydria?</w:t>
      </w:r>
    </w:p>
    <w:p w14:paraId="641B36DB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changes in digestion are observed in bile secretion insufficiency?</w:t>
      </w:r>
    </w:p>
    <w:p w14:paraId="4022623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The absorption of which nutrients is impaired in diseases of the small intestine mucosa?</w:t>
      </w:r>
    </w:p>
    <w:p w14:paraId="17C07F6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processes are impaired in diseases of the large intestine?</w:t>
      </w:r>
    </w:p>
    <w:p w14:paraId="385EFC5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consequences of common bile duct obstruction?</w:t>
      </w:r>
    </w:p>
    <w:p w14:paraId="05F1F29E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consequences of common bile duct obstruction?</w:t>
      </w:r>
    </w:p>
    <w:p w14:paraId="78A4B71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conditions is leukocyturia observed?</w:t>
      </w:r>
    </w:p>
    <w:p w14:paraId="7A900E1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In which conditions is leukocyturia observed?</w:t>
      </w:r>
    </w:p>
    <w:p w14:paraId="0C3D93F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water reabsorption in the proximal renal tubules?</w:t>
      </w:r>
    </w:p>
    <w:p w14:paraId="0BE0332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water reabsorption in the distal and collecting tubules?</w:t>
      </w:r>
    </w:p>
    <w:p w14:paraId="3848D834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water reabsorption in the distal and collecting tubules?</w:t>
      </w:r>
    </w:p>
    <w:p w14:paraId="611005B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water reabsorption in the distal and collecting tubules?</w:t>
      </w:r>
    </w:p>
    <w:p w14:paraId="1A5A66E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distal reabsorption of Na ions?</w:t>
      </w:r>
    </w:p>
    <w:p w14:paraId="71B29DE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The result of which conditions is tubular proteinuria?</w:t>
      </w:r>
    </w:p>
    <w:p w14:paraId="7315680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factors cause decreased glucose reabsorption?</w:t>
      </w:r>
    </w:p>
    <w:p w14:paraId="54DB2525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prerenal cause of acute renal failure?</w:t>
      </w:r>
    </w:p>
    <w:p w14:paraId="6F5837C8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prerenal causes of acute renal failure?</w:t>
      </w:r>
    </w:p>
    <w:p w14:paraId="5AEF6BC6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prerenal causes of acute renal failure?</w:t>
      </w:r>
    </w:p>
    <w:p w14:paraId="0B70549C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causes of intrinsic acute renal failure?</w:t>
      </w:r>
    </w:p>
    <w:p w14:paraId="1775F6CF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intrinsic acute renal failure?</w:t>
      </w:r>
    </w:p>
    <w:p w14:paraId="6C17D760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intrinsic acute renal failure?</w:t>
      </w:r>
    </w:p>
    <w:p w14:paraId="5E4A2BD7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postrenal acute renal failure?</w:t>
      </w:r>
    </w:p>
    <w:p w14:paraId="32CD0C4D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cause of postrenal acute renal failure?</w:t>
      </w:r>
    </w:p>
    <w:p w14:paraId="07F5432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urinary syndrome in acute renal failure?</w:t>
      </w:r>
    </w:p>
    <w:p w14:paraId="5B2CF59E" w14:textId="2DA1AEE9" w:rsidR="00B02A00" w:rsidRPr="00E96D3B" w:rsidRDefault="00413CE1" w:rsidP="00E96D3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humoral syndrome in acute renal failure?</w:t>
      </w:r>
    </w:p>
    <w:p w14:paraId="66D7A6E2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are the manifestations of humoral syndrome in acute renal failure?</w:t>
      </w:r>
    </w:p>
    <w:p w14:paraId="297621B3" w14:textId="77777777" w:rsidR="00B02A00" w:rsidRPr="00E96D3B" w:rsidRDefault="00413CE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96D3B">
        <w:rPr>
          <w:rFonts w:ascii="Times New Roman" w:hAnsi="Times New Roman" w:cs="Times New Roman"/>
          <w:lang w:val="en-GB"/>
        </w:rPr>
        <w:t>What is the sequence of the evolution of acute renal failure?</w:t>
      </w:r>
    </w:p>
    <w:p w14:paraId="42A2D169" w14:textId="77777777" w:rsidR="00B02A00" w:rsidRPr="00E96D3B" w:rsidRDefault="00B02A00">
      <w:pPr>
        <w:rPr>
          <w:rFonts w:ascii="Times New Roman" w:hAnsi="Times New Roman" w:cs="Times New Roman"/>
          <w:lang w:val="en-GB"/>
        </w:rPr>
      </w:pPr>
    </w:p>
    <w:p w14:paraId="7B4887ED" w14:textId="77777777" w:rsidR="00B02A00" w:rsidRPr="00E96D3B" w:rsidRDefault="00B02A00">
      <w:pPr>
        <w:rPr>
          <w:lang w:val="en-GB"/>
        </w:rPr>
      </w:pPr>
    </w:p>
    <w:p w14:paraId="3EA2BD84" w14:textId="77777777" w:rsidR="00B02A00" w:rsidRPr="00E96D3B" w:rsidRDefault="00B02A00">
      <w:pPr>
        <w:rPr>
          <w:lang w:val="en-GB"/>
        </w:rPr>
      </w:pPr>
    </w:p>
    <w:sectPr w:rsidR="00B02A00" w:rsidRPr="00E96D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50AE" w14:textId="77777777" w:rsidR="00782836" w:rsidRDefault="00782836">
      <w:pPr>
        <w:spacing w:line="240" w:lineRule="auto"/>
      </w:pPr>
      <w:r>
        <w:separator/>
      </w:r>
    </w:p>
  </w:endnote>
  <w:endnote w:type="continuationSeparator" w:id="0">
    <w:p w14:paraId="689284EE" w14:textId="77777777" w:rsidR="00782836" w:rsidRDefault="00782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5104" w14:textId="77777777" w:rsidR="00782836" w:rsidRDefault="00782836">
      <w:pPr>
        <w:spacing w:after="0"/>
      </w:pPr>
      <w:r>
        <w:separator/>
      </w:r>
    </w:p>
  </w:footnote>
  <w:footnote w:type="continuationSeparator" w:id="0">
    <w:p w14:paraId="442B88E5" w14:textId="77777777" w:rsidR="00782836" w:rsidRDefault="007828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515CEB"/>
    <w:multiLevelType w:val="singleLevel"/>
    <w:tmpl w:val="A6515CEB"/>
    <w:lvl w:ilvl="0">
      <w:start w:val="1"/>
      <w:numFmt w:val="lowerLetter"/>
      <w:suff w:val="space"/>
      <w:lvlText w:val="%1)"/>
      <w:lvlJc w:val="left"/>
      <w:pPr>
        <w:ind w:left="415" w:firstLine="0"/>
      </w:pPr>
    </w:lvl>
  </w:abstractNum>
  <w:abstractNum w:abstractNumId="1" w15:restartNumberingAfterBreak="0">
    <w:nsid w:val="0A6D2AD7"/>
    <w:multiLevelType w:val="multilevel"/>
    <w:tmpl w:val="0A6D2A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DA5"/>
    <w:multiLevelType w:val="singleLevel"/>
    <w:tmpl w:val="1F5C3DA5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A00"/>
    <w:rsid w:val="00413CE1"/>
    <w:rsid w:val="00782836"/>
    <w:rsid w:val="008E1DD2"/>
    <w:rsid w:val="00B02A00"/>
    <w:rsid w:val="00CB5D47"/>
    <w:rsid w:val="00E96D3B"/>
    <w:rsid w:val="07AD03E8"/>
    <w:rsid w:val="0C7E090C"/>
    <w:rsid w:val="16034ADC"/>
    <w:rsid w:val="1A625575"/>
    <w:rsid w:val="1E993340"/>
    <w:rsid w:val="2F242165"/>
    <w:rsid w:val="2F7F157A"/>
    <w:rsid w:val="33E00572"/>
    <w:rsid w:val="3A2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89188"/>
  <w15:docId w15:val="{44611A75-5003-4367-8569-E472F6EE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1761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2025-04-11T06:39:00Z</dcterms:created>
  <dcterms:modified xsi:type="dcterms:W3CDTF">2025-04-19T21:50:00Z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4A73CCA49AB943B2B39F47D4DB2A82D2_12</vt:lpwstr>
  </property>
</Properties>
</file>