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F2C33" w14:textId="77777777" w:rsidR="00B45CDC" w:rsidRPr="00B45CDC" w:rsidRDefault="00B45CDC" w:rsidP="00B45C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</w:pPr>
      <w:r w:rsidRPr="00B45CDC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MD"/>
        </w:rPr>
        <w:t>Clinical Case 1</w:t>
      </w:r>
      <w:r w:rsidRPr="00B45CDC"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  <w:br/>
      </w:r>
    </w:p>
    <w:p w14:paraId="434B1B40" w14:textId="77777777" w:rsidR="00B45CDC" w:rsidRPr="00B45CDC" w:rsidRDefault="00B45CDC" w:rsidP="00B45C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</w:pPr>
      <w:r w:rsidRPr="00B45CDC"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  <w:t>Patient R., 53 years old, presented to the family doctor with the following complaints: diffuse abdominal pain, flatulence, nausea, changes in bowel habits—alternating diarrhea and constipation. Over the past 3 months, the patient lost 7 kg. Recently, he developed frequent nocturnal urination with associated pain.</w:t>
      </w:r>
    </w:p>
    <w:p w14:paraId="0CCA897D" w14:textId="2161E2EB" w:rsidR="00B45CDC" w:rsidRPr="00B45CDC" w:rsidRDefault="00B45CDC" w:rsidP="00B45C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</w:pPr>
      <w:r w:rsidRPr="00B45CDC"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  <w:t>Following clinical and laboratory investigations, the patient was referred to an oncology center, where the presence of a malignant rectal neoplasm with metastasis to the regional lymph nodes was confirmed, as well as a second malignant tumor localized in the prostate.</w:t>
      </w:r>
    </w:p>
    <w:p w14:paraId="510943EB" w14:textId="77777777" w:rsidR="00B45CDC" w:rsidRPr="00B45CDC" w:rsidRDefault="00B45CDC" w:rsidP="00B45CD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</w:pPr>
      <w:r w:rsidRPr="00B45CDC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MD"/>
        </w:rPr>
        <w:t>Questions:</w:t>
      </w:r>
    </w:p>
    <w:p w14:paraId="6B7F8175" w14:textId="77777777" w:rsidR="00B45CDC" w:rsidRPr="00B45CDC" w:rsidRDefault="00B45CDC" w:rsidP="00B45CDC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</w:pPr>
      <w:r w:rsidRPr="00B45CDC"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  <w:t>What are the pathogenic mechanisms that contribute to the development of a malignant tumor phenotype?</w:t>
      </w:r>
    </w:p>
    <w:p w14:paraId="159665B6" w14:textId="77777777" w:rsidR="00B45CDC" w:rsidRPr="00B45CDC" w:rsidRDefault="00B45CDC" w:rsidP="00B45CDC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</w:pPr>
      <w:r w:rsidRPr="00B45CDC"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  <w:t>What is the role of Ras protein gene mutation in the pathogenesis of colon cancer?</w:t>
      </w:r>
    </w:p>
    <w:p w14:paraId="45C8A280" w14:textId="77777777" w:rsidR="00B45CDC" w:rsidRPr="00B45CDC" w:rsidRDefault="00B45CDC" w:rsidP="00B45CDC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</w:pPr>
      <w:r w:rsidRPr="00B45CDC"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  <w:t>What role can TGF-beta mutations play in carcinogenesis?</w:t>
      </w:r>
    </w:p>
    <w:p w14:paraId="3D0EE8DC" w14:textId="77777777" w:rsidR="00B45CDC" w:rsidRPr="00B45CDC" w:rsidRDefault="00B45CDC" w:rsidP="00B45CDC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</w:pPr>
      <w:r w:rsidRPr="00B45CDC"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  <w:t>What mechanisms could tumor cells use to evade apoptosis?</w:t>
      </w:r>
    </w:p>
    <w:p w14:paraId="00080A08" w14:textId="77777777" w:rsidR="00B45CDC" w:rsidRPr="00B45CDC" w:rsidRDefault="00B45CDC" w:rsidP="00B45CDC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</w:pPr>
      <w:r w:rsidRPr="00B45CDC"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  <w:t>What are the pathogenic mechanisms contributing to tumor angiogenesis?</w:t>
      </w:r>
    </w:p>
    <w:p w14:paraId="4F757AAB" w14:textId="77777777" w:rsidR="00B45CDC" w:rsidRPr="00B45CDC" w:rsidRDefault="00B45CDC" w:rsidP="00B45CDC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</w:pPr>
      <w:r w:rsidRPr="00B45CDC"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  <w:t>What are the steps of the metastatic cascade, particularly in the case of colon cancer metastasis to the prostate?</w:t>
      </w:r>
    </w:p>
    <w:p w14:paraId="094C61E2" w14:textId="77777777" w:rsidR="00AC2541" w:rsidRPr="00B45CDC" w:rsidRDefault="00AC2541" w:rsidP="00B45CDC">
      <w:pPr>
        <w:ind w:left="360"/>
        <w:rPr>
          <w:rFonts w:ascii="Times New Roman" w:hAnsi="Times New Roman" w:cs="Times New Roman"/>
          <w:bCs/>
          <w:sz w:val="28"/>
          <w:szCs w:val="28"/>
          <w:lang w:val="ro-MD"/>
        </w:rPr>
      </w:pPr>
    </w:p>
    <w:p w14:paraId="22BE8F8A" w14:textId="77777777" w:rsidR="00634D43" w:rsidRDefault="00634D43" w:rsidP="00265D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</w:p>
    <w:p w14:paraId="1440264F" w14:textId="77777777" w:rsidR="00634D43" w:rsidRDefault="00634D43" w:rsidP="00265D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</w:p>
    <w:p w14:paraId="37BC9BCA" w14:textId="77777777" w:rsidR="00634D43" w:rsidRDefault="00634D43" w:rsidP="00265D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</w:p>
    <w:p w14:paraId="084E41D4" w14:textId="77777777" w:rsidR="00634D43" w:rsidRDefault="00634D43" w:rsidP="00265D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</w:p>
    <w:p w14:paraId="5FE404AA" w14:textId="77777777" w:rsidR="00634D43" w:rsidRDefault="00634D43" w:rsidP="00265D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</w:p>
    <w:p w14:paraId="4A704FCC" w14:textId="77777777" w:rsidR="00634D43" w:rsidRDefault="00634D43" w:rsidP="00265D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</w:p>
    <w:p w14:paraId="3BD8453D" w14:textId="77777777" w:rsidR="00634D43" w:rsidRDefault="00634D43" w:rsidP="00265D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</w:p>
    <w:p w14:paraId="594C3B5C" w14:textId="77777777" w:rsidR="00634D43" w:rsidRDefault="00634D43" w:rsidP="00265D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</w:p>
    <w:p w14:paraId="52DAD4F1" w14:textId="77777777" w:rsidR="00634D43" w:rsidRDefault="00634D43" w:rsidP="00265D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</w:p>
    <w:p w14:paraId="07CA49AD" w14:textId="77777777" w:rsidR="00634D43" w:rsidRDefault="00634D43" w:rsidP="00265D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</w:p>
    <w:p w14:paraId="26C842F4" w14:textId="77777777" w:rsidR="004D70B9" w:rsidRDefault="004D70B9" w:rsidP="004D70B9">
      <w:pPr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</w:p>
    <w:p w14:paraId="52D73145" w14:textId="77777777" w:rsidR="001B2A69" w:rsidRPr="001B2A69" w:rsidRDefault="001B2A69" w:rsidP="001B2A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</w:pPr>
      <w:r w:rsidRPr="001B2A69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MD"/>
        </w:rPr>
        <w:lastRenderedPageBreak/>
        <w:t>Clinical Case 2</w:t>
      </w:r>
      <w:r w:rsidRPr="001B2A69"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  <w:br/>
      </w:r>
    </w:p>
    <w:p w14:paraId="100F81C6" w14:textId="44E2FB80" w:rsidR="001B2A69" w:rsidRPr="001B2A69" w:rsidRDefault="001B2A69" w:rsidP="001B2A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</w:pPr>
      <w:r w:rsidRPr="001B2A69"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  <w:t>Patient T., 65 years old, was found to have a hard mass in the right breast during a routine examination by a mammologist. Following clinical and laboratory investigations, the patient was referred to an oncology center, where a biopsy confirmed the diagnosis of right breast cancer cT4N3(f) M0, stage III, edematous-infiltrative variant. Immunohistological conclusion: invasive cancer, HER2-positive, FISH-negative.</w:t>
      </w:r>
    </w:p>
    <w:p w14:paraId="3DF25369" w14:textId="77777777" w:rsidR="001B2A69" w:rsidRPr="001B2A69" w:rsidRDefault="001B2A69" w:rsidP="001B2A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</w:pPr>
      <w:r w:rsidRPr="001B2A69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MD"/>
        </w:rPr>
        <w:t>Questions:</w:t>
      </w:r>
    </w:p>
    <w:p w14:paraId="1476ABC1" w14:textId="77777777" w:rsidR="001B2A69" w:rsidRPr="001B2A69" w:rsidRDefault="001B2A69" w:rsidP="001B2A69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</w:pPr>
      <w:r w:rsidRPr="001B2A69"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  <w:t>What are the phenotypic attributes of malignant neoplasms?</w:t>
      </w:r>
    </w:p>
    <w:p w14:paraId="27A7BEF7" w14:textId="77777777" w:rsidR="001B2A69" w:rsidRPr="001B2A69" w:rsidRDefault="001B2A69" w:rsidP="001B2A69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</w:pPr>
      <w:r w:rsidRPr="001B2A69"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  <w:t>What pathogenic role do HER2 receptors play in breast carcinogenesis?</w:t>
      </w:r>
    </w:p>
    <w:p w14:paraId="6955D7E1" w14:textId="77777777" w:rsidR="001B2A69" w:rsidRPr="001B2A69" w:rsidRDefault="001B2A69" w:rsidP="001B2A69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</w:pPr>
      <w:r w:rsidRPr="001B2A69"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  <w:t>What are the mechanisms of immune evasion in tumorigenesis?</w:t>
      </w:r>
    </w:p>
    <w:p w14:paraId="1D47BDE3" w14:textId="77777777" w:rsidR="001B2A69" w:rsidRPr="001B2A69" w:rsidRDefault="001B2A69" w:rsidP="001B2A69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</w:pPr>
      <w:r w:rsidRPr="001B2A69"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  <w:t>What is the pathogenic role of T-17 in carcinogenesis?</w:t>
      </w:r>
    </w:p>
    <w:p w14:paraId="644C7D90" w14:textId="77777777" w:rsidR="001B2A69" w:rsidRPr="001B2A69" w:rsidRDefault="001B2A69" w:rsidP="001B2A69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</w:pPr>
      <w:r w:rsidRPr="001B2A69"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  <w:t>What is the pathogenic role of T-reg lymphocytes in carcinogenesis?</w:t>
      </w:r>
    </w:p>
    <w:p w14:paraId="6579DDD1" w14:textId="77777777" w:rsidR="001B2A69" w:rsidRPr="001B2A69" w:rsidRDefault="001B2A69" w:rsidP="001B2A69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</w:pPr>
      <w:r w:rsidRPr="001B2A69"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  <w:t>What is the FISH test?</w:t>
      </w:r>
    </w:p>
    <w:p w14:paraId="427D061D" w14:textId="77777777" w:rsidR="004A4AC9" w:rsidRPr="00265D43" w:rsidRDefault="004A4AC9" w:rsidP="00621AC0">
      <w:pPr>
        <w:ind w:left="720"/>
        <w:rPr>
          <w:sz w:val="20"/>
          <w:szCs w:val="20"/>
          <w:lang w:val="ro-MD"/>
        </w:rPr>
      </w:pPr>
    </w:p>
    <w:p w14:paraId="5160719B" w14:textId="77777777" w:rsidR="00EE0124" w:rsidRPr="00265D43" w:rsidRDefault="00EE0124" w:rsidP="00EE0124">
      <w:pPr>
        <w:rPr>
          <w:rFonts w:ascii="Times New Roman" w:hAnsi="Times New Roman" w:cs="Times New Roman"/>
          <w:sz w:val="20"/>
          <w:szCs w:val="20"/>
          <w:lang w:val="ro-MD"/>
        </w:rPr>
      </w:pPr>
    </w:p>
    <w:p w14:paraId="7BF336CC" w14:textId="77777777" w:rsidR="00EE0124" w:rsidRPr="00265D43" w:rsidRDefault="00EE0124" w:rsidP="00EE0124">
      <w:pPr>
        <w:rPr>
          <w:rFonts w:ascii="Times New Roman" w:hAnsi="Times New Roman" w:cs="Times New Roman"/>
          <w:b/>
          <w:sz w:val="20"/>
          <w:szCs w:val="20"/>
          <w:lang w:val="ro-MD"/>
        </w:rPr>
      </w:pPr>
    </w:p>
    <w:p w14:paraId="3C8A3B1A" w14:textId="77777777" w:rsidR="00EE0124" w:rsidRPr="00265D43" w:rsidRDefault="00EE0124" w:rsidP="00EE0124">
      <w:pPr>
        <w:rPr>
          <w:rFonts w:ascii="Times New Roman" w:hAnsi="Times New Roman" w:cs="Times New Roman"/>
          <w:b/>
          <w:sz w:val="20"/>
          <w:szCs w:val="20"/>
          <w:lang w:val="ro-MD"/>
        </w:rPr>
      </w:pPr>
    </w:p>
    <w:p w14:paraId="165B655A" w14:textId="77777777" w:rsidR="00472333" w:rsidRPr="00265D43" w:rsidRDefault="00472333">
      <w:pPr>
        <w:rPr>
          <w:lang w:val="ro-MD"/>
        </w:rPr>
      </w:pPr>
    </w:p>
    <w:sectPr w:rsidR="00472333" w:rsidRPr="00265D43" w:rsidSect="004A4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B3E"/>
    <w:multiLevelType w:val="hybridMultilevel"/>
    <w:tmpl w:val="D704732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95BF2"/>
    <w:multiLevelType w:val="hybridMultilevel"/>
    <w:tmpl w:val="4C82A2E6"/>
    <w:lvl w:ilvl="0" w:tplc="BEEAB04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2857C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B4C30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A24E0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7A10D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62E09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1CA6E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14844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14701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A224785"/>
    <w:multiLevelType w:val="hybridMultilevel"/>
    <w:tmpl w:val="E482FC3C"/>
    <w:lvl w:ilvl="0" w:tplc="0818000F">
      <w:start w:val="1"/>
      <w:numFmt w:val="decimal"/>
      <w:lvlText w:val="%1."/>
      <w:lvlJc w:val="left"/>
      <w:pPr>
        <w:ind w:left="644" w:hanging="360"/>
      </w:pPr>
    </w:lvl>
    <w:lvl w:ilvl="1" w:tplc="08180019" w:tentative="1">
      <w:start w:val="1"/>
      <w:numFmt w:val="lowerLetter"/>
      <w:lvlText w:val="%2."/>
      <w:lvlJc w:val="left"/>
      <w:pPr>
        <w:ind w:left="1364" w:hanging="360"/>
      </w:pPr>
    </w:lvl>
    <w:lvl w:ilvl="2" w:tplc="0818001B" w:tentative="1">
      <w:start w:val="1"/>
      <w:numFmt w:val="lowerRoman"/>
      <w:lvlText w:val="%3."/>
      <w:lvlJc w:val="right"/>
      <w:pPr>
        <w:ind w:left="2084" w:hanging="180"/>
      </w:pPr>
    </w:lvl>
    <w:lvl w:ilvl="3" w:tplc="0818000F" w:tentative="1">
      <w:start w:val="1"/>
      <w:numFmt w:val="decimal"/>
      <w:lvlText w:val="%4."/>
      <w:lvlJc w:val="left"/>
      <w:pPr>
        <w:ind w:left="2804" w:hanging="360"/>
      </w:pPr>
    </w:lvl>
    <w:lvl w:ilvl="4" w:tplc="08180019" w:tentative="1">
      <w:start w:val="1"/>
      <w:numFmt w:val="lowerLetter"/>
      <w:lvlText w:val="%5."/>
      <w:lvlJc w:val="left"/>
      <w:pPr>
        <w:ind w:left="3524" w:hanging="360"/>
      </w:pPr>
    </w:lvl>
    <w:lvl w:ilvl="5" w:tplc="0818001B" w:tentative="1">
      <w:start w:val="1"/>
      <w:numFmt w:val="lowerRoman"/>
      <w:lvlText w:val="%6."/>
      <w:lvlJc w:val="right"/>
      <w:pPr>
        <w:ind w:left="4244" w:hanging="180"/>
      </w:pPr>
    </w:lvl>
    <w:lvl w:ilvl="6" w:tplc="0818000F" w:tentative="1">
      <w:start w:val="1"/>
      <w:numFmt w:val="decimal"/>
      <w:lvlText w:val="%7."/>
      <w:lvlJc w:val="left"/>
      <w:pPr>
        <w:ind w:left="4964" w:hanging="360"/>
      </w:pPr>
    </w:lvl>
    <w:lvl w:ilvl="7" w:tplc="08180019" w:tentative="1">
      <w:start w:val="1"/>
      <w:numFmt w:val="lowerLetter"/>
      <w:lvlText w:val="%8."/>
      <w:lvlJc w:val="left"/>
      <w:pPr>
        <w:ind w:left="5684" w:hanging="360"/>
      </w:pPr>
    </w:lvl>
    <w:lvl w:ilvl="8" w:tplc="08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BA0B56"/>
    <w:multiLevelType w:val="hybridMultilevel"/>
    <w:tmpl w:val="8460FF02"/>
    <w:lvl w:ilvl="0" w:tplc="4CDE3C74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0E703F"/>
    <w:multiLevelType w:val="hybridMultilevel"/>
    <w:tmpl w:val="C846BEA2"/>
    <w:lvl w:ilvl="0" w:tplc="F9246C8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FC6E8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CEB5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8052A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B8E7E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C0770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A4446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200C2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247B8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222E6999"/>
    <w:multiLevelType w:val="hybridMultilevel"/>
    <w:tmpl w:val="DC1006EA"/>
    <w:lvl w:ilvl="0" w:tplc="8810663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5E033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1294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A8D85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FC549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6A194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F6C51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CC91C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5A3A4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277857E8"/>
    <w:multiLevelType w:val="hybridMultilevel"/>
    <w:tmpl w:val="36D29D1C"/>
    <w:lvl w:ilvl="0" w:tplc="E99C8C1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72982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8C6F87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664CB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FC495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10A07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6411D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CCAA3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36A0F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30846CFE"/>
    <w:multiLevelType w:val="hybridMultilevel"/>
    <w:tmpl w:val="15F6BB20"/>
    <w:lvl w:ilvl="0" w:tplc="3042A7A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640B2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AA94E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CACA2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166E6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6A92E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FC362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6C4E5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16D57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3F8055E8"/>
    <w:multiLevelType w:val="hybridMultilevel"/>
    <w:tmpl w:val="93AA4D1C"/>
    <w:lvl w:ilvl="0" w:tplc="AFE8DC9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FA441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F010E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6A92F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5EF1E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76B70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A216A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8618F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DA871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455226C3"/>
    <w:multiLevelType w:val="hybridMultilevel"/>
    <w:tmpl w:val="9738DE94"/>
    <w:lvl w:ilvl="0" w:tplc="6936990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F0F93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62E06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9C66F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64F91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88EDC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800CC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16EC7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16238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4CC0159E"/>
    <w:multiLevelType w:val="multilevel"/>
    <w:tmpl w:val="ED44F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123F06"/>
    <w:multiLevelType w:val="hybridMultilevel"/>
    <w:tmpl w:val="3682605E"/>
    <w:lvl w:ilvl="0" w:tplc="8AF415C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F82C1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7EEAA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9AF1C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2020F0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3AFE9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AC558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62049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2431C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5BFB783B"/>
    <w:multiLevelType w:val="hybridMultilevel"/>
    <w:tmpl w:val="9AE8348A"/>
    <w:lvl w:ilvl="0" w:tplc="FA367B7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9609B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524D8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40231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50735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D8FCF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444F6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EC7AF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F086B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60961E0C"/>
    <w:multiLevelType w:val="hybridMultilevel"/>
    <w:tmpl w:val="B844A6C0"/>
    <w:lvl w:ilvl="0" w:tplc="8CD65C7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9E9F3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A4041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C0EBC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22388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F6EAE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F2E8A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4CCAC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B6E20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66B4590C"/>
    <w:multiLevelType w:val="multilevel"/>
    <w:tmpl w:val="BA54B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9E7F50"/>
    <w:multiLevelType w:val="hybridMultilevel"/>
    <w:tmpl w:val="0C6CD2C6"/>
    <w:lvl w:ilvl="0" w:tplc="9C1AFAF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84330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C4CA1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8AC4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6861C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9C810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69FE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38BA8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48097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7B815D02"/>
    <w:multiLevelType w:val="hybridMultilevel"/>
    <w:tmpl w:val="A93275BA"/>
    <w:lvl w:ilvl="0" w:tplc="C8FAC4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F47D8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D8E10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8283D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B8DF1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9EC28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C0BA3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E40CC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089A9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7DF44BA8"/>
    <w:multiLevelType w:val="hybridMultilevel"/>
    <w:tmpl w:val="57DE43CE"/>
    <w:lvl w:ilvl="0" w:tplc="95209B1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0C07F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2235C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58A4D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FA900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34DE9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BA888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406F8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00A81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4"/>
  </w:num>
  <w:num w:numId="7">
    <w:abstractNumId w:val="13"/>
  </w:num>
  <w:num w:numId="8">
    <w:abstractNumId w:val="11"/>
  </w:num>
  <w:num w:numId="9">
    <w:abstractNumId w:val="12"/>
  </w:num>
  <w:num w:numId="10">
    <w:abstractNumId w:val="17"/>
  </w:num>
  <w:num w:numId="11">
    <w:abstractNumId w:val="5"/>
  </w:num>
  <w:num w:numId="12">
    <w:abstractNumId w:val="15"/>
  </w:num>
  <w:num w:numId="13">
    <w:abstractNumId w:val="16"/>
  </w:num>
  <w:num w:numId="14">
    <w:abstractNumId w:val="1"/>
  </w:num>
  <w:num w:numId="15">
    <w:abstractNumId w:val="2"/>
  </w:num>
  <w:num w:numId="16">
    <w:abstractNumId w:val="0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1D"/>
    <w:rsid w:val="0010261B"/>
    <w:rsid w:val="0015453A"/>
    <w:rsid w:val="001B2A69"/>
    <w:rsid w:val="00265D43"/>
    <w:rsid w:val="003A3B7F"/>
    <w:rsid w:val="00472333"/>
    <w:rsid w:val="004A4AC9"/>
    <w:rsid w:val="004D70B9"/>
    <w:rsid w:val="004F6C64"/>
    <w:rsid w:val="006101CE"/>
    <w:rsid w:val="00621AC0"/>
    <w:rsid w:val="00634D43"/>
    <w:rsid w:val="006D50CB"/>
    <w:rsid w:val="00712054"/>
    <w:rsid w:val="00737AA1"/>
    <w:rsid w:val="007B3F02"/>
    <w:rsid w:val="008D4628"/>
    <w:rsid w:val="0094416F"/>
    <w:rsid w:val="009561B6"/>
    <w:rsid w:val="00A757FF"/>
    <w:rsid w:val="00AB0A2A"/>
    <w:rsid w:val="00AC2541"/>
    <w:rsid w:val="00AE0A71"/>
    <w:rsid w:val="00B24C5B"/>
    <w:rsid w:val="00B45CDC"/>
    <w:rsid w:val="00C24318"/>
    <w:rsid w:val="00C82A67"/>
    <w:rsid w:val="00D043C8"/>
    <w:rsid w:val="00E24FAB"/>
    <w:rsid w:val="00E6221D"/>
    <w:rsid w:val="00E83F03"/>
    <w:rsid w:val="00E867A9"/>
    <w:rsid w:val="00EE0124"/>
    <w:rsid w:val="00F00A7C"/>
    <w:rsid w:val="00F25668"/>
    <w:rsid w:val="00F90C03"/>
    <w:rsid w:val="00FD6CB0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51935"/>
  <w15:docId w15:val="{EABD14E1-C999-422D-9C6B-4021B580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D4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723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8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198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4592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7872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96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3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026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14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601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384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46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112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2001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310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00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43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0770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6786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944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892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459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602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652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4882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68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9511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288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0861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1790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98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870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297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844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4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638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415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68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217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4868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7171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278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2024-09-23T05:19:00Z</dcterms:created>
  <dcterms:modified xsi:type="dcterms:W3CDTF">2024-09-23T05:29:00Z</dcterms:modified>
</cp:coreProperties>
</file>