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CBED0" w14:textId="3CA5E24A" w:rsidR="000B1AEF" w:rsidRPr="000B1AEF" w:rsidRDefault="00AE54EB" w:rsidP="000B1AEF">
      <w:pPr>
        <w:spacing w:after="0"/>
        <w:ind w:left="465" w:hanging="465"/>
        <w:jc w:val="center"/>
        <w:rPr>
          <w:b/>
          <w:bCs/>
          <w:lang w:val="ro-RO"/>
        </w:rPr>
      </w:pPr>
      <w:r w:rsidRPr="000B1AEF">
        <w:rPr>
          <w:b/>
          <w:bCs/>
          <w:lang w:val="ro-RO"/>
        </w:rPr>
        <w:t xml:space="preserve">Enunțuri </w:t>
      </w:r>
      <w:r w:rsidR="000B1AEF" w:rsidRPr="000B1AEF">
        <w:rPr>
          <w:b/>
          <w:bCs/>
          <w:lang w:val="ro-RO"/>
        </w:rPr>
        <w:t xml:space="preserve">pentru examenul final, </w:t>
      </w:r>
      <w:r w:rsidRPr="000B1AEF">
        <w:rPr>
          <w:b/>
          <w:bCs/>
          <w:lang w:val="ro-RO"/>
        </w:rPr>
        <w:t>test SIMU,</w:t>
      </w:r>
    </w:p>
    <w:p w14:paraId="4AFAE8E2" w14:textId="40510A34" w:rsidR="00AE54EB" w:rsidRPr="000B1AEF" w:rsidRDefault="000B1AEF" w:rsidP="000B1AEF">
      <w:pPr>
        <w:spacing w:after="0"/>
        <w:ind w:left="465" w:hanging="465"/>
        <w:jc w:val="center"/>
        <w:rPr>
          <w:b/>
          <w:bCs/>
          <w:lang w:val="ro-RO"/>
        </w:rPr>
      </w:pPr>
      <w:r w:rsidRPr="000B1AEF">
        <w:rPr>
          <w:b/>
          <w:bCs/>
          <w:lang w:val="ro-RO"/>
        </w:rPr>
        <w:t xml:space="preserve">MG </w:t>
      </w:r>
      <w:r w:rsidR="00AE54EB" w:rsidRPr="000B1AEF">
        <w:rPr>
          <w:b/>
          <w:bCs/>
          <w:lang w:val="ro-RO"/>
        </w:rPr>
        <w:t>semestru 6 (2024-2025)</w:t>
      </w:r>
    </w:p>
    <w:p w14:paraId="0001422A" w14:textId="77777777" w:rsidR="000B1AEF" w:rsidRPr="000B1AEF" w:rsidRDefault="000B1AEF" w:rsidP="000B1AEF">
      <w:pPr>
        <w:spacing w:after="0"/>
        <w:ind w:left="465" w:hanging="465"/>
        <w:jc w:val="both"/>
        <w:rPr>
          <w:b/>
          <w:bCs/>
          <w:lang w:val="ro-RO"/>
        </w:rPr>
      </w:pPr>
    </w:p>
    <w:p w14:paraId="26E251A7" w14:textId="1136DE68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sunt modificările hematologice din sângele periferic în anemia aplastică? </w:t>
      </w:r>
    </w:p>
    <w:p w14:paraId="10BF440A" w14:textId="1C3545A4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modificările hematologice din sângele periferic în anemia aplastică?</w:t>
      </w:r>
    </w:p>
    <w:p w14:paraId="26E75DB0" w14:textId="22EED892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modificările hematologice din sângele periferic în anemia aplastică?</w:t>
      </w:r>
    </w:p>
    <w:p w14:paraId="6542B18D" w14:textId="62EDCB6C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modificările hematologice din sângele periferic în anemia aplastică?</w:t>
      </w:r>
    </w:p>
    <w:p w14:paraId="061969C1" w14:textId="227420C0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manifestările clinice în anemia aplastică?</w:t>
      </w:r>
    </w:p>
    <w:p w14:paraId="51182EA4" w14:textId="2483618E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Ce tipuri de anemie sunt considerate macrocitare în funcție de volumul corpuscular mediu (MCV )&gt; 100 fl?</w:t>
      </w:r>
    </w:p>
    <w:p w14:paraId="7E735974" w14:textId="40BA2632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Ce tip de ane</w:t>
      </w:r>
      <w:r w:rsidR="00A844B0"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mie este considerată macrocitară 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 în funcție de volumul corpuscular mediu (MCV )</w:t>
      </w:r>
      <w:r w:rsidR="00A844B0"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>&gt; 100 fl?</w:t>
      </w:r>
    </w:p>
    <w:p w14:paraId="1F4726BF" w14:textId="1B1D0970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Ce tipuri de anemii sunt considerate microcitare în funcție de volumul corpuscular mediu (MCV ) ˂ 80 fl?</w:t>
      </w:r>
    </w:p>
    <w:p w14:paraId="110B4231" w14:textId="00E77139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Ce tipuri de anemii sunt considerate microcitare în funcție de volumul corpuscular mediu (MCV ) ˂ 80 fl?</w:t>
      </w:r>
    </w:p>
    <w:p w14:paraId="5966FFEC" w14:textId="257DD9F8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Ce tipuri de ane</w:t>
      </w:r>
      <w:r w:rsidR="00A844B0" w:rsidRPr="000B1AEF">
        <w:rPr>
          <w:rFonts w:ascii="Times New Roman" w:hAnsi="Times New Roman" w:cs="Times New Roman"/>
          <w:sz w:val="24"/>
          <w:szCs w:val="24"/>
          <w:lang w:val="ro-RO"/>
        </w:rPr>
        <w:t>mii sunt considerate hipercrom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>e în funcție de hemoglobina corpusculară medie (</w:t>
      </w:r>
      <w:r w:rsidR="007D47CE" w:rsidRPr="000B1AEF">
        <w:rPr>
          <w:rFonts w:ascii="Times New Roman" w:hAnsi="Times New Roman" w:cs="Times New Roman"/>
          <w:sz w:val="24"/>
          <w:szCs w:val="24"/>
          <w:lang w:val="ro-RO"/>
        </w:rPr>
        <w:t>M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7D47CE" w:rsidRPr="000B1AEF">
        <w:rPr>
          <w:rFonts w:ascii="Times New Roman" w:hAnsi="Times New Roman" w:cs="Times New Roman"/>
          <w:sz w:val="24"/>
          <w:szCs w:val="24"/>
          <w:lang w:val="ro-RO"/>
        </w:rPr>
        <w:t>H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>) &gt; 35 pg?</w:t>
      </w:r>
    </w:p>
    <w:p w14:paraId="0572CD83" w14:textId="61CA867A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Ce tipuri de ane</w:t>
      </w:r>
      <w:r w:rsidR="007D47CE" w:rsidRPr="000B1AEF">
        <w:rPr>
          <w:rFonts w:ascii="Times New Roman" w:hAnsi="Times New Roman" w:cs="Times New Roman"/>
          <w:sz w:val="24"/>
          <w:szCs w:val="24"/>
          <w:lang w:val="ro-RO"/>
        </w:rPr>
        <w:t>mii sunt considerate hipercrom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>e în funcție de hem</w:t>
      </w:r>
      <w:r w:rsidR="007D47CE" w:rsidRPr="000B1AEF">
        <w:rPr>
          <w:rFonts w:ascii="Times New Roman" w:hAnsi="Times New Roman" w:cs="Times New Roman"/>
          <w:sz w:val="24"/>
          <w:szCs w:val="24"/>
          <w:lang w:val="ro-RO"/>
        </w:rPr>
        <w:t>oglobina corpusculară medie (MCH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>) &gt; 35 pg?</w:t>
      </w:r>
    </w:p>
    <w:p w14:paraId="21E69CAB" w14:textId="348D776A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Ce tipuri de anemii sunt considerate hipocrome în funcție de he</w:t>
      </w:r>
      <w:r w:rsidR="007D47CE" w:rsidRPr="000B1AEF">
        <w:rPr>
          <w:rFonts w:ascii="Times New Roman" w:hAnsi="Times New Roman" w:cs="Times New Roman"/>
          <w:sz w:val="24"/>
          <w:szCs w:val="24"/>
          <w:lang w:val="ro-RO"/>
        </w:rPr>
        <w:t>moglobina corpusculară medie (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7D47CE" w:rsidRPr="000B1AEF">
        <w:rPr>
          <w:rFonts w:ascii="Times New Roman" w:hAnsi="Times New Roman" w:cs="Times New Roman"/>
          <w:sz w:val="24"/>
          <w:szCs w:val="24"/>
          <w:lang w:val="ro-RO"/>
        </w:rPr>
        <w:t>CH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>) ˂ 27 pg?</w:t>
      </w:r>
    </w:p>
    <w:p w14:paraId="2045CFD1" w14:textId="40BBD199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Ce tip de anemie este considerată hipocromă în funcție de he</w:t>
      </w:r>
      <w:r w:rsidR="007D47CE" w:rsidRPr="000B1AEF">
        <w:rPr>
          <w:rFonts w:ascii="Times New Roman" w:hAnsi="Times New Roman" w:cs="Times New Roman"/>
          <w:sz w:val="24"/>
          <w:szCs w:val="24"/>
          <w:lang w:val="ro-RO"/>
        </w:rPr>
        <w:t>moglobina corpusculară medie (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7D47CE" w:rsidRPr="000B1AEF">
        <w:rPr>
          <w:rFonts w:ascii="Times New Roman" w:hAnsi="Times New Roman" w:cs="Times New Roman"/>
          <w:sz w:val="24"/>
          <w:szCs w:val="24"/>
          <w:lang w:val="ro-RO"/>
        </w:rPr>
        <w:t>CH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>) ˂ 27 pg?</w:t>
      </w:r>
    </w:p>
    <w:p w14:paraId="53EA815B" w14:textId="25576C8C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Ce tip de anemie este considerată hipocromă în funcție de he</w:t>
      </w:r>
      <w:r w:rsidR="007D47CE" w:rsidRPr="000B1AEF">
        <w:rPr>
          <w:rFonts w:ascii="Times New Roman" w:hAnsi="Times New Roman" w:cs="Times New Roman"/>
          <w:sz w:val="24"/>
          <w:szCs w:val="24"/>
          <w:lang w:val="ro-RO"/>
        </w:rPr>
        <w:t>moglobina corpusculară medie (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7D47CE" w:rsidRPr="000B1AEF">
        <w:rPr>
          <w:rFonts w:ascii="Times New Roman" w:hAnsi="Times New Roman" w:cs="Times New Roman"/>
          <w:sz w:val="24"/>
          <w:szCs w:val="24"/>
          <w:lang w:val="ro-RO"/>
        </w:rPr>
        <w:t>CH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>) ˂ 27 pg?</w:t>
      </w:r>
    </w:p>
    <w:p w14:paraId="6E295A3C" w14:textId="0ACB5F31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Ce tipuri de anemii sunt considerate </w:t>
      </w:r>
      <w:r w:rsidR="000B1AEF" w:rsidRPr="000B1AEF">
        <w:rPr>
          <w:rFonts w:ascii="Times New Roman" w:hAnsi="Times New Roman" w:cs="Times New Roman"/>
          <w:sz w:val="24"/>
          <w:szCs w:val="24"/>
          <w:lang w:val="ro-RO"/>
        </w:rPr>
        <w:t>hyperregenerative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 în funcție de numărul de reticulocite din sângele periferic &gt; 1,5%?</w:t>
      </w:r>
    </w:p>
    <w:p w14:paraId="11CEE048" w14:textId="6E06A395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Ce tip de anemie este considerată hiperregenerativă în funcție de numărul de reticulocite din sângele periferic &gt; 1,5%?</w:t>
      </w:r>
    </w:p>
    <w:p w14:paraId="4C0D3B26" w14:textId="54196AA6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Ce tipuri de anemii sunt considerate hiporegenerative în funcție de numărul de reticulocite din sângele periferic ˂ 1,5%?</w:t>
      </w:r>
    </w:p>
    <w:p w14:paraId="26AEC470" w14:textId="612FC6CB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Ce modificări biochimice ale sângelui se constată în anemia cu deficit de B12?</w:t>
      </w:r>
    </w:p>
    <w:p w14:paraId="7ED7C770" w14:textId="3654700C" w:rsidR="007D47CE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Ce modificări biochimice ale sângelui se consta</w:t>
      </w:r>
      <w:r w:rsidR="007D47CE" w:rsidRPr="000B1AEF">
        <w:rPr>
          <w:rFonts w:ascii="Times New Roman" w:hAnsi="Times New Roman" w:cs="Times New Roman"/>
          <w:sz w:val="24"/>
          <w:szCs w:val="24"/>
          <w:lang w:val="ro-RO"/>
        </w:rPr>
        <w:t>tă în anemia cu deficit de folați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14:paraId="3416D6DD" w14:textId="73B87094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pot fi cauzele posibile care duc la deficiența de vitamina B12 la pacienți?</w:t>
      </w:r>
    </w:p>
    <w:p w14:paraId="64E86F16" w14:textId="339CEC7B" w:rsidR="007D47CE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pot fi cauzele posibile care duc la deficiența de vitamina B12 la pacienți?</w:t>
      </w:r>
    </w:p>
    <w:p w14:paraId="0F3BB2C9" w14:textId="74D2E135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Cum se modifică volumul corpuscular mediu (MCV) și hemoglobina corpusculară medie (MCH) în anemia cu deficit de B12?</w:t>
      </w:r>
    </w:p>
    <w:p w14:paraId="185F157C" w14:textId="738CA5FE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Cum se modifică volumul corpuscular mediu (MCV) și hemoglobina corpusculară medie (MCH) în anemia cu deficit de folat?</w:t>
      </w:r>
    </w:p>
    <w:p w14:paraId="3FB3F0B1" w14:textId="68BCED70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Cum se modifică volumul corpuscular mediu (MCV), hemoglobina corpusculară medie (MCH) și concentrația hemoglobinei corpusculare medii (MCHC) în anemia cu deficit de folat?</w:t>
      </w:r>
    </w:p>
    <w:p w14:paraId="7AFDF523" w14:textId="090D2903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Cum se modifică volumul corpuscular mediu (MCV), hemoglobina corpusculară medie (MCH) și concentrația hemoglobinei corpusculare medii (MCHC) în anemia cu deficit de B12?</w:t>
      </w:r>
    </w:p>
    <w:p w14:paraId="7A4FF0C3" w14:textId="41B02B79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lastRenderedPageBreak/>
        <w:t>Cum se modifică volumul corpuscular mediu (MCV) și hemoglobina corpusculară medie (MCH) în anemia cu deficit de folat?</w:t>
      </w:r>
    </w:p>
    <w:p w14:paraId="0C7848B7" w14:textId="738C36BD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Cum se modifică volumul corpuscular mediu (MCV) și hemoglobina corpusculară medie (MCH) în anemia cu deficit de B12?</w:t>
      </w:r>
    </w:p>
    <w:p w14:paraId="3F9E9C64" w14:textId="2DC7B9BD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modificările hematologice în anemia cu deficit de B12?</w:t>
      </w:r>
    </w:p>
    <w:p w14:paraId="6C26F82C" w14:textId="2CF3543F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modificările hematologice în anemia cu deficit de fola</w:t>
      </w:r>
      <w:r w:rsidR="00007F1F"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ți 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14:paraId="3375E568" w14:textId="34745E76" w:rsidR="00D17CEA" w:rsidRPr="000B1AEF" w:rsidRDefault="00007F1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este </w:t>
      </w:r>
      <w:r w:rsidR="00D17CEA"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 modificare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D17CEA"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 hematologică 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caracteristică  anemiei </w:t>
      </w:r>
      <w:r w:rsidR="00D17CEA"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 cu deficit de B12?</w:t>
      </w:r>
    </w:p>
    <w:p w14:paraId="66077F97" w14:textId="4D613EFA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modificările hematologice în anemia carențială de B12?</w:t>
      </w:r>
    </w:p>
    <w:p w14:paraId="4A02FBE2" w14:textId="00E9CB77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modificările hematologice în anemia cu deficit de B12?</w:t>
      </w:r>
    </w:p>
    <w:p w14:paraId="108E4D05" w14:textId="4EC220D9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manifestările gastrointestinale în deficitul de B12?</w:t>
      </w:r>
    </w:p>
    <w:p w14:paraId="27F68C47" w14:textId="27D63936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mecanismul patogenetic al sindromului neurologic în deficitul de B12?</w:t>
      </w:r>
    </w:p>
    <w:p w14:paraId="06946D9B" w14:textId="35274081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mecanismul patogenetic al sindromului neurologic în deficitul de B12?</w:t>
      </w:r>
    </w:p>
    <w:p w14:paraId="4AF05FE5" w14:textId="13320D21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mecanismul patogenetic al sindromului anemic în cazul deficitului de B12?</w:t>
      </w:r>
    </w:p>
    <w:p w14:paraId="415F6875" w14:textId="6F2A6997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mecanismul patogenetic al sindromului gastrointestinal în deficitul de B12?</w:t>
      </w:r>
    </w:p>
    <w:p w14:paraId="3D035914" w14:textId="2C559DD9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mecanismele patogenetice ale sindromului neurologic în deficitul de B12?</w:t>
      </w:r>
    </w:p>
    <w:p w14:paraId="5858FA6E" w14:textId="418F419C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mecanismul patogenetic al mitozei atipice în anemia carențială de B12?</w:t>
      </w:r>
    </w:p>
    <w:p w14:paraId="1003D0F2" w14:textId="09B87328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mecanismul fiziopatologic al manifestărilor clini</w:t>
      </w:r>
      <w:r w:rsidR="00007F1F" w:rsidRPr="000B1AEF">
        <w:rPr>
          <w:rFonts w:ascii="Times New Roman" w:hAnsi="Times New Roman" w:cs="Times New Roman"/>
          <w:sz w:val="24"/>
          <w:szCs w:val="24"/>
          <w:lang w:val="ro-RO"/>
        </w:rPr>
        <w:t>ce în anemia carențială de folați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14:paraId="44D1073D" w14:textId="3190E7AE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mecanismul fiziopatologic al manifestărilor clinice în anemia carențială de folat?</w:t>
      </w:r>
    </w:p>
    <w:p w14:paraId="02B92EFB" w14:textId="740025E0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mecanismele fiziopatologice ale manifestărilor clinice în anemia carențială de B12?</w:t>
      </w:r>
    </w:p>
    <w:p w14:paraId="1459DD08" w14:textId="65299FCC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mecanismele fiziopatologice ale manifestărilor clinice în anemia carențială de B12?</w:t>
      </w:r>
    </w:p>
    <w:p w14:paraId="4F72FCB0" w14:textId="7BD9192A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factorii etiologici ai anemiei cu deficit de folat?</w:t>
      </w:r>
    </w:p>
    <w:p w14:paraId="3E05CA83" w14:textId="51E9D075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o cauză a anemiei cu deficit de fier?</w:t>
      </w:r>
    </w:p>
    <w:p w14:paraId="7F36D303" w14:textId="666DD5AC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cauzele anemiei cu deficit de fier?</w:t>
      </w:r>
    </w:p>
    <w:p w14:paraId="0CCEFD9A" w14:textId="7AB424FD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mecanismul patogenetic al anemiei cu deficit de fier în inflamația cronică?</w:t>
      </w:r>
    </w:p>
    <w:p w14:paraId="6EEB134B" w14:textId="095FC66F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mecanismul patogenetic al anemiei cu deficit de fier în inflamația cronică?</w:t>
      </w:r>
    </w:p>
    <w:p w14:paraId="6BE02ADF" w14:textId="29349102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factorii patogenetici implicați în apariția anemiei feriprive?</w:t>
      </w:r>
    </w:p>
    <w:p w14:paraId="5FD34CE1" w14:textId="7495B72E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un factor patogenetic implicat în apariția anemiei feriprive?</w:t>
      </w:r>
    </w:p>
    <w:p w14:paraId="7A20F245" w14:textId="647ED87B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un factor patogenetic implicat în apariția anemiei feriprive?</w:t>
      </w:r>
    </w:p>
    <w:p w14:paraId="7480E376" w14:textId="4706B6BF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modificările hematologice în anemia feriprivă?</w:t>
      </w:r>
    </w:p>
    <w:p w14:paraId="0FA314B0" w14:textId="059FA56C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Cum se modifică volumul corpuscular mediu (MCV) și hemoglobina corpusculară medie (MCH) în anemia feriprivă?</w:t>
      </w:r>
    </w:p>
    <w:p w14:paraId="6833939D" w14:textId="22F3FF6F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Cum se modifică concentrația hemoglobinei corpusculare medii (MCHC) și hemoglobina corpusculară medie (MCH) în anemia feriprivă?\</w:t>
      </w:r>
    </w:p>
    <w:p w14:paraId="31DBACD6" w14:textId="3315E17C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Cum se modifică volumul corpuscular mediu (MCV), hemoglobina corpusculară medie (MCH) și concentrația hemoglobinei corpusculare medii (MCHC) în anemia feriprivă? </w:t>
      </w:r>
    </w:p>
    <w:p w14:paraId="5D371960" w14:textId="013FCABF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Cum se modifică volumul corpuscular mediu (MCV), hemoglobina corpusculară medie (MCH) și feritina serică în anemia feriprivă? </w:t>
      </w:r>
    </w:p>
    <w:p w14:paraId="4E72F5E0" w14:textId="3F34FE2C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Cum se modifică hemoglobina (Hb), hemoglobina corpusculară medie (MCH) și feritina serică în anemia feriprivă? </w:t>
      </w:r>
    </w:p>
    <w:p w14:paraId="3B06879C" w14:textId="0D884392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Cum se modifică hemoglobina (Hb), hemoglobina corpusculară medie (MCH) și concentrația hemoglobinei corpusculare medii (MCHC) în anemia feriprivă? </w:t>
      </w:r>
    </w:p>
    <w:p w14:paraId="18063473" w14:textId="45A38243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Cum se modifică volumul corpuscular mediu (MCV), hemoglobina corpusculară medie (MCH) și concentrația hemoglobinei corpusculare medii (MCHC) în anemia feriprivă? </w:t>
      </w:r>
    </w:p>
    <w:p w14:paraId="20010DAD" w14:textId="39CED38D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modificările hematologice din sângele periferic în eritrocitoza primară absolută?</w:t>
      </w:r>
    </w:p>
    <w:p w14:paraId="301A80A5" w14:textId="6BBB7065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modificările hematologice din sângele periferic în eritrocitoza primară absolută?</w:t>
      </w:r>
    </w:p>
    <w:p w14:paraId="5127490F" w14:textId="7A1FFF76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o modificare hematologică în sângele periferic în eritrocitoza secundară absolută?</w:t>
      </w:r>
    </w:p>
    <w:p w14:paraId="3E141EC1" w14:textId="046E6860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modificările hematologice din sângele periferic în eritrocitoza relativă?</w:t>
      </w:r>
    </w:p>
    <w:p w14:paraId="3FB64FD5" w14:textId="24D6D2A0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lastRenderedPageBreak/>
        <w:t>Care este mecanismul patogenetic al eritrocitozei primare absolute?</w:t>
      </w:r>
    </w:p>
    <w:p w14:paraId="311FFE0C" w14:textId="325F803D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Cum se modifică hematocritul (Ht) și volumul corpuscular mediu (MCV) al eritrocitelor în eritrocitoza primară absolută?</w:t>
      </w:r>
    </w:p>
    <w:p w14:paraId="71D7AE2B" w14:textId="1C3EACCC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Cum se modifică hematocritul (Ht) și volumul corpuscular mediu (MCV) al eritrocitelor în cazul eritrocitozei secundare absolute?</w:t>
      </w:r>
    </w:p>
    <w:p w14:paraId="0472394D" w14:textId="3DBC8360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Cum se modifică hematocritul (Ht) și volumul corpuscular mediu (MCV) al eritrocitelor în cazul eritrocitozei relative?</w:t>
      </w:r>
    </w:p>
    <w:p w14:paraId="543F4847" w14:textId="5B33A51B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Cum se modifică hematocritul (Ht) și concentrația medie corpusculară de hemoglobină (MCHC) în eritrocitoza primară absolută?</w:t>
      </w:r>
    </w:p>
    <w:p w14:paraId="35BC7936" w14:textId="46E65A2A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Cum se modifică hematocritul (Ht) și concentrația medie corpusculară de hemoglobină (MCHC) în eritrocitoza secundară absolută?</w:t>
      </w:r>
    </w:p>
    <w:p w14:paraId="62474EE9" w14:textId="595818FD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Cum se mod</w:t>
      </w:r>
      <w:r w:rsidR="004D4B64" w:rsidRPr="000B1AEF">
        <w:rPr>
          <w:rFonts w:ascii="Times New Roman" w:hAnsi="Times New Roman" w:cs="Times New Roman"/>
          <w:sz w:val="24"/>
          <w:szCs w:val="24"/>
          <w:lang w:val="ro-RO"/>
        </w:rPr>
        <w:t>ifică volumul sanguin circulant  (VSC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>) și fierul seric în eritrocitoza primară absolută?</w:t>
      </w:r>
    </w:p>
    <w:p w14:paraId="572318F5" w14:textId="24EAF8FB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Cum se modifică</w:t>
      </w:r>
      <w:r w:rsidR="004D4B64"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 volumul sanguin circulator (V</w:t>
      </w:r>
      <w:r w:rsidR="00A11D2C" w:rsidRPr="000B1AEF">
        <w:rPr>
          <w:rFonts w:ascii="Times New Roman" w:hAnsi="Times New Roman" w:cs="Times New Roman"/>
          <w:sz w:val="24"/>
          <w:szCs w:val="24"/>
          <w:lang w:val="ro-RO"/>
        </w:rPr>
        <w:t>SC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>) și fierul seric în eritrocitoza relativă?</w:t>
      </w:r>
    </w:p>
    <w:p w14:paraId="78814864" w14:textId="6FC932A9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Cum se modifică</w:t>
      </w:r>
      <w:r w:rsidR="00AA550B"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 volumul sanguin circulator (VSC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>) și fierul seric în eritrocitoza primară absolută?</w:t>
      </w:r>
    </w:p>
    <w:p w14:paraId="33C3D296" w14:textId="041AE348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Cum se modifică</w:t>
      </w:r>
      <w:r w:rsidR="00AA550B"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 volumul sanguin circulator (VSC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>) și fierul seric în eritrocitoza secundară absolută?</w:t>
      </w:r>
    </w:p>
    <w:p w14:paraId="6BB5CF5E" w14:textId="6CA6D329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Cum se modifică</w:t>
      </w:r>
      <w:r w:rsidR="00AA550B"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 volumul sanguin circulator (VSC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>) și fierul seric în eritrocitoza relativă?</w:t>
      </w:r>
    </w:p>
    <w:p w14:paraId="5FFB1222" w14:textId="021DB0E0" w:rsidR="00D17CEA" w:rsidRPr="000B1AEF" w:rsidRDefault="00AA550B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Pe baza căror celule se determină </w:t>
      </w:r>
      <w:r w:rsidR="00D17CEA"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 un hematocrit crescut la pacienții cu eritrocitoză primară absolută?</w:t>
      </w:r>
    </w:p>
    <w:p w14:paraId="3DF379F1" w14:textId="42C34641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Cum se modifică nivelul eritropoietinei în eritrocitoza primară absolută? </w:t>
      </w:r>
    </w:p>
    <w:p w14:paraId="3E7ED923" w14:textId="7733CDE4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Cum se modifică nivelul eritropoietinei în eritrocitoza secundară absolută? </w:t>
      </w:r>
    </w:p>
    <w:p w14:paraId="0308B0BE" w14:textId="57D4B3CD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Cum se modifică nivelul eritropoietinei în eritrocitoza relativă? </w:t>
      </w:r>
    </w:p>
    <w:p w14:paraId="2EAA4F33" w14:textId="3695F0C7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Ce manifestări clinice sunt caracteristice la pacientul cu boala Vaquez?</w:t>
      </w:r>
    </w:p>
    <w:p w14:paraId="56CB9152" w14:textId="79A0D226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Ce manifestări clinice sunt caracteristice la pacientul cu boala Vaquez?</w:t>
      </w:r>
    </w:p>
    <w:p w14:paraId="0C2E7B86" w14:textId="4FE0A73A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mecanismele fiziopatologice ale anemiei hemolitice autoimune?</w:t>
      </w:r>
    </w:p>
    <w:p w14:paraId="3A674230" w14:textId="4AD36D4D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modificările biochimice în hemoliza intracelulară?</w:t>
      </w:r>
    </w:p>
    <w:p w14:paraId="458F4398" w14:textId="261F922A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modificările biochimice în hemoliza intravasculară?</w:t>
      </w:r>
    </w:p>
    <w:p w14:paraId="0BBBFBE8" w14:textId="56E660AA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Ce modificare biochimică se constată atât în hemoliza intravasculară, cât și în cea intracelulară?</w:t>
      </w:r>
    </w:p>
    <w:p w14:paraId="16045E24" w14:textId="22371808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modificările biochimice caracteristice hemolizei intravasculare?</w:t>
      </w:r>
    </w:p>
    <w:p w14:paraId="61E7D181" w14:textId="669ADD61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un mecanism fiziopatologic caracteristic pentru hemoliza intravasculară?</w:t>
      </w:r>
    </w:p>
    <w:p w14:paraId="1B5E5E09" w14:textId="618E585F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modificările biochimice comune care se găsesc atât în hemoliza intravasculară, cât și în cea extravasculară?</w:t>
      </w:r>
    </w:p>
    <w:p w14:paraId="26FD3B1C" w14:textId="6D0561F3" w:rsidR="008B7021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mecanismele fiziopatologice ale leucocitozei absolute?</w:t>
      </w:r>
    </w:p>
    <w:p w14:paraId="5BD16CFF" w14:textId="2E490D6E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caracteristicile leucocitozei relative?</w:t>
      </w:r>
    </w:p>
    <w:p w14:paraId="02A4B2DA" w14:textId="46C61388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mecanismul fiziopatologic al leucocitozei relative?</w:t>
      </w:r>
    </w:p>
    <w:p w14:paraId="15BA0200" w14:textId="508B4FCC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Ce afecțiuni sunt asociate cu leucocitoza relativă? </w:t>
      </w:r>
    </w:p>
    <w:p w14:paraId="1BEB7199" w14:textId="5C2F2803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Ce leucocitoze sunt considerate fiziologice?</w:t>
      </w:r>
    </w:p>
    <w:p w14:paraId="41C90A45" w14:textId="0298BB07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cauza neutrofiliei?</w:t>
      </w:r>
    </w:p>
    <w:p w14:paraId="29FD7E23" w14:textId="21BE1454" w:rsidR="00433096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mecanismul fiziopatologic al neutrofiliei?</w:t>
      </w:r>
    </w:p>
    <w:p w14:paraId="7CDCCA18" w14:textId="64B24EB7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Ce reprezintă neutrofilia cu "deplasare nucleară </w:t>
      </w:r>
      <w:r w:rsidR="002D6632"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spre 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stângă"? </w:t>
      </w:r>
    </w:p>
    <w:p w14:paraId="3FFE39A2" w14:textId="1B8FE65B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Ce formă de neutrofile se găsește în sângele periferic în neutrofilia cu "depl</w:t>
      </w:r>
      <w:r w:rsidR="002D6632"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asare nucleară spre 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 stânga"?</w:t>
      </w:r>
    </w:p>
    <w:p w14:paraId="16F5E2F5" w14:textId="487CCF63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Ce reprezintă neutrofilia cu "deplasare nucleară </w:t>
      </w:r>
      <w:r w:rsidR="002D6632"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spre 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dreaptă"? </w:t>
      </w:r>
    </w:p>
    <w:p w14:paraId="5B614789" w14:textId="1E397D74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semnele degenerării neutrofilelor?</w:t>
      </w:r>
    </w:p>
    <w:p w14:paraId="3E024988" w14:textId="1E1746BC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Care este cauza neutrofiliei cu "deplasare nucleară stângă" de tip hiperregenerativ?      </w:t>
      </w:r>
    </w:p>
    <w:p w14:paraId="390BD222" w14:textId="1811D691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cauzele eozinofiliei?</w:t>
      </w:r>
    </w:p>
    <w:p w14:paraId="1298511B" w14:textId="710DCC6A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În ce afecțiuni poate fi întâlnită limfocitoza absolută?</w:t>
      </w:r>
    </w:p>
    <w:p w14:paraId="786C2936" w14:textId="1C63FDBB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În ce afecțiuni poate fi întâlnită limfocitoza absolută?</w:t>
      </w:r>
    </w:p>
    <w:p w14:paraId="34DDE774" w14:textId="4A001749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Ce tulburări hematologice sunt asociate cu limfocitoza relativă?</w:t>
      </w:r>
    </w:p>
    <w:p w14:paraId="14F43735" w14:textId="3C37B960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semnificația clinică a limfocitozei relative la pacient?</w:t>
      </w:r>
    </w:p>
    <w:p w14:paraId="77F6B8AD" w14:textId="0D4F05E7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mecanismul fiziopatologic al limfocitozei absolute?</w:t>
      </w:r>
    </w:p>
    <w:p w14:paraId="08C02F0D" w14:textId="2D5C9593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mecanismul fiziopatologic al limfocitozei relative?</w:t>
      </w:r>
    </w:p>
    <w:p w14:paraId="28ED42F0" w14:textId="7D32A81E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Ce reprezintă agranulocitoza?</w:t>
      </w:r>
    </w:p>
    <w:p w14:paraId="76D861EA" w14:textId="20A65A62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Ce reprezintă agranulocitoza?</w:t>
      </w:r>
    </w:p>
    <w:p w14:paraId="47003445" w14:textId="01CB53F2" w:rsidR="00D17CEA" w:rsidRPr="000B1AEF" w:rsidRDefault="00F864AB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Când poate fi determinată </w:t>
      </w:r>
      <w:r w:rsidR="00D17CEA"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 agranulocitoza primară?</w:t>
      </w:r>
    </w:p>
    <w:p w14:paraId="6A8EC5EB" w14:textId="11824431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Când poate fi găsită agranulocitoza secundară?</w:t>
      </w:r>
    </w:p>
    <w:p w14:paraId="7977BAE5" w14:textId="194BE75C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Ce imunoglobuline sunt implicate în dezvoltarea agranulocitozei secundare?</w:t>
      </w:r>
    </w:p>
    <w:p w14:paraId="4852E2A9" w14:textId="033549EA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mecanismul fiziopatologic al agranulocitozei primare?</w:t>
      </w:r>
    </w:p>
    <w:p w14:paraId="55E1AB64" w14:textId="241C207D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mecanismul fiziopatologic al agranulocitozei secundare?</w:t>
      </w:r>
    </w:p>
    <w:p w14:paraId="239DC5B1" w14:textId="4456A781" w:rsidR="00F864AB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mecanismul fiziopatologic al agranulocitozei secundare?</w:t>
      </w:r>
    </w:p>
    <w:p w14:paraId="76B5D018" w14:textId="6BE49ED4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mecanismul fiziopatologic al agranulocitozei secundare?</w:t>
      </w:r>
    </w:p>
    <w:p w14:paraId="4E7EAF60" w14:textId="37C591BE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mecanismul fiziopatologic al neutropeniei autoimune?</w:t>
      </w:r>
    </w:p>
    <w:p w14:paraId="0E451F21" w14:textId="12D7E781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Cum se definește hemoblastoza?</w:t>
      </w:r>
    </w:p>
    <w:p w14:paraId="57D53CFF" w14:textId="3168C572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Ce procese patologice la nivelul măduvei osoase hematopoietice sunt prezente în leucoza acută?</w:t>
      </w:r>
    </w:p>
    <w:p w14:paraId="733CB165" w14:textId="2CD9DBBE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Ce înseamnă hiperplazia măduvei osoase hematopoietice în patogeneza leucozei acute?</w:t>
      </w:r>
    </w:p>
    <w:p w14:paraId="76571B7C" w14:textId="1E85B7D8" w:rsidR="00801A93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Ce înseamnă metaplazia măduvei osoase hematopoietice în patogeneza leucozei acute?</w:t>
      </w:r>
    </w:p>
    <w:p w14:paraId="417D3169" w14:textId="025E4587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În ce condiții patologice po</w:t>
      </w:r>
      <w:r w:rsidR="003E30CE"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ate fi atestată suprasolicitarea 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>inimii cu rezistență?</w:t>
      </w:r>
    </w:p>
    <w:p w14:paraId="2EB78B5B" w14:textId="262D15C1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În ce condiții patologice p</w:t>
      </w:r>
      <w:r w:rsidR="003E30CE"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oate fi atestată suprasolicitarea 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 inimii cu rezistență?</w:t>
      </w:r>
    </w:p>
    <w:p w14:paraId="70875DDF" w14:textId="0DB7AA44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În ce condiții patologice poate fi atestată supraîncărcarea inimii cu rezistență?</w:t>
      </w:r>
    </w:p>
    <w:p w14:paraId="462C60EF" w14:textId="5185FEB0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În ce condiții patologice poate fi atestată supraîncărcarea inimii cu volum?</w:t>
      </w:r>
    </w:p>
    <w:p w14:paraId="6094C387" w14:textId="3CECE9A8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o posibilă cauză a insuficienței cardiace drepte?</w:t>
      </w:r>
    </w:p>
    <w:p w14:paraId="1BE48855" w14:textId="30A26D64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manifestările caracteristice pentru insuficiența cardiacă stângă?</w:t>
      </w:r>
    </w:p>
    <w:p w14:paraId="65C47229" w14:textId="277E12D7" w:rsidR="003E30CE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manifestările caracteristice pentru insuficiența cardiacă dreaptă?</w:t>
      </w:r>
    </w:p>
    <w:p w14:paraId="5B326DA0" w14:textId="69F68D39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manifestările caracteristice pentru insuficiența cardiacă dreaptă?</w:t>
      </w:r>
    </w:p>
    <w:p w14:paraId="2A4B04BD" w14:textId="2F25E434" w:rsidR="003E30CE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una dintre reacțiile cardiace compensatorii imediate în insuficiența cardiacă?</w:t>
      </w:r>
    </w:p>
    <w:p w14:paraId="160F7BE9" w14:textId="31BD9FCC" w:rsidR="003E30CE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reacțiile cardiace compensatorii imediate în insuficiența cardiacă?</w:t>
      </w:r>
    </w:p>
    <w:p w14:paraId="44462535" w14:textId="0673EB5E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reacțiile cardiace compensatorii imediate în insuficiența cardiacă?</w:t>
      </w:r>
    </w:p>
    <w:p w14:paraId="5A8391DE" w14:textId="40ECAEA9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una dintre reacțiile cardiace compensatorii tardive în insuficiența cardiacă?</w:t>
      </w:r>
    </w:p>
    <w:p w14:paraId="047FE7E4" w14:textId="5E2B57CF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una dintre reacțiile cardiace compensatorii tardive în insuficiența cardiacă?</w:t>
      </w:r>
    </w:p>
    <w:p w14:paraId="32877FFE" w14:textId="6BF888CF" w:rsidR="003E30CE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unul dintre mecanismele compensatorii extracardiace imediate în insuficiența cardiacă?</w:t>
      </w:r>
    </w:p>
    <w:p w14:paraId="4895D015" w14:textId="0FB875BF" w:rsidR="003E30CE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unul dintre mecanismele compensatorii extracardiace imediate în insuficiența cardiacă?</w:t>
      </w:r>
    </w:p>
    <w:p w14:paraId="682D6298" w14:textId="67204043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unul dintre mecanismele compensatorii extracardiace imediate în insuficiența cardiacă?</w:t>
      </w:r>
    </w:p>
    <w:p w14:paraId="25850F3F" w14:textId="32E2529C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mecanismele compensatorii extracardiace imediate în insuficiența cardiacă?</w:t>
      </w:r>
    </w:p>
    <w:p w14:paraId="244DE4E3" w14:textId="6B451674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mecanismele compensatorii extracardiace tardive în insuficiența cardiacă?</w:t>
      </w:r>
    </w:p>
    <w:p w14:paraId="38091464" w14:textId="60C863B6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unul dintre mecanismele compensatorii extracardiace tardive în insuficiența cardiacă?</w:t>
      </w:r>
    </w:p>
    <w:p w14:paraId="6B9F6194" w14:textId="58F5C33D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Cum se realizează hiperfu</w:t>
      </w:r>
      <w:r w:rsidR="003E30CE"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ncția homeometrică 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>a miocardului?</w:t>
      </w:r>
    </w:p>
    <w:p w14:paraId="5B079009" w14:textId="6401DF74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lastRenderedPageBreak/>
        <w:t>Cum se realizează hiperf</w:t>
      </w:r>
      <w:r w:rsidR="003E30CE"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uncția homeometrică 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 a miocardului?</w:t>
      </w:r>
    </w:p>
    <w:p w14:paraId="1F01A25F" w14:textId="5592C308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Cum se realizează hiperfu</w:t>
      </w:r>
      <w:r w:rsidR="003E30CE"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ncția heterometrică 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 a miocardului?</w:t>
      </w:r>
    </w:p>
    <w:p w14:paraId="6D644EDC" w14:textId="6742359C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Cum se realizează hiperfu</w:t>
      </w:r>
      <w:r w:rsidR="001F10E2"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ncția heterometrică 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 a miocardului?</w:t>
      </w:r>
    </w:p>
    <w:p w14:paraId="5F0B2F7D" w14:textId="5665CCBC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Cum se modifică s</w:t>
      </w:r>
      <w:r w:rsidR="001F10E2" w:rsidRPr="000B1AEF">
        <w:rPr>
          <w:rFonts w:ascii="Times New Roman" w:hAnsi="Times New Roman" w:cs="Times New Roman"/>
          <w:sz w:val="24"/>
          <w:szCs w:val="24"/>
          <w:lang w:val="ro-RO"/>
        </w:rPr>
        <w:t>tructura miocardului hipertrofiat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14:paraId="6CD23066" w14:textId="66F3EF2D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Cum se schimbă s</w:t>
      </w:r>
      <w:r w:rsidR="001F10E2" w:rsidRPr="000B1AEF">
        <w:rPr>
          <w:rFonts w:ascii="Times New Roman" w:hAnsi="Times New Roman" w:cs="Times New Roman"/>
          <w:sz w:val="24"/>
          <w:szCs w:val="24"/>
          <w:lang w:val="ro-RO"/>
        </w:rPr>
        <w:t>tructura miocardului hipertrofiat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14:paraId="4B2DEC5B" w14:textId="3C55BF14" w:rsidR="004B29C0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Cum se modifică volumul sistolic și debitul cardiac în cazul insuficienței cardiace?</w:t>
      </w:r>
    </w:p>
    <w:p w14:paraId="454D7753" w14:textId="2CB5D9C0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cauzele hipervolemiei în insuficiența cardiacă cronică?</w:t>
      </w:r>
    </w:p>
    <w:p w14:paraId="16D98984" w14:textId="3C6BC31A" w:rsidR="004B29C0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cauzele hipervolemiei în insuficiența cardiacă cronică?</w:t>
      </w:r>
    </w:p>
    <w:p w14:paraId="592B585D" w14:textId="7C225594" w:rsidR="004B29C0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cauza hipervolemiei în insuficiența cardiacă cronică?</w:t>
      </w:r>
    </w:p>
    <w:p w14:paraId="4E64467C" w14:textId="5FCEF3FD" w:rsidR="004B29C0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cauzele hipervolemiei în insuficiența cardiacă cronică?</w:t>
      </w:r>
    </w:p>
    <w:p w14:paraId="2E13609F" w14:textId="7CDC8B50" w:rsidR="004B29C0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cauza hipervolemiei în insuficiența cardiacă cronică?</w:t>
      </w:r>
    </w:p>
    <w:p w14:paraId="163B8B9E" w14:textId="19E91F1B" w:rsidR="004B29C0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consecințele stazei venoase în insuficiența circulatorie?</w:t>
      </w:r>
    </w:p>
    <w:p w14:paraId="64B95569" w14:textId="446813E7" w:rsidR="004B29C0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consecințele stazei venoase în insuficiența circulatorie?</w:t>
      </w:r>
    </w:p>
    <w:p w14:paraId="513AA6A4" w14:textId="47E19226" w:rsidR="004B29C0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consecințele stazei venoase în insuficiența circulatorie?</w:t>
      </w:r>
    </w:p>
    <w:p w14:paraId="637E9FC8" w14:textId="2DCB4E38" w:rsidR="004B29C0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una dintre consecințele hipertensiunii portale în insuficiența cardiacă?</w:t>
      </w:r>
    </w:p>
    <w:p w14:paraId="3A577E2F" w14:textId="77DA82EC" w:rsidR="004B29C0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consecințele hipertensiunii portale în insuficiența cardiacă?</w:t>
      </w:r>
    </w:p>
    <w:p w14:paraId="615FAA4F" w14:textId="4681F3EF" w:rsidR="004B29C0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consecințele hipertensiunii portale în insuficiența cardiacă?</w:t>
      </w:r>
    </w:p>
    <w:p w14:paraId="3AE6567C" w14:textId="64AC810C" w:rsidR="00D17CEA" w:rsidRPr="000B1AEF" w:rsidRDefault="004B29C0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sunt factorii patogenetici </w:t>
      </w:r>
      <w:r w:rsidR="00D17CEA"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 ai edemelor cardiace?</w:t>
      </w:r>
    </w:p>
    <w:p w14:paraId="35054F50" w14:textId="6170E4A8" w:rsidR="00D17CEA" w:rsidRPr="000B1AEF" w:rsidRDefault="001779F5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sunt factorii patogenetici </w:t>
      </w:r>
      <w:r w:rsidR="00D17CEA"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 ai edemelor cardiace?</w:t>
      </w:r>
    </w:p>
    <w:p w14:paraId="5E0C0E70" w14:textId="1661A1D4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</w:t>
      </w:r>
      <w:r w:rsidR="001779F5"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te unul dintre factorii patogenetici 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 ai edemelor cardiace?</w:t>
      </w:r>
    </w:p>
    <w:p w14:paraId="28E63EF9" w14:textId="3310B46A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sunt cauzele hiperventilației? </w:t>
      </w:r>
    </w:p>
    <w:p w14:paraId="1659BF35" w14:textId="415F8113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sunt cauzele hiperventilației? </w:t>
      </w:r>
    </w:p>
    <w:p w14:paraId="3B942022" w14:textId="05BA181A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sunt cauzele hipoventilației? </w:t>
      </w:r>
    </w:p>
    <w:p w14:paraId="07A1172D" w14:textId="6AB4ECBB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sunt cauzele hipoventilației? </w:t>
      </w:r>
    </w:p>
    <w:p w14:paraId="664822DC" w14:textId="0A671853" w:rsidR="0059517D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Ce reprezintă hipercapnia? </w:t>
      </w:r>
    </w:p>
    <w:p w14:paraId="02BA8209" w14:textId="1DA615CC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Ce reprezintă hipoxemia?</w:t>
      </w:r>
    </w:p>
    <w:p w14:paraId="481B54C2" w14:textId="0621222D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Ce înseamnă hiperpnee? </w:t>
      </w:r>
    </w:p>
    <w:p w14:paraId="5CD99D72" w14:textId="59858679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Ce reprezintă polipneea? </w:t>
      </w:r>
    </w:p>
    <w:p w14:paraId="42DA54F6" w14:textId="789F4F1C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Ce reprezintă bradipneea? </w:t>
      </w:r>
    </w:p>
    <w:p w14:paraId="670F3D61" w14:textId="539D0BD7" w:rsidR="0059517D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Ce reprezintă hiperventilația? </w:t>
      </w:r>
    </w:p>
    <w:p w14:paraId="06618731" w14:textId="5261EB8D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Ce parametri ventilatori ai plămânilor sunt modificați în hiperventilație? </w:t>
      </w:r>
    </w:p>
    <w:p w14:paraId="7CFF026B" w14:textId="515CEA29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Ce reprezintă hipoventilația? </w:t>
      </w:r>
    </w:p>
    <w:p w14:paraId="30074677" w14:textId="1ED943CC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Ce înseamnă restricție pulmonară? </w:t>
      </w:r>
    </w:p>
    <w:p w14:paraId="766D7544" w14:textId="3AC91AC3" w:rsidR="00D17CEA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cauzele restricției extrapulmonare?</w:t>
      </w:r>
    </w:p>
    <w:p w14:paraId="21230CEC" w14:textId="5BD2CD1B" w:rsidR="001E38AF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Ce înseamnă restricția pulmonară </w:t>
      </w:r>
      <w:r w:rsidR="003B299D" w:rsidRPr="000B1AEF">
        <w:rPr>
          <w:rFonts w:ascii="Times New Roman" w:hAnsi="Times New Roman" w:cs="Times New Roman"/>
          <w:sz w:val="24"/>
          <w:szCs w:val="24"/>
          <w:lang w:val="ro-RO"/>
        </w:rPr>
        <w:t>intraaparenchimatoasă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14:paraId="791D4894" w14:textId="77777777" w:rsidR="003B299D" w:rsidRPr="000B1AEF" w:rsidRDefault="001E38A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În ce afecțiuni este atestată respirația superficială și accelerată?</w:t>
      </w:r>
    </w:p>
    <w:p w14:paraId="007E1B24" w14:textId="20124CE9" w:rsidR="00A666FB" w:rsidRPr="000B1AEF" w:rsidRDefault="00D17CEA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În ce afecțiuni este atestată respirația superficială și accelerată?</w:t>
      </w:r>
    </w:p>
    <w:p w14:paraId="00E3F678" w14:textId="77777777" w:rsidR="00A666FB" w:rsidRPr="000B1AEF" w:rsidRDefault="00A666FB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rolul deficitului  de NO în remodelarea vasculară proprie hipertensiunii arteriale?</w:t>
      </w:r>
    </w:p>
    <w:p w14:paraId="0D280354" w14:textId="2EEC0509" w:rsidR="00903D95" w:rsidRPr="000B1AEF" w:rsidRDefault="00A666FB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rolul  patogenetic al deficitului  de NO în remodelarea vasculară proprie hipertensiunii arteriale</w:t>
      </w:r>
      <w:r w:rsidR="000D659E"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 esențiale 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14:paraId="7F6337B9" w14:textId="0889BCA2" w:rsidR="00A666FB" w:rsidRPr="000B1AEF" w:rsidRDefault="00A666FB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Ce rol are deficitul  de NO în remodelarea vasculară proprie hipertensiunii arteriale?</w:t>
      </w:r>
    </w:p>
    <w:p w14:paraId="1C5DAC3F" w14:textId="03263444" w:rsidR="00A666FB" w:rsidRPr="000B1AEF" w:rsidRDefault="00A666FB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rolul excesului endotelinei 1 (ET-1) în creșterea rezistenței vasculare periferice?</w:t>
      </w:r>
    </w:p>
    <w:p w14:paraId="3AF75369" w14:textId="7FC2BC71" w:rsidR="00A666FB" w:rsidRPr="000B1AEF" w:rsidRDefault="00A666FB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rolul excesului angiotensinei II (Ang II)  în creșterea rezistenței vasculare periferice?</w:t>
      </w:r>
    </w:p>
    <w:p w14:paraId="7C09C54F" w14:textId="1D9E8C27" w:rsidR="00A666FB" w:rsidRPr="000B1AEF" w:rsidRDefault="00A666FB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rolul  aldosteronului în patogenia hipertensiunii arteriale esențiale?</w:t>
      </w:r>
    </w:p>
    <w:p w14:paraId="1DE3752B" w14:textId="22FEEBD1" w:rsidR="00A666FB" w:rsidRPr="000B1AEF" w:rsidRDefault="00A666FB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factori induc hiperhomocisteinemia? </w:t>
      </w:r>
    </w:p>
    <w:p w14:paraId="564ADBF2" w14:textId="0609BC07" w:rsidR="00A666FB" w:rsidRPr="000B1AEF" w:rsidRDefault="00A666FB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este rolul angiotensinei 1-7  în patogenia hipertensiunii arteriale esențiale? </w:t>
      </w:r>
    </w:p>
    <w:p w14:paraId="21EADB8C" w14:textId="1359AB50" w:rsidR="00A666FB" w:rsidRPr="000B1AEF" w:rsidRDefault="00A666FB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Care sunt mecanismele Ang II în patogenia </w:t>
      </w:r>
      <w:r w:rsidR="003B299D" w:rsidRPr="000B1AEF">
        <w:rPr>
          <w:rFonts w:ascii="Times New Roman" w:hAnsi="Times New Roman" w:cs="Times New Roman"/>
          <w:sz w:val="24"/>
          <w:szCs w:val="24"/>
          <w:lang w:val="ro-RO"/>
        </w:rPr>
        <w:t>hipertensiunii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 arteriale esențiale?</w:t>
      </w:r>
    </w:p>
    <w:p w14:paraId="39BDD06E" w14:textId="3F163F48" w:rsidR="00A666FB" w:rsidRPr="000B1AEF" w:rsidRDefault="00A666FB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veriga patogenetică principală în hipertensiunea renovasculară?</w:t>
      </w:r>
    </w:p>
    <w:p w14:paraId="315830F6" w14:textId="5B1C834C" w:rsidR="00A666FB" w:rsidRPr="000B1AEF" w:rsidRDefault="00A666FB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cauzele bradicardiei?</w:t>
      </w:r>
    </w:p>
    <w:p w14:paraId="1F5B1D78" w14:textId="62EA061F" w:rsidR="00A666FB" w:rsidRPr="000B1AEF" w:rsidRDefault="00A666FB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mecanisme sunt compensatorii în insuficiența cardiacă diastolică?</w:t>
      </w:r>
    </w:p>
    <w:p w14:paraId="4025EB56" w14:textId="03FEB205" w:rsidR="00A666FB" w:rsidRPr="000B1AEF" w:rsidRDefault="00A666FB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</w:t>
      </w:r>
      <w:r w:rsidR="000D659E"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 hipertrofie este consecința  mecanismul heterometric </w:t>
      </w:r>
      <w:r w:rsidR="00756F0D"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compensator 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14:paraId="16CB3990" w14:textId="21B9BAC3" w:rsidR="00A666FB" w:rsidRPr="000B1AEF" w:rsidRDefault="00756F0D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 hipertrofie este consecința  mecanismul homeometric  compensator ?</w:t>
      </w:r>
    </w:p>
    <w:p w14:paraId="0D6C0230" w14:textId="184B055A" w:rsidR="00A666FB" w:rsidRPr="000B1AEF" w:rsidRDefault="00A666FB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factori conduc la hipertrofia concentrică a miocardului?</w:t>
      </w:r>
    </w:p>
    <w:p w14:paraId="6E334B70" w14:textId="2FCCA6D0" w:rsidR="00A666FB" w:rsidRPr="000B1AEF" w:rsidRDefault="00A666FB" w:rsidP="000B1AEF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rPr>
          <w:lang w:val="ro-RO"/>
        </w:rPr>
      </w:pPr>
      <w:r w:rsidRPr="000B1AEF">
        <w:rPr>
          <w:lang w:val="ro-RO"/>
        </w:rPr>
        <w:t>Care sunt consecințele ischemiei miocardului?</w:t>
      </w:r>
    </w:p>
    <w:p w14:paraId="40E20890" w14:textId="11E99EC2" w:rsidR="00A666FB" w:rsidRPr="000B1AEF" w:rsidRDefault="00A666FB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rolul dimetilargininei asimetrice (DAS) în patogenia HTA?</w:t>
      </w:r>
    </w:p>
    <w:p w14:paraId="6141AAE0" w14:textId="149030D3" w:rsidR="00A666FB" w:rsidRPr="000B1AEF" w:rsidRDefault="00A666FB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factori cresc rezistența vasculară periferică?</w:t>
      </w:r>
    </w:p>
    <w:p w14:paraId="0DEC42C8" w14:textId="2BD244AB" w:rsidR="00A666FB" w:rsidRPr="000B1AEF" w:rsidRDefault="00A666FB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este rolul deficitului de NO în patogenia HTA esențiale? </w:t>
      </w:r>
    </w:p>
    <w:p w14:paraId="2A35854D" w14:textId="21E83813" w:rsidR="00903D95" w:rsidRPr="000B1AEF" w:rsidRDefault="00903D95" w:rsidP="000B1AEF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rPr>
          <w:lang w:val="ro-RO"/>
        </w:rPr>
      </w:pPr>
      <w:r w:rsidRPr="000B1AEF">
        <w:rPr>
          <w:lang w:val="ro-RO"/>
        </w:rPr>
        <w:t xml:space="preserve">În ce situații cordul activează mecanismul Starling? </w:t>
      </w:r>
    </w:p>
    <w:p w14:paraId="44B8786C" w14:textId="52B8052F" w:rsidR="00903D95" w:rsidRPr="000B1AEF" w:rsidRDefault="00903D95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factori cresc rezistența vasculară periferică?</w:t>
      </w:r>
    </w:p>
    <w:p w14:paraId="73F08FFD" w14:textId="0624EC59" w:rsidR="00903D95" w:rsidRPr="000B1AEF" w:rsidRDefault="00903D95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factori c</w:t>
      </w:r>
      <w:r w:rsidR="004236F6"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onduc la hipertrofia excentrică 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 a miocardului?</w:t>
      </w:r>
    </w:p>
    <w:p w14:paraId="4EED1379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De ce sunt determinate manifestările clinice ale hipocorticismului secundar?</w:t>
      </w:r>
    </w:p>
    <w:p w14:paraId="7810E4E4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principiile patogenetice ale terapiei hipocorticismului terţiar?</w:t>
      </w:r>
    </w:p>
    <w:p w14:paraId="3B29FA29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principiile retroreglării (ascendente, inverse) a axei hipotalamus – hipofiză – corticosuprarenale?</w:t>
      </w:r>
    </w:p>
    <w:p w14:paraId="546ED022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Pacientul C., care suferă de poliartrită cronică nespecifică timp îndelungat a fost tratat cu glucocorticosteroizi în doze mari. Ulterior radiografia a depistat atrofia ambelor suprarenale.  Care este patogenia?</w:t>
      </w:r>
    </w:p>
    <w:p w14:paraId="3A338F01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Lipsa hormonilor glucocorticoizi se manifestă clinic prin dereglări vasculare. Cum se modifică tonusul vascular în hiposecreţia glucocorticosteroizilor?</w:t>
      </w:r>
    </w:p>
    <w:p w14:paraId="6701ED5B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Lipsa hormonilor glucocorticoizi se manifestă clinic prin dereglări ale funcţiei cordului. Cum se modifică funcţiile cardiace în hipocorticism?</w:t>
      </w:r>
    </w:p>
    <w:p w14:paraId="4FFBADA6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Toate trei forme de hipocorticism (primar, secundar şi terţiar) reprezintă afectarea axei hipotalamus – hipofiză – suprarenale la diferit nivel. Nivelul afecțiunii poate fi determinat prin dozarea hormonilor în sânge. Care este paternul hormonal în hipocorticismul primar?</w:t>
      </w:r>
    </w:p>
    <w:p w14:paraId="0541A13C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Hipocorticismul primar şi cel secundar au majoritatea manifestărilor clinice analogice. Care este o manifestare clinică caracteristică pentru hipocorticismul primar?</w:t>
      </w:r>
    </w:p>
    <w:p w14:paraId="41D32BCD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Hipocorticismul primar şi cel secundar au majoritatea manifestărilor clinice analogice. Care este o manifestare clinică caracteristică pentru hipocorticismul secundar?</w:t>
      </w:r>
    </w:p>
    <w:p w14:paraId="5D44295E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sunt riscurile stresului pentru persoanele cu hipocorticism? </w:t>
      </w:r>
    </w:p>
    <w:p w14:paraId="1AF3E972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Unul din riscurile vitale ale stresului pentru persoanele cu hipocorticism este colapsul arterial. Care este patogenia?</w:t>
      </w:r>
    </w:p>
    <w:p w14:paraId="1A4F7C47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Hormonii glucocorticosteroizi au importanță în imunitate şi inflamaţie. Cum decurge reacţia inflamatoare la persoanele cu hipocorticism?</w:t>
      </w:r>
    </w:p>
    <w:p w14:paraId="765F7CAB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Hormonii glucocorticosteroizi au importanță în imunitate şi inflamaţie. Cum decurge reacţia inflamatoare la persoanele cu hipercorticism?</w:t>
      </w:r>
    </w:p>
    <w:p w14:paraId="483E93E6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Hormonii glucocorticosteroizi au importanță în imunitate şi inflamaţie. Cum decurge reacţia inflamatoare la persoanele cu hipercorticism?</w:t>
      </w:r>
    </w:p>
    <w:p w14:paraId="23BCA810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La pacienta C. care suferă de hipocorticism primar obiectiv s-a constatat hiperpigmentaţia pielii. Care este patogenia?</w:t>
      </w:r>
    </w:p>
    <w:p w14:paraId="1788288F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La pacienta C. s-a constatat hipocorticism primar. Care este etiologia posibilă?</w:t>
      </w:r>
    </w:p>
    <w:p w14:paraId="5D88B902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cauza posibilă a hipercorticismului secundar?</w:t>
      </w:r>
    </w:p>
    <w:p w14:paraId="612E715E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De ce sunt determinate manifestările clinice ale hipercorticismului terţiar?</w:t>
      </w:r>
    </w:p>
    <w:p w14:paraId="4DC015B7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Glucocorticosteroizii în doze fiziologice şi în doze farmacologice au influenţă ambiguă aspra imunităţii. Cum se modifică sistemul imun în hipersecreţia de glucocorticosteroizi? </w:t>
      </w:r>
    </w:p>
    <w:p w14:paraId="5D0DDCE7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Caractere clinice specifice pentru hipercorticism sunt depunerile excesive de lipide în anumite zone ale corpului – „figura ca luna plină”, „cocoașă de bizon”, depuneri pe trunchiul corpului.  Care este patogenia hipertrofiei ţesutului adipos în aceste zone?</w:t>
      </w:r>
    </w:p>
    <w:p w14:paraId="77E0786F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Glucocortosteroizii se implică şi în metabolismul proteinelor. Cum se modifică metabolismul proteic în hipersecreţia  glucocorticosteroizilor?</w:t>
      </w:r>
    </w:p>
    <w:p w14:paraId="79793774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Examenul clinic a pacientului D. cu hipercorticism  demonstrează edeme pe picioare. Care este patogenia posibilă? </w:t>
      </w:r>
    </w:p>
    <w:p w14:paraId="3A51442B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Hiperaldosteronismul are mai multe mecanisme patogenetice, de care va depinde  tactica terapeutică. Care este patogenia hiperaldosteronismului secundar în insuficienţa hepatică?</w:t>
      </w:r>
    </w:p>
    <w:p w14:paraId="5AB0F62B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Insulina modifică concomitent glicemia şi utilizarea periferică a glucozei. Care este mecanismul intensificării utilizării periferice a glucidelor de către insulină?</w:t>
      </w:r>
    </w:p>
    <w:p w14:paraId="51E0B393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În diabetul zaharat tip I la rând cu lipsa insulinei se intensifică secreţia glucagonului. Care sunt efectele hipersecreţiei glucagonului?</w:t>
      </w:r>
    </w:p>
    <w:p w14:paraId="3455F415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Glucoza este o substanță osmotic activă. Care sunt efectele şi consecinţele hiperglicemiei exagerate în diabetul zaharat tip  I?</w:t>
      </w:r>
    </w:p>
    <w:p w14:paraId="60818FC3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efectele şi consecinţele hiperglicemiei exagerate în diabetul zaharat tip  I?</w:t>
      </w:r>
    </w:p>
    <w:p w14:paraId="65750647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Fenomenul clinic paradoxal pentru diabetul zaharat tip I este deficitul ponderal concomitent cu creşterea poftei de mâncare. Care este patogenia hiperrexiei?</w:t>
      </w:r>
    </w:p>
    <w:p w14:paraId="557EB4D9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Pierderile ponderale sunt caracteristice pentru diabetul zaharat tip I. Care este patogenia?</w:t>
      </w:r>
    </w:p>
    <w:p w14:paraId="78ECC79D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Asimilarea glucozei din sânge depinde de caracterul transportorilor membranari (GLUT-1-4), care pe diferite celule sunt insulin-dependenți sau insulin-independenți. Ce celule sunt dotate cu receptori Glut-4 insulindependente?</w:t>
      </w:r>
    </w:p>
    <w:p w14:paraId="2EB2C99F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Pacientul S. cu diabet zaharat tip I acuză disfuncție erectilă. Care este patogenia?</w:t>
      </w:r>
    </w:p>
    <w:p w14:paraId="1BEDAEB5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Simptoamele cu care se adresează primar pacienții cu diabet zaharat tip I setea, consumul frecvent şi  excesiv de apă,  eliminarea în exces a urinei. Care este cauza polidipsiei în diabetul zaharat tip I?</w:t>
      </w:r>
    </w:p>
    <w:p w14:paraId="08541659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cauza polidipsiei în diabetul zaharat tip I?</w:t>
      </w:r>
    </w:p>
    <w:p w14:paraId="1CE9F77A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Examenul hematologic a pacientul C., 24 ani cu diabet zaharat tip I a demonstrat: eritrocite – 6.1012/L, hematocritul – 60%. Care este patogenia acestor dereglări?</w:t>
      </w:r>
    </w:p>
    <w:p w14:paraId="56C7BE10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Pacientul C., 24 ani, s-a adresat la endocrinolog cu diagnosticul prezumptiv „diabet zaharat tip II”. Care sunt semnele care diferențiază tipul II de tipul I de diabet? </w:t>
      </w:r>
    </w:p>
    <w:p w14:paraId="47D3553D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veriga patogenetică principală a hipotiroidismului secundar?</w:t>
      </w:r>
    </w:p>
    <w:p w14:paraId="1179CE71" w14:textId="5FA3B176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sunt principiile patogenetice ale terapiei 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>hipotiroidismului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 secundar?</w:t>
      </w:r>
    </w:p>
    <w:p w14:paraId="08F19142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paternul hormonal în hipotiroidismului secundar?</w:t>
      </w:r>
    </w:p>
    <w:p w14:paraId="365E3A0A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Prin ce se manifestă clinic hipertiroidismul terţiar?</w:t>
      </w:r>
    </w:p>
    <w:p w14:paraId="57E559CA" w14:textId="7ED024D8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La pacientul cu hipertiroidism a fost stabilit diagnosticul boala Graves. La ce tip de 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>reacție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 alergică se referă boala Graves?</w:t>
      </w:r>
    </w:p>
    <w:p w14:paraId="14B27127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Pacientul D., 45 ani, s-a adresat la medicul-endocrinolog din cauza măririi în volum a glandei tiroide („guşă”). Investigaţiile biochimice au demonstrat: concentraţia hormonilor tiroidieni în sânge – crescută; concentraţia TSH în sânge – crescută. Scintigrafia demonstrează captarea supranormală a iodului radioactiv uniform pe întreg parenchimul tiroidei.  Care este patogenia acestei patologii?</w:t>
      </w:r>
    </w:p>
    <w:p w14:paraId="1CABA5AF" w14:textId="4CE9B593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este mecanismul hiposecreţiei hormonului antidiuretic la trauma 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>piciorușului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 hipofizar?</w:t>
      </w:r>
    </w:p>
    <w:p w14:paraId="7FFFED1B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mecanismul patogenetic al hematuriei glomerulare?</w:t>
      </w:r>
    </w:p>
    <w:p w14:paraId="18383067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În ce afecţiuni se atestă leucocituria?</w:t>
      </w:r>
    </w:p>
    <w:p w14:paraId="3EA5A22E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lastRenderedPageBreak/>
        <w:t>În ce afecţiuni se atestă lipiduria?</w:t>
      </w:r>
    </w:p>
    <w:p w14:paraId="734B927A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Ce factori provoacă diminuarea reabsorbţiei apei în tubii renali proximali?</w:t>
      </w:r>
    </w:p>
    <w:p w14:paraId="353F555F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Ce factori provoacă diminuarea reabsorbţiei apei în tubii  distali şi colectori?</w:t>
      </w:r>
    </w:p>
    <w:p w14:paraId="59BAEB83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Ce factori provoacă scăderea reabsorbţiei distale a ionilor de Na?</w:t>
      </w:r>
    </w:p>
    <w:p w14:paraId="72E9DDCC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Rezultatul căror afecţiuni este proteinuria tubulară?</w:t>
      </w:r>
    </w:p>
    <w:p w14:paraId="10EED9D1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Ce factori provoacă scăderea reabsorbţiei glucozei?</w:t>
      </w:r>
    </w:p>
    <w:p w14:paraId="3626E066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Ce afecţiuni provoacă aminoacidurie? </w:t>
      </w:r>
    </w:p>
    <w:p w14:paraId="0C7B68BF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În ce patologii se atestă hipostenuria?</w:t>
      </w:r>
    </w:p>
    <w:p w14:paraId="756E29FF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În ce patologii se atestă hiperstenuria ?</w:t>
      </w:r>
    </w:p>
    <w:p w14:paraId="1E4E07D6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În ce cazuri se atestă izostenuria?</w:t>
      </w:r>
    </w:p>
    <w:p w14:paraId="328F5B4F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Ce dereglări include sindromul nefrotic?</w:t>
      </w:r>
    </w:p>
    <w:p w14:paraId="40AEB2E0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Ce fenomene patologice include sindromul nefritic?</w:t>
      </w:r>
    </w:p>
    <w:p w14:paraId="091118AA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Ce procese provoacă acidoza canaliculară proximală?</w:t>
      </w:r>
    </w:p>
    <w:p w14:paraId="6FEBEAB3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Ce procese provoacă acidoza canaliculară distală?</w:t>
      </w:r>
    </w:p>
    <w:p w14:paraId="4897D707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Ce factori stimulează secreţia reninei?</w:t>
      </w:r>
    </w:p>
    <w:p w14:paraId="04210715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funcţiile endocrine ale rinichilui?</w:t>
      </w:r>
    </w:p>
    <w:p w14:paraId="02195473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cauzele prerenale ale insuficienţei  renale acute?</w:t>
      </w:r>
    </w:p>
    <w:p w14:paraId="20C96C83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cauzele insuficienţei  renale acute intrinseci?</w:t>
      </w:r>
    </w:p>
    <w:p w14:paraId="6A54A1ED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cauzele insuficienţei  renale acute intrinseci?</w:t>
      </w:r>
    </w:p>
    <w:p w14:paraId="4BD4E4C0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cauza  insuficienţei  renale acute de origine postrenală?</w:t>
      </w:r>
    </w:p>
    <w:p w14:paraId="415889EB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principalele sindroame în insuficienţa renală acută?</w:t>
      </w:r>
    </w:p>
    <w:p w14:paraId="7CAFD2FC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manifestările sindromului urinar în insuficienţa renală acută?</w:t>
      </w:r>
    </w:p>
    <w:p w14:paraId="003E0CDB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manifestările sindromului umoral în insuficienţa renală acută ?</w:t>
      </w:r>
    </w:p>
    <w:p w14:paraId="677FD20C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manifestările sindromului clinic în insuficienţa renală acută ?</w:t>
      </w:r>
    </w:p>
    <w:p w14:paraId="2DAA01CF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cauzele insuficienţei renale cronice?</w:t>
      </w:r>
    </w:p>
    <w:p w14:paraId="6E143631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succesivitatea evoluţiei insuficienţei renale acute?</w:t>
      </w:r>
    </w:p>
    <w:p w14:paraId="186FE765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Cum se modifică rata filtrării glomerulare în glomerulopatii? </w:t>
      </w:r>
    </w:p>
    <w:p w14:paraId="180CCF42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Cum se modifică rata filtrării glomerulare în hipervolemii?</w:t>
      </w:r>
    </w:p>
    <w:p w14:paraId="3E77C7FB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Cum se modifică rata filtrării glomerulare în hipovolemii?</w:t>
      </w:r>
    </w:p>
    <w:p w14:paraId="143FBA15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Cum se modifică diureza în hipoproteinemie?</w:t>
      </w:r>
    </w:p>
    <w:p w14:paraId="6BD27F8F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Cum se modifică diureza în hiperproteinemie?</w:t>
      </w:r>
    </w:p>
    <w:p w14:paraId="0574792E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Cum se modifică diureza la scăderea  debitului  cardiac ? </w:t>
      </w:r>
    </w:p>
    <w:p w14:paraId="6059804C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mecanismul hipercoagulabilității   în sindromul nefrotic.</w:t>
      </w:r>
    </w:p>
    <w:p w14:paraId="649BD25A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mecanismul   hiperlipidemiei in sindromul nefrotic?</w:t>
      </w:r>
    </w:p>
    <w:p w14:paraId="48E1B25E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este mecanismul pierderii selectivităţii de mărime a filtrului renal: </w:t>
      </w:r>
    </w:p>
    <w:p w14:paraId="15849AAA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mecanismul pierderii selectivităţii electrostatice a filtrului renal:</w:t>
      </w:r>
    </w:p>
    <w:p w14:paraId="1B2E2F6C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mecanismele patogenetice ale  scăderii RFG în insuficiență renală acută ?</w:t>
      </w:r>
    </w:p>
    <w:p w14:paraId="55DDF689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consecințele obstrucției cailor urinare?</w:t>
      </w:r>
    </w:p>
    <w:p w14:paraId="3F47B75E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consecințele gastritei atrofice?</w:t>
      </w:r>
    </w:p>
    <w:p w14:paraId="3D526392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consecințele gastritei atrofice?</w:t>
      </w:r>
    </w:p>
    <w:p w14:paraId="1CC2AA63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 sunt mecanismele  autoagresiunii pancreatice?</w:t>
      </w:r>
    </w:p>
    <w:p w14:paraId="730F6357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rolul alcoolului în patogenia pancreatitei?</w:t>
      </w:r>
    </w:p>
    <w:p w14:paraId="3062F678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consecinţele posibile ale sialoreei?</w:t>
      </w:r>
    </w:p>
    <w:p w14:paraId="5F9628CB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consecinţele posibile ale sialoreei?</w:t>
      </w:r>
    </w:p>
    <w:p w14:paraId="1EA7CD5D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una din consecinţele sialoreei?</w:t>
      </w:r>
    </w:p>
    <w:p w14:paraId="267E258E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Ce factor exogen provoacă hipersecreţia stomacală?</w:t>
      </w:r>
    </w:p>
    <w:p w14:paraId="507377F9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Ce factor endogen provoacă hipersecreţia stomacală?</w:t>
      </w:r>
    </w:p>
    <w:p w14:paraId="78CE7EEB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lastRenderedPageBreak/>
        <w:t>Cum se modifică funcţia de evacuare a stomacului în caz de hipersecreţie cu hiperaciditate?</w:t>
      </w:r>
    </w:p>
    <w:p w14:paraId="24E7FA0E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Cum se modifică funcţia motorie  a stomacului în caz de hipersecreţie cu hiperaciditate?</w:t>
      </w:r>
    </w:p>
    <w:p w14:paraId="7270A826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Cum se modifică tranzitul intestinal în caz de hipersecreţie cu hiperaciditate stomacală?</w:t>
      </w:r>
    </w:p>
    <w:p w14:paraId="66EFBB6E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Ce reprezintă aclorhidria?</w:t>
      </w:r>
    </w:p>
    <w:p w14:paraId="15F64E18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poate fi cauza aclorhidriei?</w:t>
      </w:r>
    </w:p>
    <w:p w14:paraId="251EAE1C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poate fi cauza aclorhidriei?</w:t>
      </w:r>
    </w:p>
    <w:p w14:paraId="250A3546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repercusiunile hipoacidităţii stomacale ?</w:t>
      </w:r>
    </w:p>
    <w:p w14:paraId="13AA94C0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sunt repercusiunile hipoacidităţii stomacale ?</w:t>
      </w:r>
    </w:p>
    <w:p w14:paraId="121946D2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pot fi consecinţele vomei incoercibile?</w:t>
      </w:r>
    </w:p>
    <w:p w14:paraId="6EBE9B30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Ce teste biochimice reflectă sindromul colestatic în insuficiența hepatică?  </w:t>
      </w:r>
    </w:p>
    <w:p w14:paraId="2154636C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Ce teste biochimice reflectă funcția protein-sintetică a ficatului?  </w:t>
      </w:r>
    </w:p>
    <w:p w14:paraId="3D76D7C3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Ce test biochimic reflectă leziunea hepatocitului?  </w:t>
      </w:r>
    </w:p>
    <w:p w14:paraId="13403028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procese patologice duc la dezvoltarea hiperemiei venoase în ficat? </w:t>
      </w:r>
    </w:p>
    <w:p w14:paraId="2084199E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sunt mecanismele leziunii hepatocitului  induse de factorii hemodinamici? </w:t>
      </w:r>
    </w:p>
    <w:p w14:paraId="06D786E3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sunt mecanismele leziunii toxice a hepatocitului declanșate de acțiunea alcoolului? </w:t>
      </w:r>
    </w:p>
    <w:p w14:paraId="155E66B1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celule sunt responsabile de eliberarea citokinelor pro-fibrinogenice și declanșarea fibrozei hepatocitelor în leziunea toxică a ficatului? </w:t>
      </w:r>
    </w:p>
    <w:p w14:paraId="61965EED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celule sunt responsabile pentru producerea în exces a fibrelor de colagen și matrice extracelulară în leziunea toxică a ficatului? </w:t>
      </w:r>
    </w:p>
    <w:p w14:paraId="60C4A700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celule din parenchimul hepatic pot fi transformate în miofibroblaști și pot declanșa fibroza hepatică prin colagenogeneza excesivă? </w:t>
      </w:r>
    </w:p>
    <w:p w14:paraId="7347A355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lanțul patogenetic ai fibrozei hepatice?</w:t>
      </w:r>
    </w:p>
    <w:p w14:paraId="1E51E925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este una din verigile patogenetice principale ale fibrozei hepatice? </w:t>
      </w:r>
    </w:p>
    <w:p w14:paraId="4769EE42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sunt verigile patogenetice principale ale fibrozei hepatice? </w:t>
      </w:r>
    </w:p>
    <w:p w14:paraId="45E62E32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Ce modificări biochimice ale sângelui reflectă dereglarea metabolismului proteic în insuficiența hepatică? </w:t>
      </w:r>
    </w:p>
    <w:p w14:paraId="2A87144C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Ce modificări biochimice ale sângelui reflectă dereglări ale metabolismului proteic în insuficiența hepatică? </w:t>
      </w:r>
    </w:p>
    <w:p w14:paraId="1B22832D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Cum se modifică nivelul aminoacizilor ramificați și a celor aromatici în </w:t>
      </w:r>
      <w:proofErr w:type="spellStart"/>
      <w:r w:rsidRPr="000B1AEF">
        <w:rPr>
          <w:rFonts w:ascii="Times New Roman" w:hAnsi="Times New Roman" w:cs="Times New Roman"/>
          <w:sz w:val="24"/>
          <w:szCs w:val="24"/>
          <w:lang w:val="ro-RO"/>
        </w:rPr>
        <w:t>sîngele</w:t>
      </w:r>
      <w:proofErr w:type="spellEnd"/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 pacientului cu insuficiența hepatică? </w:t>
      </w:r>
    </w:p>
    <w:p w14:paraId="160F077A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sunt consecințele reducerii proceselor de transaminare a aminoacizilor în insuficiența hepatică?   </w:t>
      </w:r>
    </w:p>
    <w:p w14:paraId="599E9AA7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este consecința reducerii proceselor de transaminare a aminoacizilor în insuficiența hepatică? </w:t>
      </w:r>
    </w:p>
    <w:p w14:paraId="349FCF83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mecanismul creșterii nivelului seric al aminoacizilor aromatici în insuficiența hepatică?</w:t>
      </w:r>
    </w:p>
    <w:p w14:paraId="71E89C12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mecanismul reducerii nivelului seric al aminoacizilor ramificați în insuficiența hepatică?</w:t>
      </w:r>
    </w:p>
    <w:p w14:paraId="03B84352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Cum se modifică metabolismul glucidic în insuficiența hepatică? </w:t>
      </w:r>
    </w:p>
    <w:p w14:paraId="4EFB601A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sunt manifestările clinice ce reflectă dereglarea metabolismului glucidic în insuficiența hepatică? </w:t>
      </w:r>
    </w:p>
    <w:p w14:paraId="1CA2B1F2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Ce modificări biochimice ale sângelui reflectă dereglarea metabolismului glucidic în insuficiența hepatică?  </w:t>
      </w:r>
    </w:p>
    <w:p w14:paraId="289144FE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sunt mecanismele patogenetice ale hipoglicemiei pe nemâncate în insuficiența hepatică? </w:t>
      </w:r>
    </w:p>
    <w:p w14:paraId="681080F7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este mecanismul patogenetic al hiperglicemiei postprandiale în insuficiența hepatică?  </w:t>
      </w:r>
    </w:p>
    <w:p w14:paraId="5C306283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factori patogenetici contribuie la dezvoltarea distrofiei grase a ficatului în insuficiența hepatică?   </w:t>
      </w:r>
    </w:p>
    <w:p w14:paraId="4740332D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Acumularea căror produși denotă acidoza metabolică în insuficiența hepatică? </w:t>
      </w:r>
    </w:p>
    <w:p w14:paraId="04F81B4B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sunt mecanismele patogenetice ale acidozei metabolice în insuficiența hepatică? </w:t>
      </w:r>
    </w:p>
    <w:p w14:paraId="3D3BCCD6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este mecanismul patogenetic ale acidozei metabolice în insuficiența hepatică? </w:t>
      </w:r>
    </w:p>
    <w:p w14:paraId="3A2DF73F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sunt mecanismele patogenetice ale alcalozei metabolice în insuficiența hepatică? </w:t>
      </w:r>
    </w:p>
    <w:p w14:paraId="10730CFF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sunt factori patogenetici responsabili de producerea excesivă a corpilor cetonici în insuficiența hepatică? </w:t>
      </w:r>
    </w:p>
    <w:p w14:paraId="28C655B3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este mecanismul deficitului de NADPH în hepatocite, ce contribuie la dezvoltatoarea cetonemiei din insuficiența hepatică? </w:t>
      </w:r>
    </w:p>
    <w:p w14:paraId="5BD27D4E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este mecanismul deficitului de oxalacetat în hepatocite, ce contribuie la dezvoltatoarea cetonemiei din insuficiența hepatică? </w:t>
      </w:r>
    </w:p>
    <w:p w14:paraId="351E0BE7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este rolul patogenetic al deficitului de NADPH în dezvoltarea cetonemiei în insuficiența hepatică? </w:t>
      </w:r>
    </w:p>
    <w:p w14:paraId="5CBB6C57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este rolul patogenetic al deficitului de oxalacetat în dezvoltarea cetonemiei în insuficiența hepatică? </w:t>
      </w:r>
    </w:p>
    <w:p w14:paraId="1D383421" w14:textId="1F55FE88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este cauza galactozemiei în 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>insuficienţă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 hepatică? </w:t>
      </w:r>
    </w:p>
    <w:p w14:paraId="10348665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sunt manifestările clinice specifice pentru deficitul vitaminei liposolubile D în insuficiența hepatică?  </w:t>
      </w:r>
    </w:p>
    <w:p w14:paraId="4A149134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una din manifestările clinice specifice pentru deficitul vitaminei liposolubile A în insuficiența hepatică?</w:t>
      </w:r>
    </w:p>
    <w:p w14:paraId="121360CB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sunt mecanismele patogenetice ale hipocalcemiei în insuficiența hepatică? </w:t>
      </w:r>
    </w:p>
    <w:p w14:paraId="0C750A9D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este unul din mecanismele patogenetice ale hipocalcemiei în insuficiența hepatică? </w:t>
      </w:r>
    </w:p>
    <w:p w14:paraId="0124EBBA" w14:textId="00555C63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Pacientul cu 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>insuficienţă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 hepatică poate prezenta modificări 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>cutanate, ca</w:t>
      </w: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: acnee, hirsutism și ”facies în lună plină”. Care este patogenia acestor simptome? </w:t>
      </w:r>
    </w:p>
    <w:p w14:paraId="0073E503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modificări hematologice sunt caracteristice hipersplenismului din insuficiența hepatică? </w:t>
      </w:r>
    </w:p>
    <w:p w14:paraId="79255E88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Ce reprezintă mecanismul osmotic al ascitei? </w:t>
      </w:r>
    </w:p>
    <w:p w14:paraId="29A886D2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Ce reprezintă mecanismul oncotic al ascitei? </w:t>
      </w:r>
    </w:p>
    <w:p w14:paraId="4148F7BD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Ce reprezintă mecanismul hidrostatic al ascitei?</w:t>
      </w:r>
    </w:p>
    <w:p w14:paraId="2754D225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sunt cauzele activării sistemului renin- angiotenzină- aldosteron la pacientul cu hipertensiune portală? </w:t>
      </w:r>
    </w:p>
    <w:p w14:paraId="7C0EB007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este una din cauzele activării sistemului renin- angiotenzină- aldosteron la pacientul cu hipertensiune portală? </w:t>
      </w:r>
    </w:p>
    <w:p w14:paraId="5A83ED89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sunt modificările la nivel sistemului nervos central în encefalopatia hepatică cauzată de hiperamoniemie?  </w:t>
      </w:r>
    </w:p>
    <w:p w14:paraId="123C7751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este una din modificările sistemului nervos central în encefalopatia hepatică cauzată de hiperamoniemie? </w:t>
      </w:r>
    </w:p>
    <w:p w14:paraId="601FCA2B" w14:textId="57538AA8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este factorul patogenetic al edemului astrocitar în encefalopatia amoniacală? </w:t>
      </w:r>
    </w:p>
    <w:p w14:paraId="3E9BB7BA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sunt cauzele prehepatice a hipertensiunii portale? </w:t>
      </w:r>
    </w:p>
    <w:p w14:paraId="76E427D1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sunt cauzele hepatice a hipertensiunii portale? </w:t>
      </w:r>
    </w:p>
    <w:p w14:paraId="29D8878B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sunt cauzele posthepatice a hipertensiunii portale? </w:t>
      </w:r>
    </w:p>
    <w:p w14:paraId="72D4BAD5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Ce reprezintă colestaza? </w:t>
      </w:r>
    </w:p>
    <w:p w14:paraId="66106753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Modificările cărui test biochimic reflectă colestaza moderată? </w:t>
      </w:r>
    </w:p>
    <w:p w14:paraId="1E58D55D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Ce reprezintă colemia? </w:t>
      </w:r>
    </w:p>
    <w:p w14:paraId="50FE0E13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Ce reprezintă acolia? </w:t>
      </w:r>
    </w:p>
    <w:p w14:paraId="3D6EDF12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mecanismul icterului cauzat de creșterea concentraţiei sangvine a bilirubinei neconjugate?</w:t>
      </w:r>
    </w:p>
    <w:p w14:paraId="61708C28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este mecanismul icterului cauzat de creșterea concentraţiei sangvine a bilirubinei conjugate? </w:t>
      </w:r>
    </w:p>
    <w:p w14:paraId="35BDB379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Care sunt proprietățile bilirubinei neconjugate? </w:t>
      </w:r>
    </w:p>
    <w:p w14:paraId="499AF3BC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una din proprietățile bilirubinei conjugate?</w:t>
      </w:r>
    </w:p>
    <w:p w14:paraId="588557C6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sunt cauzele icterului prehepatic? </w:t>
      </w:r>
    </w:p>
    <w:p w14:paraId="0E853707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sunt cauzele icterului hepatic? </w:t>
      </w:r>
    </w:p>
    <w:p w14:paraId="279CB0D5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sunt cauzele icterului posthepatic? </w:t>
      </w:r>
    </w:p>
    <w:p w14:paraId="41389214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este lanţul patogenetic al icterului prehepatic? </w:t>
      </w:r>
    </w:p>
    <w:p w14:paraId="3248D3AC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sunt caracteristicile icterului prehepatic? </w:t>
      </w:r>
    </w:p>
    <w:p w14:paraId="2EED2F1F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sunt caracteristicile icterului prehepatic? </w:t>
      </w:r>
    </w:p>
    <w:p w14:paraId="5C359698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sunt caracteristicile icterului prehepatic? </w:t>
      </w:r>
    </w:p>
    <w:p w14:paraId="0EDF395C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sunt caracteristicile icterului prehepatic? </w:t>
      </w:r>
    </w:p>
    <w:p w14:paraId="24A846BB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Cum se modifică metabolismul pigmenților biliari în icterul hemolitic? </w:t>
      </w:r>
    </w:p>
    <w:p w14:paraId="66AE3246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una din modificările biochimice ce se atestă în sânge în icterul prehepatic în anemiile hemolitice intracelulare?</w:t>
      </w:r>
    </w:p>
    <w:p w14:paraId="43CB8610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este mecanismul colorării intense a maselor fecale în icterul prehepatic? </w:t>
      </w:r>
    </w:p>
    <w:p w14:paraId="71E2FD75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modificări biochimice se atestă în sânge în icterul hepatic? </w:t>
      </w:r>
    </w:p>
    <w:p w14:paraId="2C22760E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sunt caracteristicile icterului hepatic? </w:t>
      </w:r>
    </w:p>
    <w:p w14:paraId="4117B700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sunt caracteristicile icterului hepatic?  </w:t>
      </w:r>
    </w:p>
    <w:p w14:paraId="45D45284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sunt caracteristicile icterului hepatic?   </w:t>
      </w:r>
    </w:p>
    <w:p w14:paraId="7D6E71C8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sunt caracteristicile icterului hepatic?   </w:t>
      </w:r>
    </w:p>
    <w:p w14:paraId="11101213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este mecanismul decolorării maselor fecale la pacienții cu icter hepatic? </w:t>
      </w:r>
    </w:p>
    <w:p w14:paraId="309225AA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sunt mecanismele colorării intense a urinei la pacienții cu icter hepatic? </w:t>
      </w:r>
    </w:p>
    <w:p w14:paraId="71BBBE86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este mecanismul hiperbilirubinemiei la pacienții cu icter hepatic? </w:t>
      </w:r>
    </w:p>
    <w:p w14:paraId="4A891DBB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este mecanismul hiperbilirubinemiei la pacienții cu icter hepatic? </w:t>
      </w:r>
    </w:p>
    <w:p w14:paraId="09465CF0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proces a metabolismului bilirubinei este afectat în icterul posthepatic? </w:t>
      </w:r>
    </w:p>
    <w:p w14:paraId="6B681A08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sunt caracteristicile icterului posthepatic? </w:t>
      </w:r>
    </w:p>
    <w:p w14:paraId="13BBA39D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sunt caracteristicile icterului posthepatic? </w:t>
      </w:r>
    </w:p>
    <w:p w14:paraId="20807782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este una din caracteristicile icterului posthepatic? </w:t>
      </w:r>
    </w:p>
    <w:p w14:paraId="7B7575EA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este cauza culorii întunecate a urinei la pacienții cu icter posthepatic?  </w:t>
      </w:r>
    </w:p>
    <w:p w14:paraId="64397AFB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este lanțul patogenetic care explică decolorarea maselor fecale în icterul posthepatic? </w:t>
      </w:r>
    </w:p>
    <w:p w14:paraId="0C2FDB75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este factorul patogenetic al decolorării maselor fecale în icterul posthepatic? </w:t>
      </w:r>
    </w:p>
    <w:p w14:paraId="2302DD0A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este una din caracteristicile icterului posthepatic? </w:t>
      </w:r>
    </w:p>
    <w:p w14:paraId="3FE691B0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modificări biochimice a sângelui se atestă în icterul posthepatic? </w:t>
      </w:r>
    </w:p>
    <w:p w14:paraId="0B6FEA9A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Cum se modifică masele fecale la pacienții cu icter posthepatic? </w:t>
      </w:r>
    </w:p>
    <w:p w14:paraId="5F87CB5E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sunt mecanismele sindromului hemoragic la pacienții cu icter posthepatic? </w:t>
      </w:r>
    </w:p>
    <w:p w14:paraId="7791C28A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este cauza sindromului hemoragic la pacienții cu icter hepatic și posthepatic? </w:t>
      </w:r>
    </w:p>
    <w:p w14:paraId="2DE12FD4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sunt cauzele sindromului hemoragic la pacienții cu icter hepatic și posthepatic? </w:t>
      </w:r>
    </w:p>
    <w:p w14:paraId="32F4B00F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sunt modificările cardiovasculare și mecanismele de dezvoltare în sindromul colemic? </w:t>
      </w:r>
    </w:p>
    <w:p w14:paraId="7012F355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este una din modificările cardiovasculare și mecanismul de dezvoltare în sindromul colemic? </w:t>
      </w:r>
    </w:p>
    <w:p w14:paraId="220DF373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>Care este una din modificările cardiovasculare și mecanismul de dezvoltare în sindromul colemic?</w:t>
      </w:r>
    </w:p>
    <w:p w14:paraId="0C414817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este mecanismul patofiziologic al pruritului la pacienții cu sindrom colestatic? </w:t>
      </w:r>
    </w:p>
    <w:p w14:paraId="3F774E82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este mecanismul patofiziologic al pruritului la pacienții cu sindrom colestatic?  </w:t>
      </w:r>
    </w:p>
    <w:p w14:paraId="5F0B94E3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A5BA320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modificări biochimice se atestă în sânge în sindromul colestatic? </w:t>
      </w:r>
    </w:p>
    <w:p w14:paraId="088DFA97" w14:textId="77777777" w:rsidR="000B1AEF" w:rsidRPr="000B1AEF" w:rsidRDefault="000B1AEF" w:rsidP="000B1AEF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AEF">
        <w:rPr>
          <w:rFonts w:ascii="Times New Roman" w:hAnsi="Times New Roman" w:cs="Times New Roman"/>
          <w:sz w:val="24"/>
          <w:szCs w:val="24"/>
          <w:lang w:val="ro-RO"/>
        </w:rPr>
        <w:t xml:space="preserve">Care este mecanismul sindromului colestatic în icterul posthepatic?  </w:t>
      </w:r>
    </w:p>
    <w:p w14:paraId="518BCF66" w14:textId="77777777" w:rsidR="000B1AEF" w:rsidRPr="000B1AEF" w:rsidRDefault="000B1AEF" w:rsidP="000B1AEF">
      <w:pPr>
        <w:spacing w:after="0"/>
        <w:jc w:val="both"/>
        <w:rPr>
          <w:rFonts w:cs="Times New Roman"/>
          <w:sz w:val="24"/>
          <w:szCs w:val="24"/>
          <w:lang w:val="ro-RO"/>
        </w:rPr>
      </w:pPr>
    </w:p>
    <w:p w14:paraId="46240ED4" w14:textId="77777777" w:rsidR="00903D95" w:rsidRPr="000B1AEF" w:rsidRDefault="00903D95" w:rsidP="000B1AEF">
      <w:pPr>
        <w:spacing w:after="0"/>
        <w:ind w:firstLine="709"/>
        <w:jc w:val="both"/>
        <w:rPr>
          <w:rFonts w:cs="Times New Roman"/>
          <w:color w:val="C00000"/>
          <w:sz w:val="24"/>
          <w:szCs w:val="24"/>
          <w:lang w:val="ro-RO"/>
        </w:rPr>
      </w:pPr>
    </w:p>
    <w:sectPr w:rsidR="00903D95" w:rsidRPr="000B1AEF" w:rsidSect="00D17CEA">
      <w:type w:val="continuous"/>
      <w:pgSz w:w="11906" w:h="16838"/>
      <w:pgMar w:top="1411" w:right="851" w:bottom="1411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E3C"/>
    <w:multiLevelType w:val="hybridMultilevel"/>
    <w:tmpl w:val="D62601E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E4F3E"/>
    <w:multiLevelType w:val="hybridMultilevel"/>
    <w:tmpl w:val="8B26B1A0"/>
    <w:lvl w:ilvl="0" w:tplc="CAEAF8D2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647" w:hanging="360"/>
      </w:pPr>
    </w:lvl>
    <w:lvl w:ilvl="2" w:tplc="0818001B" w:tentative="1">
      <w:start w:val="1"/>
      <w:numFmt w:val="lowerRoman"/>
      <w:lvlText w:val="%3."/>
      <w:lvlJc w:val="right"/>
      <w:pPr>
        <w:ind w:left="2367" w:hanging="180"/>
      </w:pPr>
    </w:lvl>
    <w:lvl w:ilvl="3" w:tplc="0818000F" w:tentative="1">
      <w:start w:val="1"/>
      <w:numFmt w:val="decimal"/>
      <w:lvlText w:val="%4."/>
      <w:lvlJc w:val="left"/>
      <w:pPr>
        <w:ind w:left="3087" w:hanging="360"/>
      </w:pPr>
    </w:lvl>
    <w:lvl w:ilvl="4" w:tplc="08180019" w:tentative="1">
      <w:start w:val="1"/>
      <w:numFmt w:val="lowerLetter"/>
      <w:lvlText w:val="%5."/>
      <w:lvlJc w:val="left"/>
      <w:pPr>
        <w:ind w:left="3807" w:hanging="360"/>
      </w:pPr>
    </w:lvl>
    <w:lvl w:ilvl="5" w:tplc="0818001B" w:tentative="1">
      <w:start w:val="1"/>
      <w:numFmt w:val="lowerRoman"/>
      <w:lvlText w:val="%6."/>
      <w:lvlJc w:val="right"/>
      <w:pPr>
        <w:ind w:left="4527" w:hanging="180"/>
      </w:pPr>
    </w:lvl>
    <w:lvl w:ilvl="6" w:tplc="0818000F" w:tentative="1">
      <w:start w:val="1"/>
      <w:numFmt w:val="decimal"/>
      <w:lvlText w:val="%7."/>
      <w:lvlJc w:val="left"/>
      <w:pPr>
        <w:ind w:left="5247" w:hanging="360"/>
      </w:pPr>
    </w:lvl>
    <w:lvl w:ilvl="7" w:tplc="08180019" w:tentative="1">
      <w:start w:val="1"/>
      <w:numFmt w:val="lowerLetter"/>
      <w:lvlText w:val="%8."/>
      <w:lvlJc w:val="left"/>
      <w:pPr>
        <w:ind w:left="5967" w:hanging="360"/>
      </w:pPr>
    </w:lvl>
    <w:lvl w:ilvl="8" w:tplc="08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8A6992"/>
    <w:multiLevelType w:val="hybridMultilevel"/>
    <w:tmpl w:val="85B284A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E4A97"/>
    <w:multiLevelType w:val="hybridMultilevel"/>
    <w:tmpl w:val="F566E1C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D83EED"/>
    <w:multiLevelType w:val="hybridMultilevel"/>
    <w:tmpl w:val="79FA0F66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90B39"/>
    <w:multiLevelType w:val="hybridMultilevel"/>
    <w:tmpl w:val="553EC4BA"/>
    <w:lvl w:ilvl="0" w:tplc="041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D7F66A6"/>
    <w:multiLevelType w:val="hybridMultilevel"/>
    <w:tmpl w:val="53AEA6E4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D117DE"/>
    <w:multiLevelType w:val="hybridMultilevel"/>
    <w:tmpl w:val="87E4B51A"/>
    <w:lvl w:ilvl="0" w:tplc="0818000F">
      <w:start w:val="1"/>
      <w:numFmt w:val="decimal"/>
      <w:lvlText w:val="%1."/>
      <w:lvlJc w:val="left"/>
      <w:pPr>
        <w:ind w:left="1429" w:hanging="360"/>
      </w:pPr>
    </w:lvl>
    <w:lvl w:ilvl="1" w:tplc="08180019" w:tentative="1">
      <w:start w:val="1"/>
      <w:numFmt w:val="lowerLetter"/>
      <w:lvlText w:val="%2."/>
      <w:lvlJc w:val="left"/>
      <w:pPr>
        <w:ind w:left="2149" w:hanging="360"/>
      </w:pPr>
    </w:lvl>
    <w:lvl w:ilvl="2" w:tplc="0818001B" w:tentative="1">
      <w:start w:val="1"/>
      <w:numFmt w:val="lowerRoman"/>
      <w:lvlText w:val="%3."/>
      <w:lvlJc w:val="right"/>
      <w:pPr>
        <w:ind w:left="2869" w:hanging="180"/>
      </w:pPr>
    </w:lvl>
    <w:lvl w:ilvl="3" w:tplc="0818000F" w:tentative="1">
      <w:start w:val="1"/>
      <w:numFmt w:val="decimal"/>
      <w:lvlText w:val="%4."/>
      <w:lvlJc w:val="left"/>
      <w:pPr>
        <w:ind w:left="3589" w:hanging="360"/>
      </w:pPr>
    </w:lvl>
    <w:lvl w:ilvl="4" w:tplc="08180019" w:tentative="1">
      <w:start w:val="1"/>
      <w:numFmt w:val="lowerLetter"/>
      <w:lvlText w:val="%5."/>
      <w:lvlJc w:val="left"/>
      <w:pPr>
        <w:ind w:left="4309" w:hanging="360"/>
      </w:pPr>
    </w:lvl>
    <w:lvl w:ilvl="5" w:tplc="0818001B" w:tentative="1">
      <w:start w:val="1"/>
      <w:numFmt w:val="lowerRoman"/>
      <w:lvlText w:val="%6."/>
      <w:lvlJc w:val="right"/>
      <w:pPr>
        <w:ind w:left="5029" w:hanging="180"/>
      </w:pPr>
    </w:lvl>
    <w:lvl w:ilvl="6" w:tplc="0818000F" w:tentative="1">
      <w:start w:val="1"/>
      <w:numFmt w:val="decimal"/>
      <w:lvlText w:val="%7."/>
      <w:lvlJc w:val="left"/>
      <w:pPr>
        <w:ind w:left="5749" w:hanging="360"/>
      </w:pPr>
    </w:lvl>
    <w:lvl w:ilvl="7" w:tplc="08180019" w:tentative="1">
      <w:start w:val="1"/>
      <w:numFmt w:val="lowerLetter"/>
      <w:lvlText w:val="%8."/>
      <w:lvlJc w:val="left"/>
      <w:pPr>
        <w:ind w:left="6469" w:hanging="360"/>
      </w:pPr>
    </w:lvl>
    <w:lvl w:ilvl="8" w:tplc="08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643C58"/>
    <w:multiLevelType w:val="hybridMultilevel"/>
    <w:tmpl w:val="4F1EA1F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F4C01"/>
    <w:multiLevelType w:val="hybridMultilevel"/>
    <w:tmpl w:val="90F8037E"/>
    <w:lvl w:ilvl="0" w:tplc="5B66AEB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F1279"/>
    <w:multiLevelType w:val="hybridMultilevel"/>
    <w:tmpl w:val="CC8A891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051C51"/>
    <w:multiLevelType w:val="hybridMultilevel"/>
    <w:tmpl w:val="EEC21994"/>
    <w:lvl w:ilvl="0" w:tplc="FF260F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E8C3753"/>
    <w:multiLevelType w:val="hybridMultilevel"/>
    <w:tmpl w:val="06CAC164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0B11BE"/>
    <w:multiLevelType w:val="hybridMultilevel"/>
    <w:tmpl w:val="A5AC4094"/>
    <w:lvl w:ilvl="0" w:tplc="67F21BE0">
      <w:start w:val="179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109E6"/>
    <w:multiLevelType w:val="hybridMultilevel"/>
    <w:tmpl w:val="F566E1C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2E07B9"/>
    <w:multiLevelType w:val="hybridMultilevel"/>
    <w:tmpl w:val="1FF68E72"/>
    <w:lvl w:ilvl="0" w:tplc="181E9882">
      <w:start w:val="178"/>
      <w:numFmt w:val="decimal"/>
      <w:lvlText w:val="%1."/>
      <w:lvlJc w:val="left"/>
      <w:pPr>
        <w:ind w:left="11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F3450CC"/>
    <w:multiLevelType w:val="hybridMultilevel"/>
    <w:tmpl w:val="1B0AD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F35674B"/>
    <w:multiLevelType w:val="hybridMultilevel"/>
    <w:tmpl w:val="0400CF7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946498"/>
    <w:multiLevelType w:val="hybridMultilevel"/>
    <w:tmpl w:val="1F7E7062"/>
    <w:lvl w:ilvl="0" w:tplc="34D2B15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89D38D8"/>
    <w:multiLevelType w:val="hybridMultilevel"/>
    <w:tmpl w:val="B9047BA4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6A2066"/>
    <w:multiLevelType w:val="hybridMultilevel"/>
    <w:tmpl w:val="1C1EEA12"/>
    <w:lvl w:ilvl="0" w:tplc="FBEA05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C234EE"/>
    <w:multiLevelType w:val="hybridMultilevel"/>
    <w:tmpl w:val="752C980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47701A"/>
    <w:multiLevelType w:val="hybridMultilevel"/>
    <w:tmpl w:val="F566E1C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8A5E5C"/>
    <w:multiLevelType w:val="hybridMultilevel"/>
    <w:tmpl w:val="E2DCBB9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E570DB"/>
    <w:multiLevelType w:val="hybridMultilevel"/>
    <w:tmpl w:val="79647EC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FF6B8A"/>
    <w:multiLevelType w:val="hybridMultilevel"/>
    <w:tmpl w:val="752C980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124344"/>
    <w:multiLevelType w:val="hybridMultilevel"/>
    <w:tmpl w:val="5008B08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F41F11"/>
    <w:multiLevelType w:val="hybridMultilevel"/>
    <w:tmpl w:val="29564ACC"/>
    <w:lvl w:ilvl="0" w:tplc="5A3AD6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1019BB"/>
    <w:multiLevelType w:val="hybridMultilevel"/>
    <w:tmpl w:val="29564ACC"/>
    <w:lvl w:ilvl="0" w:tplc="5A3AD6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16"/>
  </w:num>
  <w:num w:numId="5">
    <w:abstractNumId w:val="11"/>
  </w:num>
  <w:num w:numId="6">
    <w:abstractNumId w:val="14"/>
  </w:num>
  <w:num w:numId="7">
    <w:abstractNumId w:val="22"/>
  </w:num>
  <w:num w:numId="8">
    <w:abstractNumId w:val="28"/>
  </w:num>
  <w:num w:numId="9">
    <w:abstractNumId w:val="0"/>
  </w:num>
  <w:num w:numId="10">
    <w:abstractNumId w:val="17"/>
  </w:num>
  <w:num w:numId="11">
    <w:abstractNumId w:val="20"/>
  </w:num>
  <w:num w:numId="12">
    <w:abstractNumId w:val="8"/>
  </w:num>
  <w:num w:numId="13">
    <w:abstractNumId w:val="21"/>
  </w:num>
  <w:num w:numId="14">
    <w:abstractNumId w:val="6"/>
  </w:num>
  <w:num w:numId="15">
    <w:abstractNumId w:val="9"/>
  </w:num>
  <w:num w:numId="16">
    <w:abstractNumId w:val="19"/>
  </w:num>
  <w:num w:numId="17">
    <w:abstractNumId w:val="4"/>
  </w:num>
  <w:num w:numId="18">
    <w:abstractNumId w:val="26"/>
  </w:num>
  <w:num w:numId="19">
    <w:abstractNumId w:val="2"/>
  </w:num>
  <w:num w:numId="20">
    <w:abstractNumId w:val="12"/>
  </w:num>
  <w:num w:numId="21">
    <w:abstractNumId w:val="25"/>
  </w:num>
  <w:num w:numId="22">
    <w:abstractNumId w:val="24"/>
  </w:num>
  <w:num w:numId="23">
    <w:abstractNumId w:val="23"/>
  </w:num>
  <w:num w:numId="24">
    <w:abstractNumId w:val="3"/>
  </w:num>
  <w:num w:numId="25">
    <w:abstractNumId w:val="13"/>
  </w:num>
  <w:num w:numId="26">
    <w:abstractNumId w:val="15"/>
  </w:num>
  <w:num w:numId="27">
    <w:abstractNumId w:val="27"/>
  </w:num>
  <w:num w:numId="28">
    <w:abstractNumId w:val="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EA"/>
    <w:rsid w:val="00007F1F"/>
    <w:rsid w:val="000762B4"/>
    <w:rsid w:val="000B1AEF"/>
    <w:rsid w:val="000D659E"/>
    <w:rsid w:val="001779F5"/>
    <w:rsid w:val="001E38AF"/>
    <w:rsid w:val="001F10E2"/>
    <w:rsid w:val="00226866"/>
    <w:rsid w:val="00241FA3"/>
    <w:rsid w:val="002D6632"/>
    <w:rsid w:val="00331217"/>
    <w:rsid w:val="003B299D"/>
    <w:rsid w:val="003E30CE"/>
    <w:rsid w:val="004236F6"/>
    <w:rsid w:val="00427CBA"/>
    <w:rsid w:val="00433096"/>
    <w:rsid w:val="00494617"/>
    <w:rsid w:val="004B29C0"/>
    <w:rsid w:val="004B3048"/>
    <w:rsid w:val="004D4B64"/>
    <w:rsid w:val="004E385F"/>
    <w:rsid w:val="0059517D"/>
    <w:rsid w:val="005F64D6"/>
    <w:rsid w:val="0063552C"/>
    <w:rsid w:val="00667831"/>
    <w:rsid w:val="006C0B77"/>
    <w:rsid w:val="00756F0D"/>
    <w:rsid w:val="007D47CE"/>
    <w:rsid w:val="00801A93"/>
    <w:rsid w:val="008242FF"/>
    <w:rsid w:val="00856B13"/>
    <w:rsid w:val="00870751"/>
    <w:rsid w:val="00891059"/>
    <w:rsid w:val="00893A72"/>
    <w:rsid w:val="008B7021"/>
    <w:rsid w:val="008E32DB"/>
    <w:rsid w:val="00903D95"/>
    <w:rsid w:val="00922C48"/>
    <w:rsid w:val="009857D8"/>
    <w:rsid w:val="00A11D2C"/>
    <w:rsid w:val="00A666FB"/>
    <w:rsid w:val="00A844B0"/>
    <w:rsid w:val="00A92699"/>
    <w:rsid w:val="00AA550B"/>
    <w:rsid w:val="00AE54EB"/>
    <w:rsid w:val="00B915B7"/>
    <w:rsid w:val="00BA5452"/>
    <w:rsid w:val="00BD2546"/>
    <w:rsid w:val="00D17CEA"/>
    <w:rsid w:val="00D366B0"/>
    <w:rsid w:val="00D45DA8"/>
    <w:rsid w:val="00D51382"/>
    <w:rsid w:val="00D56F19"/>
    <w:rsid w:val="00DE2427"/>
    <w:rsid w:val="00EA59DF"/>
    <w:rsid w:val="00EE4070"/>
    <w:rsid w:val="00F12C76"/>
    <w:rsid w:val="00F317D6"/>
    <w:rsid w:val="00F8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8AAFB"/>
  <w15:docId w15:val="{1C562235-7B6B-4E9C-B43F-E612B1A9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666FB"/>
    <w:pPr>
      <w:spacing w:line="259" w:lineRule="auto"/>
      <w:ind w:left="720"/>
      <w:contextualSpacing/>
    </w:pPr>
    <w:rPr>
      <w:rFonts w:asciiTheme="minorHAnsi" w:hAnsiTheme="minorHAnsi"/>
      <w:sz w:val="22"/>
      <w:lang w:val="ru-RU"/>
    </w:rPr>
  </w:style>
  <w:style w:type="paragraph" w:styleId="NormalWeb">
    <w:name w:val="Normal (Web)"/>
    <w:basedOn w:val="Normal"/>
    <w:rsid w:val="00A666FB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4786</Words>
  <Characters>27763</Characters>
  <Application>Microsoft Office Word</Application>
  <DocSecurity>0</DocSecurity>
  <Lines>231</Lines>
  <Paragraphs>64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2025-05-26T11:29:00Z</dcterms:created>
  <dcterms:modified xsi:type="dcterms:W3CDTF">2025-05-26T11:29:00Z</dcterms:modified>
</cp:coreProperties>
</file>