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236" w14:textId="77777777" w:rsidR="00C6545E" w:rsidRPr="00C6545E" w:rsidRDefault="00C6545E" w:rsidP="00C6545E">
      <w:pPr>
        <w:spacing w:after="0"/>
        <w:ind w:left="426" w:hanging="360"/>
        <w:jc w:val="center"/>
        <w:rPr>
          <w:b/>
          <w:bCs/>
          <w:lang w:val="ru-RU"/>
        </w:rPr>
      </w:pPr>
      <w:bookmarkStart w:id="0" w:name="_GoBack"/>
      <w:bookmarkEnd w:id="0"/>
      <w:r w:rsidRPr="00C6545E">
        <w:rPr>
          <w:b/>
          <w:bCs/>
          <w:lang w:val="ru-RU"/>
        </w:rPr>
        <w:t>Вопросы для текущей подготовки по</w:t>
      </w:r>
      <w:r w:rsidRPr="00C6545E">
        <w:rPr>
          <w:b/>
          <w:bCs/>
        </w:rPr>
        <w:t xml:space="preserve"> </w:t>
      </w:r>
      <w:r w:rsidRPr="00C6545E">
        <w:rPr>
          <w:b/>
          <w:bCs/>
          <w:lang w:val="ru-RU"/>
        </w:rPr>
        <w:t xml:space="preserve">патофизиологии. </w:t>
      </w:r>
    </w:p>
    <w:p w14:paraId="6AC8C924" w14:textId="3E960FBD" w:rsidR="00C6545E" w:rsidRPr="00C6545E" w:rsidRDefault="00C6545E" w:rsidP="00C6545E">
      <w:pPr>
        <w:spacing w:after="0"/>
        <w:ind w:left="426" w:hanging="360"/>
        <w:jc w:val="center"/>
        <w:rPr>
          <w:b/>
          <w:bCs/>
          <w:lang w:val="ru-RU"/>
        </w:rPr>
      </w:pPr>
      <w:r w:rsidRPr="00C6545E">
        <w:rPr>
          <w:b/>
          <w:bCs/>
          <w:lang w:val="ru-RU"/>
        </w:rPr>
        <w:t>3 Итоговое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o-RO"/>
        </w:rPr>
        <w:t>– SIMU (</w:t>
      </w:r>
      <w:r>
        <w:rPr>
          <w:b/>
          <w:bCs/>
          <w:lang w:val="ru-RU"/>
        </w:rPr>
        <w:t>2023-2024)</w:t>
      </w:r>
    </w:p>
    <w:p w14:paraId="482ADDFD" w14:textId="77777777" w:rsidR="00C6545E" w:rsidRPr="00C6545E" w:rsidRDefault="00C6545E" w:rsidP="00C6545E">
      <w:pPr>
        <w:spacing w:after="0"/>
        <w:ind w:left="426" w:hanging="360"/>
        <w:jc w:val="center"/>
        <w:rPr>
          <w:sz w:val="24"/>
          <w:szCs w:val="24"/>
          <w:lang w:val="ru-RU"/>
        </w:rPr>
      </w:pPr>
    </w:p>
    <w:p w14:paraId="6DDE9B3D" w14:textId="4D705DBC" w:rsidR="00F12C76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Анализ крови пациента C. с диабетом I типа, показал 12% гликозилированного гемоглобина (норма - около 5%). Каково значение увеличения концентрации гликозилированного гемоглобина при диабете I типа?</w:t>
      </w:r>
    </w:p>
    <w:p w14:paraId="6A566F4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Анализ крови пациента с гипокортицизмом показал: эритроциты – 4 х1012 L, ретикулоциты - не обнаружены; лейкограмма: лейкоциты – 4х109 L, нейтрофилы - 45%; эозинофилы - 10%; лимфоциты - 45%. Каковы специфические изменения гемограммы при гипокортицизме?</w:t>
      </w:r>
    </w:p>
    <w:p w14:paraId="10F8D75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Ассимиляция глюкозы из крови зависит от характера мембранных переносчиков (GLUT-1-5), которые на разных клетках бывают инсулинзависимыми или инсулиннезависимыми. Какие клетки снабжены инсулинзависимыми GLUT - 4 транспортерами?</w:t>
      </w:r>
    </w:p>
    <w:p w14:paraId="3569A31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Биохимические исследования пациента C., 24 лет с диабетом I типа показали: снижение щелочных резервов крови с нормальным рН. Каков патогенез истощения щелочных резервов в крови при диабете I типа?</w:t>
      </w:r>
    </w:p>
    <w:p w14:paraId="30A32AB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Биохимический анализ крови пациента D. с гиперкортицизмом показал уровень глюкозы в крови 10 ммоль / л. Каков патогенез гипергликемии при гиперкортицизме?</w:t>
      </w:r>
    </w:p>
    <w:p w14:paraId="7EAB45A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Биохимический анализ крови пациента D. с гиперкортицизмом показал гиперкальциемию. Каков механизм гиперкальциемии при гиперкортицизме?</w:t>
      </w:r>
    </w:p>
    <w:p w14:paraId="0B9C5CA8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Биохимический анализ крови пациента с гипокортицизмом показал гипогликемию натощак - 50 мг/ дл. Какова непосредственная причина гипогликемии при гипокортицизме?</w:t>
      </w:r>
    </w:p>
    <w:p w14:paraId="089B610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Биохимический анализ крови пациента с гипокортицизмом показал: низкая концентрация кортизола; повышенная концентрация АКТГ; низкая концентрация альдостерона. Какова форма гипокортицизма у пациента в данной гормониемией?</w:t>
      </w:r>
    </w:p>
    <w:p w14:paraId="4BE68576" w14:textId="2352412A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Большинство из клинические проявлений при первичном и вторичном гипокортицизме схожи.</w:t>
      </w:r>
      <w:r>
        <w:rPr>
          <w:sz w:val="24"/>
          <w:szCs w:val="24"/>
          <w:lang w:val="ro-RO"/>
        </w:rPr>
        <w:t xml:space="preserve"> </w:t>
      </w:r>
      <w:r w:rsidRPr="00C6545E">
        <w:rPr>
          <w:sz w:val="24"/>
          <w:szCs w:val="24"/>
          <w:lang w:val="ru-RU"/>
        </w:rPr>
        <w:t>Какое клиническое проявление, характерно только для вторичного гипокортицизма?</w:t>
      </w:r>
    </w:p>
    <w:p w14:paraId="659AEEF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каких ситуациях встречается нормоцитемическая гиперволемия?</w:t>
      </w:r>
    </w:p>
    <w:p w14:paraId="03CF21B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каких ситуациях встречается нормоцитемическая гиповолемия?</w:t>
      </w:r>
    </w:p>
    <w:p w14:paraId="3C4C95F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каких ситуациях встречается полицитемическая гипероволемия?</w:t>
      </w:r>
    </w:p>
    <w:p w14:paraId="44E6CB4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каких ситуациях встречается полицитемическая гиповолемия?</w:t>
      </w:r>
    </w:p>
    <w:p w14:paraId="6510A70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каких условиях наблюдается перегрузка сердца сопротивлением?</w:t>
      </w:r>
    </w:p>
    <w:p w14:paraId="293C22D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какой ситуации встречается олигоцитемическая гипероволемия?</w:t>
      </w:r>
    </w:p>
    <w:p w14:paraId="2FCB152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какой ситуации встречается олигоцитемическая гиповолемия?</w:t>
      </w:r>
    </w:p>
    <w:p w14:paraId="1CF665F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В отсутствие инсулина в организме усиливаются катаболические процессы. Какой гормон усиливает катаболизм белков при диабете I типа?</w:t>
      </w:r>
    </w:p>
    <w:p w14:paraId="33B1759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Глюкоза является осмотически активным веществом. Каковы эффекты и последствия гипергликемии при диабете I типа?</w:t>
      </w:r>
    </w:p>
    <w:p w14:paraId="39F8EDA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Глюкокортикостероиды играют существенную роль в метаболизме углеводов. Как изменяется обмен глюкозы у пациентов с гипокортицизмом?</w:t>
      </w:r>
    </w:p>
    <w:p w14:paraId="1DC3258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Глюкокортикостероиды влияют на метаболизм углеводов. Как изменяется метаболизм углеводов при гиперсекреции глюкокортикостероиды ?</w:t>
      </w:r>
    </w:p>
    <w:p w14:paraId="62833C1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Глюкокортикостероиды влияют на производные соединительной ткани. Как гиперсекреция глюкокортикостероидов влияет на соединительную ткань?</w:t>
      </w:r>
    </w:p>
    <w:p w14:paraId="5FA4A028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Глюкокортикостероиды играют важную роль в механизмах иммунитета и воспаления. Как протекает воспалительная реакция у людей с гипокортицизмом?</w:t>
      </w:r>
    </w:p>
    <w:p w14:paraId="49A1170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Глюкостатические механизмы, которые поддерживают нормогликемию, состоят из гипергликемических и гипогликемических факторов. Каков однин из гипергликемических факторов при гипогликемии?</w:t>
      </w:r>
    </w:p>
    <w:p w14:paraId="43FCD14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За счет каких клеток крови повышается уровень Ht (гематокрита) у пациентов с абсолютным вторичным эритроцитозом?</w:t>
      </w:r>
    </w:p>
    <w:p w14:paraId="54F5DFB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За счет каких клеток крови увеличивается Ht (гематокрит) у пациентов с болезнью Vaquez?</w:t>
      </w:r>
    </w:p>
    <w:p w14:paraId="7795706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За счет каких клеток крови увеличивается Ht (гематокрит) у пациентов с болезнью Vaquez?</w:t>
      </w:r>
    </w:p>
    <w:p w14:paraId="3B05632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Кaковы клиническое проявление гемолиза вызванного иммунным комплексом?</w:t>
      </w:r>
    </w:p>
    <w:p w14:paraId="58BA8DB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дефицит гепсидина действует на перенос железа из энтероцитов и макрофагов в кровь?</w:t>
      </w:r>
    </w:p>
    <w:p w14:paraId="07DA78B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 в результате чего изменяется АД (артериальное давление) при относительном эритроцитозе?</w:t>
      </w:r>
    </w:p>
    <w:p w14:paraId="635523B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избыток гепсидина действует на перенос железа из энтероцитов и макрофагов в кровь?</w:t>
      </w:r>
    </w:p>
    <w:p w14:paraId="5449437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изменяется количество ретикулоцитов крови при относительных эритроцитозах?</w:t>
      </w:r>
    </w:p>
    <w:p w14:paraId="19AEB18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изменяется уровень ЭПО (эритропоэтина) в крови при относительных эритроцитозах?</w:t>
      </w:r>
    </w:p>
    <w:p w14:paraId="5DDC8A5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изменяется уровень ЭПО (эритропоэтина) в крови у пациентов с абсолютным вторичным эритроцитозом?</w:t>
      </w:r>
    </w:p>
    <w:p w14:paraId="70B300D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изменяется уровень ЭПО (эритропоэтина) в крови у пациентов с болезнью Vaquez?</w:t>
      </w:r>
    </w:p>
    <w:p w14:paraId="1E3439E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изменяется уровень ЭПО (эритропоэтина) крови и какой вид эритроцитоза развивается у курильщиков?</w:t>
      </w:r>
    </w:p>
    <w:p w14:paraId="549D5DA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Ht (гематокрит) и MCV (средний объем эритроцитов) при болезни Vaquez?</w:t>
      </w:r>
    </w:p>
    <w:p w14:paraId="341EC59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Ht (гематокрит) и МСНС (средняя концентрация гемоглобина в эритроците) при болезни Vaquez?</w:t>
      </w:r>
    </w:p>
    <w:p w14:paraId="1B8FA16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Ht (гематокрит) и ОЦК (объем циркулирующий крови) при относительном эритроцитозе?</w:t>
      </w:r>
    </w:p>
    <w:p w14:paraId="702FBAF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волемия (общий объем крови) и содержание Fe++ (железа) в сыворотке крови у пациентов с болезнью Vaquez?</w:t>
      </w:r>
    </w:p>
    <w:p w14:paraId="7223972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гемоглобин (Hb), среднее содержание гемоглобина в эритроците (MCH) и средняя концентрация гемоглобина в обьёме эритроцитов (MCHC) при железодефицитной анемии?</w:t>
      </w:r>
    </w:p>
    <w:p w14:paraId="5A6B7B4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среднее содержание гемоглобина в эритроците (MCH) и средняя концентрация гемоглобина в обьёме эритроцитов (MCHC) при железодефицитной анемии?</w:t>
      </w:r>
    </w:p>
    <w:p w14:paraId="68653C3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 и среднее содержание гемоглобина в эритроците (MCH) при железодефицитной анемии?</w:t>
      </w:r>
    </w:p>
    <w:p w14:paraId="0EC3F9A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 и среднее содержание гемоглобина в эритроците (MCH) при анемии вызванной дефицитом фолиевой кислоты?</w:t>
      </w:r>
    </w:p>
    <w:p w14:paraId="0F4C3B5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 и среднее содержание гемоглобина в эритроците (MCH) при анемии вызванной дефицитом В12?</w:t>
      </w:r>
    </w:p>
    <w:p w14:paraId="7A8CD4F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 и среднее содержание гемоглобина в эритроците (MCH) при анемии вызванной дефицитом фолиевой кислоты?</w:t>
      </w:r>
    </w:p>
    <w:p w14:paraId="07D1E9B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 и среднее содержание гемоглобина в эритроците (MCH) при анемии вызванной дефицитом витамина B12?</w:t>
      </w:r>
    </w:p>
    <w:p w14:paraId="1AFF9B9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(MCV), среднее содержание гемоглобина в эритроците (MCH) и средняя концентрация гемоглобина в обьёме эритроцитов (MCHC) при железодефицитной анемии?</w:t>
      </w:r>
    </w:p>
    <w:p w14:paraId="5B01041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(MCV), среднее содержание гемоглобина в эритроците (MCH) и средняя концентрация гемоглобина в обьёме эритроцитов (MCHC) при анемии вызванной дефицитом витамина B12?</w:t>
      </w:r>
    </w:p>
    <w:p w14:paraId="5105BE9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Как изменяются средний обьём эритроцита (MCV), среднее содержание гемоглобина в эритроците (MCH) и средняя концентрация гемоглобина в обьёме эритроцитов (MCHC) при анемии вызванной дефицитом фолиевой кислоты?</w:t>
      </w:r>
    </w:p>
    <w:p w14:paraId="646D8C7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(MCV), среднее содержание гемоглобина в эритроците (MCH) и ферритин в сыворотке при железодефицитной анемии?</w:t>
      </w:r>
    </w:p>
    <w:p w14:paraId="59B24A08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(MCV), среднее содержание гемоглобина в эритроците (MCH) и средняя концентрация гемоглобина в обьёме эритроцитов (MCHC) при железодефицитной анемии?</w:t>
      </w:r>
    </w:p>
    <w:p w14:paraId="27CEF378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средний обьём эритроцита (MCV), ферритин в сыворотке и гемоглобин (Hb) при железодефицитной анемии?</w:t>
      </w:r>
    </w:p>
    <w:p w14:paraId="495EFEE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 изменяются ударный обьём и минутный обьём сердца при сердечной недостаточности?</w:t>
      </w:r>
    </w:p>
    <w:p w14:paraId="5C6612F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Какая анемия являются гиперхромным, при которой среднее содержание гемоглобина в эритроците (MCH) &gt; 35 pg?</w:t>
      </w:r>
    </w:p>
    <w:p w14:paraId="52F1DA1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Какая анемия являются гиперхромными, при которой среднее содержание гемоглобина в эритроците (MCH) ˂ 27 pg?</w:t>
      </w:r>
    </w:p>
    <w:p w14:paraId="234911E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Какая анемия являются гиперхромными, при которой среднее содержание гемоглобина в эритроците (MCH) ˂ 27 pg?</w:t>
      </w:r>
    </w:p>
    <w:p w14:paraId="453FB6E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гипoрегенеративными, при которых содержание ретикулоцитов в крови ˂ 1,5%?</w:t>
      </w:r>
    </w:p>
    <w:p w14:paraId="3859D2A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гиперрегенеративными, при которых содержание ретикулоцитов в крови &gt; 1,5%?</w:t>
      </w:r>
    </w:p>
    <w:p w14:paraId="68F2423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гиперрегенеративными, при которых содержание ретикулоцитов в крови &gt; 1,5%?</w:t>
      </w:r>
    </w:p>
    <w:p w14:paraId="30E39FC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гиперхромными, при которых среднее содержание гемоглобина в эритроците (MCH) &gt; 35 pg?</w:t>
      </w:r>
    </w:p>
    <w:p w14:paraId="2776A1E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макроцитарными, при которых средний обьём эритроцита (MCV) &gt; 100 fl?</w:t>
      </w:r>
    </w:p>
    <w:p w14:paraId="0D2D6B9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макроцитарными, при которых средний обьём эритроцита (MCV) &gt; 100 fl?</w:t>
      </w:r>
    </w:p>
    <w:p w14:paraId="228454F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макроцитарными, при которых средний обьём эритроцита (MCV) ˂ 80 fl?</w:t>
      </w:r>
    </w:p>
    <w:p w14:paraId="49BB956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анемии являются макроцитарными, при которых средний обьём эритроцита (MCV) ˂ 80 fl?</w:t>
      </w:r>
    </w:p>
    <w:p w14:paraId="3C5EF02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изменения происходят в иммунной системе при гиперсекреции глюкокортикостероиды ?</w:t>
      </w:r>
    </w:p>
    <w:p w14:paraId="212ECA7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изменения сопровождают гипертрофию миокарда?</w:t>
      </w:r>
    </w:p>
    <w:p w14:paraId="1B197AE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источники обеспечивают гомеостаз железа в организме?</w:t>
      </w:r>
    </w:p>
    <w:p w14:paraId="3B8D346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лабораторные показатели характерны для B12 –дефицитной анемии?</w:t>
      </w:r>
    </w:p>
    <w:p w14:paraId="331F511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лабораторный показатель указывают на анемию вызванную дефицитом фолиевой кислоты?</w:t>
      </w:r>
    </w:p>
    <w:p w14:paraId="5377CA9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вызывают концентрический тип гипертрофии миокарда?</w:t>
      </w:r>
    </w:p>
    <w:p w14:paraId="35A48CE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ингибируют выделение печенью гепседина?</w:t>
      </w:r>
    </w:p>
    <w:p w14:paraId="04BF3A2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нарушают отношение длина-сила (гетерометрический механизм регулцяции сердца)?</w:t>
      </w:r>
    </w:p>
    <w:p w14:paraId="37271D7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нарушают отношение длина-сила (гетерометрический механизм регуляции сердца)?</w:t>
      </w:r>
    </w:p>
    <w:p w14:paraId="72A277F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способствуют гипергомоцистеинемии?</w:t>
      </w:r>
    </w:p>
    <w:p w14:paraId="5DE1CDE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Какие факторы стимулируют выделение печенью гепсидина?</w:t>
      </w:r>
    </w:p>
    <w:p w14:paraId="3AA4B1D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Какие эритроциты подвергаются интенсивному гемолизу?</w:t>
      </w:r>
    </w:p>
    <w:p w14:paraId="5B4680C8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гематологический признак B12 дефицитной анемии?</w:t>
      </w:r>
    </w:p>
    <w:p w14:paraId="3AC75B0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механизм апластической анемии при введении цитостатиков?</w:t>
      </w:r>
    </w:p>
    <w:p w14:paraId="0CFC551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механизм гетерометрической регуляции сердца?</w:t>
      </w:r>
    </w:p>
    <w:p w14:paraId="47583D2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механизм гипосекреции антидиуретического гормона при травме ножки гипофиза?</w:t>
      </w:r>
    </w:p>
    <w:p w14:paraId="1F2DC73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механизм гомеометрической регуляции сердца?</w:t>
      </w:r>
    </w:p>
    <w:p w14:paraId="3A3FA97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механизм гомеометрической регуляции сердца?</w:t>
      </w:r>
    </w:p>
    <w:p w14:paraId="375463E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один из патогенетичеких факторов железодефицитной анемии?</w:t>
      </w:r>
    </w:p>
    <w:p w14:paraId="3B89D84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патогенез первичного гипотиреоза при аутоиммунном тиреоидите с тиреоглобулиновыми антителами?</w:t>
      </w:r>
    </w:p>
    <w:p w14:paraId="323A240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патогенез первичного гипотиреоза при аутоиммунном тиреоидите с антителами к тиреопероксидазе ?</w:t>
      </w:r>
    </w:p>
    <w:p w14:paraId="7B86233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патогенетический принцип терапии вторичного гиперкортицизма?</w:t>
      </w:r>
    </w:p>
    <w:p w14:paraId="640312E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патогенетический принцип терапии первичного гиперкортицизма?</w:t>
      </w:r>
    </w:p>
    <w:p w14:paraId="64F850A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 патогенетический принцип терапии третичного гиперкортицизма?</w:t>
      </w:r>
    </w:p>
    <w:p w14:paraId="2539F2E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возможная причина вторичного гиперкортицизма?</w:t>
      </w:r>
    </w:p>
    <w:p w14:paraId="3B2752A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возможная причина первичного гиперкортицизма?</w:t>
      </w:r>
    </w:p>
    <w:p w14:paraId="6E9B350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возможная причина третичного гиперкортицизма?</w:t>
      </w:r>
    </w:p>
    <w:p w14:paraId="534EFFC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одна из возможных причин третичного гипокортицизма?</w:t>
      </w:r>
    </w:p>
    <w:p w14:paraId="18B736D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патогенетическая роль внутриклеточного нарушения калия при некрозе нейрона?</w:t>
      </w:r>
    </w:p>
    <w:p w14:paraId="47C046E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патогенетическая роль внутриклеточного нарушения натрия при некрозе нейрона?</w:t>
      </w:r>
    </w:p>
    <w:p w14:paraId="366DC3F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альдостерона в патогенезе эссенциальной артериальной гипертензии?</w:t>
      </w:r>
    </w:p>
    <w:p w14:paraId="2C04D59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асимметричного диметиларгинина (DAS) в патогенезе эссенциальной артериальной гипертензии?</w:t>
      </w:r>
    </w:p>
    <w:p w14:paraId="508203E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дефицита NO (окиси азота) в патогенезе эссенциальной гипертензии?</w:t>
      </w:r>
    </w:p>
    <w:p w14:paraId="26DC81C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дефицита NO (окиси азота) в ремоделировании стенки сосуда при артериальной гипертензии?</w:t>
      </w:r>
    </w:p>
    <w:p w14:paraId="746C308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дефицита NO (окиси азота) в ремоделировании стенки сосуда при артериальной гипертензии?</w:t>
      </w:r>
    </w:p>
    <w:p w14:paraId="758E4E1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Какова роль избытка EТ 1 (эндотелиина 1) в повышении общего периферического сопротивления?</w:t>
      </w:r>
    </w:p>
    <w:p w14:paraId="6F57624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одно из последствий нарушения активации транспортера Glut-4 при диабете I типа?</w:t>
      </w:r>
    </w:p>
    <w:p w14:paraId="06635E5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главное (основное) звено патогенеза первичного гипотиреоза?</w:t>
      </w:r>
    </w:p>
    <w:p w14:paraId="2D263FB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главное звено патогенеза третичного гипотиреоза?</w:t>
      </w:r>
    </w:p>
    <w:p w14:paraId="2F68083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главное (основное) звено патогенеза вторичного гипотиреоза?</w:t>
      </w:r>
    </w:p>
    <w:p w14:paraId="45109FB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первичного гиперкортицизма (кортикостеромы)?</w:t>
      </w:r>
    </w:p>
    <w:p w14:paraId="29CC18F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третичного гиперкортицизма?</w:t>
      </w:r>
    </w:p>
    <w:p w14:paraId="15E7256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первичного гипертиреоза?</w:t>
      </w:r>
    </w:p>
    <w:p w14:paraId="5F93DB6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вторичного гипертиреоза?</w:t>
      </w:r>
    </w:p>
    <w:p w14:paraId="4654F49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вторичного гиперкортицизма?</w:t>
      </w:r>
    </w:p>
    <w:p w14:paraId="4437BCC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основное звено патогенеза третичного гипертиреоза?</w:t>
      </w:r>
    </w:p>
    <w:p w14:paraId="29516D5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содержание в крови гормонов при первичном гипотиреозе ?</w:t>
      </w:r>
    </w:p>
    <w:p w14:paraId="33DD718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содержание в крови гормонов при третичном гипотиреозе?</w:t>
      </w:r>
    </w:p>
    <w:p w14:paraId="51596C0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Каково содержание вкрови гормонов при вторичном гипотиреозе ?</w:t>
      </w:r>
    </w:p>
    <w:p w14:paraId="6E936CB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механизмы бледности кожи, слизистых и ногтей при анемии?</w:t>
      </w:r>
    </w:p>
    <w:p w14:paraId="28BF811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механизмы гипоксии гипертрофированного миокарда?</w:t>
      </w:r>
    </w:p>
    <w:p w14:paraId="55C79DD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механизмы гомеометрической регуляции сердца?</w:t>
      </w:r>
    </w:p>
    <w:p w14:paraId="65FEA56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Каковы патогенетические факторы железодефицитной анемии?</w:t>
      </w:r>
    </w:p>
    <w:p w14:paraId="751B727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последствия венозного застоя при недостаточности кровообращения?</w:t>
      </w:r>
    </w:p>
    <w:p w14:paraId="3904606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патогенетического лечения первичного гипертиреоза?</w:t>
      </w:r>
    </w:p>
    <w:p w14:paraId="77F4442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патогенетического лечения вторичного гипертиреоза?</w:t>
      </w:r>
    </w:p>
    <w:p w14:paraId="70E8B25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патогенетического лечения третичного гипертиреоза?</w:t>
      </w:r>
    </w:p>
    <w:p w14:paraId="2A0D8EF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патогенетической лечения вторичного гипотиреоза?</w:t>
      </w:r>
    </w:p>
    <w:p w14:paraId="6533575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патогенетической терапии первичного гипотиреоза?</w:t>
      </w:r>
    </w:p>
    <w:p w14:paraId="7DAAF08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принципы патогенетической терапии третичного гипотиреоза?</w:t>
      </w:r>
    </w:p>
    <w:p w14:paraId="21DB882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причины гиперволемии при сердечной недостаточности?</w:t>
      </w:r>
    </w:p>
    <w:p w14:paraId="7E01F5E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причины гиперволемии при сердечной недостаточности?</w:t>
      </w:r>
    </w:p>
    <w:p w14:paraId="2C44C88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причины гиперсекреции соматотропного гормона?</w:t>
      </w:r>
    </w:p>
    <w:p w14:paraId="65CD18A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проявления правожелудочковой сердечной недостаточности?</w:t>
      </w:r>
    </w:p>
    <w:p w14:paraId="0837174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проявления правожелудочковой сердечной недостаточности?</w:t>
      </w:r>
    </w:p>
    <w:p w14:paraId="448403F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сердечные механизмы срочной компенсации при сердечной недостаточности?</w:t>
      </w:r>
    </w:p>
    <w:p w14:paraId="1799BF8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сердечные механизмы срочной компенсации при сердечной недостаточности?</w:t>
      </w:r>
    </w:p>
    <w:p w14:paraId="0056585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соматические проявления гиперсекреции соматотропина у детей?</w:t>
      </w:r>
    </w:p>
    <w:p w14:paraId="0B88E75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соматические проявления гипосекреции соматотропина у взрослых?</w:t>
      </w:r>
    </w:p>
    <w:p w14:paraId="1E1EC7C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соматические проявления гиперсекреции соматотропина у взрослых?</w:t>
      </w:r>
    </w:p>
    <w:p w14:paraId="1DE1D0E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специфические проявления внутрисосудистого гемолиза?</w:t>
      </w:r>
    </w:p>
    <w:p w14:paraId="7B1724E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специфические проявления внутрисосудистого гемолиза?</w:t>
      </w:r>
    </w:p>
    <w:p w14:paraId="41EFE6A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Каковы структурные изменения гипертрофированного миокарда?</w:t>
      </w:r>
    </w:p>
    <w:p w14:paraId="2B71965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Клиническое обследование пациента D. с гиперкортицизмом выявило гипертонию - АД - 160/100 мм рт. Ст. Каков механизм гипертонии при гиперкортицизме ?</w:t>
      </w:r>
    </w:p>
    <w:p w14:paraId="3FA0C45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Клиническое обследование пациента D. с первичным гиперкортицизмом выявило депигментацию кожи . Каков возможный патогенез депигментации кожи при первичном гиперакортицизме?</w:t>
      </w:r>
    </w:p>
    <w:p w14:paraId="1598534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 из чувствительных клеток при диабете I типа являются лейкоциты. Каковы последствия отсуствия инсулина для лейкоцитов?</w:t>
      </w:r>
    </w:p>
    <w:p w14:paraId="0FBFD4A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метаболических эффектов глюкокортикостероидов является гипергликемия (диабетогенное действие). Каков патогенез гипергликемии при гиперсекреции глюкокортикостероидов ?</w:t>
      </w:r>
    </w:p>
    <w:p w14:paraId="4D4E39A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глюкостатических факторов является глюкагон. Каков глюкостатический механизм действия глюкагона?</w:t>
      </w:r>
    </w:p>
    <w:p w14:paraId="4D058DF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глюкостатических факторов является инсулин. Каков глюкостатический механизм действия инсулина ?</w:t>
      </w:r>
    </w:p>
    <w:p w14:paraId="6924D4B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глюкостатических факторов являются глюкокортикоиды. Каков глюкостатический механизм действия глюкокортикоидов ?</w:t>
      </w:r>
    </w:p>
    <w:p w14:paraId="4502287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осложнений терапии глюкокортикостероидами является рецидив язвы желудка (двенадцатиперстной кишки). Каков его патогенез?</w:t>
      </w:r>
    </w:p>
    <w:p w14:paraId="7ED7DE0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Одним из тяжелых осложнений диабете I типа, требующих срочного медицинского вмешательства, является кетоацидотическая кома. Каков патогенез метаболического ацидоза при диабете I типа?</w:t>
      </w:r>
    </w:p>
    <w:p w14:paraId="3A6CDF1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Однмии из чувствительных клеток при диабете I типа являются лейкоциты. Каковы последствия отсуствия инсулина для лейкоцитов?</w:t>
      </w:r>
    </w:p>
    <w:p w14:paraId="7DB6A88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Отличительным клиническим признаком вторичного гипокортицизма является депигментация кожи. Каков ее патогенез?</w:t>
      </w:r>
    </w:p>
    <w:p w14:paraId="636D227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Отличительным клиническим признаком первичного гипокортицизма является гиперпигментация кожи. Каков ее патогенез?</w:t>
      </w:r>
    </w:p>
    <w:p w14:paraId="6CCFB87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Пациент C, 24 года, обратился к эндокринологу с предполагаемым диагнозом «сахарный диабет I типа ». Какие исследования необходимы для подтверждения диагноза?</w:t>
      </w:r>
    </w:p>
    <w:p w14:paraId="77E3D45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C, 32 года с гипертиреозом. Жалобы на мышечную слабость, усталость. Тест мышечной силы - отрицательный. Объективно - атрофия мышц ног. Каков патогенез мышечной астении (слабости) при гипертиреозе?</w:t>
      </w:r>
    </w:p>
    <w:p w14:paraId="7A56E3C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C, 32 года с гипертиреозом. Жалобы на учащенное сердцебиение. Объективно: пульс - 110 уд/мин.; артериальное давление - 140/60 мм рт. ст.. Каков возможный патогенез тахикардии при гипертиреозе?</w:t>
      </w:r>
    </w:p>
    <w:p w14:paraId="726E1E9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C, 70 лет, много лет страдающий гипотиреозом, в коматозном состоянии был срочно госпитализирован . Объективно - температура тела 34 ° С. Каков возможный патогенез гипотермии при гипотиреозе?</w:t>
      </w:r>
    </w:p>
    <w:p w14:paraId="05986F1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C, в возрасте 86 лет, был доставлен в бессознательном состоянии. Объективно: температура тела 32 ° C, арефлексия, затрудненное дыхание, выраженная брадикардия - 48 уд / мин. Поставлен диагноз - гипотиреоидная кома. Каковы патогенетические факторы гипотиреоидной комы?</w:t>
      </w:r>
    </w:p>
    <w:p w14:paraId="43EA459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C. 32 года с гипертиреозом. Жалобы на: постоянное ощущение жара, непереносимость высоких температур. Объективно - температура тела -37,3 ° C. Каков возможный патогенез гипертермии при гипертиреозе?</w:t>
      </w:r>
    </w:p>
    <w:p w14:paraId="0D7C2D8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C. 32 года с гипертиреозом. Жалобы: потеря веса ( 5 кг за 3 месяца), несмотря на повышенный аппетит. Каков возможный патогенез потери веса при гипертиреозе?</w:t>
      </w:r>
    </w:p>
    <w:p w14:paraId="6FEABFE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C. 32 года с гипертиреозом. Функциональные исследования показали - увеличение основного обмена, определяемого при увеличении потребления кислорода. Каков патогенез увеличенного потребления кислорода при гипертиреозе?</w:t>
      </w:r>
    </w:p>
    <w:p w14:paraId="1BD0B51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D. в турецком седле была обнаружена секретирующая тиреотропин аденома гипофиза. Каковы последствия избыточной секреции тиреотропина?</w:t>
      </w:r>
    </w:p>
    <w:p w14:paraId="30BF373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Д., 45 лет, обратился к эндокринологу по поводу выпирания передней поверхности шеи в результате увеличения размеров щитовидной железы («зоб»). Был поставлен диагноз – «эндемический зоб» . Каков патогенез «эндемического зоба»?</w:t>
      </w:r>
    </w:p>
    <w:p w14:paraId="32B57A3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Д., 45 лет, обратился к эндокринологу по поводу выпирания передней поверхности шеи в результате увеличения размеров щитовидной железы («зоб»). Был поставлен диагноз аутоиммунного гипотиреоидизма (тиреоидита) Хашимото. Каков патогенез аутоиммунного гипотиреоидизма (тиреоидита) Хашимото?</w:t>
      </w:r>
    </w:p>
    <w:p w14:paraId="771D7B6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С. с диабетом I типа жалуется на загрудинную боль с специфической иррадиацией как при коронарной недостаточности. Каков патогенез коронарной недостаточности при диабете I типа?</w:t>
      </w:r>
    </w:p>
    <w:p w14:paraId="4113CA7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С. с диабетом I типа жалуется на зрительные нарушения: снижение зрения, появление «мушек» перед глазами (плавающие точки). Каков патогенез зрительных нарушений при диабете I типа?</w:t>
      </w:r>
    </w:p>
    <w:p w14:paraId="2F4B7CA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С., страдающий от вторичного гипокортицизма жалуется на потерю веса - за 1 год потерял 25 кг массы тела. Какова патогенетическая цепь потери веса при гипокортицизме?</w:t>
      </w:r>
    </w:p>
    <w:p w14:paraId="7DFA777F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 С., страдающий от вторичного гипокортицизма жалуется на потерю веса - за 1 год потерял 25 кг массы тела. Каковы механизмы потери веса при гипокортицизме.</w:t>
      </w:r>
    </w:p>
    <w:p w14:paraId="0CC7390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Пациенту с гипертиреозом поставлен диагноз - болезнь Грейвса (Базедова). Какой тип аллергических реакций лежит в основе патогенеза этого заболевания?</w:t>
      </w:r>
    </w:p>
    <w:p w14:paraId="51E2843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Первичный, вторичный и третичный гипокортицизмы представляют собой нарушения на разных уровнях гипоталамо-гипофизарно-надпочечниковой оси Уровень поражения может определяется путем гормонального исследования крови. Какова гормониемия при третичном гипокортицизме?</w:t>
      </w:r>
    </w:p>
    <w:p w14:paraId="79F6722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Первичный, вторичный и третичный гипокортицизмы представляют собой нарушения на разных уровнях гипоталамо-гипофизарно-надпочечниковой оси. Уровень поражения определяется путем исследования гормонов крови. Какова гормонемия при первичном гипокортицизме?</w:t>
      </w:r>
    </w:p>
    <w:p w14:paraId="7E85B23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диабете I типа происходит интенсивная мобилизация липидов из жировой ткани. Каково последствие транспортной гиперлипидемии?</w:t>
      </w:r>
    </w:p>
    <w:p w14:paraId="6A128114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каких анемиях ширина распределения эритроцитов (RDW) увеличена, а средний обьём эритроцита (MCV) снижен?</w:t>
      </w:r>
    </w:p>
    <w:p w14:paraId="62EED6C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каких патологиях встречается метаболическая сердечная недостаточность?</w:t>
      </w:r>
    </w:p>
    <w:p w14:paraId="7FB2431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каких патологиях происходит гетерометрическая регуляция сердца?</w:t>
      </w:r>
    </w:p>
    <w:p w14:paraId="74C4CF66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каких патологиях происходит гомеометрическая регуляция сердца?</w:t>
      </w:r>
    </w:p>
    <w:p w14:paraId="3D557A9C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какой анемии ширина распределения эритроцитов (RDW) и средний обьём эритроцита (MCV) повышены?</w:t>
      </w:r>
    </w:p>
    <w:p w14:paraId="134D849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сахарном диабете I типа одновременно с дефицитом инсулина повышается секреция глюкагона. Каковы метаболические эффекты глюкагона?</w:t>
      </w:r>
    </w:p>
    <w:p w14:paraId="1FE39CF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При сахарном диабете I типа с дефицитом инсулина выделяются глюкокортикостероиды. Каковы метаболические эффекты глюкокортикостероиды ?</w:t>
      </w:r>
    </w:p>
    <w:p w14:paraId="7A09BE51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Сделайте заключение по гемограмме. Эритроциты - 6,0 х 106 мкл; MCHC (средняя концентрация гемоглобина в эритроците) - 38 г / дл; Ретикулоциты – 25 %о; Тромбоциты - 380 х 103 мкл; Лейкоциты - 9 х 103 мкл; Лейкоцитарная формула: гранулоциты - 70%, лимфоциты - 25%, моноциты - 5%. Из анамнеза – у пациента декомпенсированный порок сердца.</w:t>
      </w:r>
    </w:p>
    <w:p w14:paraId="62D71CA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Сделайте заключение по гемограмме. Эритроциты - 6,0 х 106 мкл; MCHC (средняя концентрация гемоглобина в эритроците) - 36 г / дл; Ретикулоциты – 0.8 %о; Тромбоциты - 400 х 103 мкл; Лейкоциты - 10 х 103 мкл; Лейкоцитарная формула: гранулоциты - 69%, лимфоциты - 25%, моноциты - 6%.</w:t>
      </w:r>
    </w:p>
    <w:p w14:paraId="71738DA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Сделайте заключение по гемограмме. Эритроциты - 6,2 х 106 мкл; MCHC (средняя концентрация гемоглобина в эритроците) - 38 г / дл; Ретикулоциты – 25 %о; Тромбоциты - 420 х 103 мкл; Лейкоциты -11 х 103 мкл; Лейкоцитарная формула: гранулоциты - 70%, лимфоциты - 20%, моноциты - 10%. В мазке крови: эритробласты, проэритроциты - базофильные, полихроматофильные, оксифильные.</w:t>
      </w:r>
    </w:p>
    <w:p w14:paraId="790F49F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Симптомы с которыми прежде всего обращаются пациенты с диабетом I типа это: жажда, частое и чрезмерное потребление воды, избыточная экскреция мочи. Какова причина полиурии при отсутствии инсулина?</w:t>
      </w:r>
    </w:p>
    <w:p w14:paraId="5A94749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Симптомы с которыми прежде всего обращаются пациенты с диабетом I типа это: жажда, частое и чрезмерное потребление воды, избыточная экскреция мочи. Какова причина полидипсии при диабете I типа?</w:t>
      </w:r>
    </w:p>
    <w:p w14:paraId="0C49E78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людей с гипокортицизмом воспалительная реакция протекает по гипергерическому сценарию. Каков механизм выраженной экссудации в очаге воспаления при гипокортицизме?</w:t>
      </w:r>
    </w:p>
    <w:p w14:paraId="0A43E6A2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людей с гипокортицизмом воспалительная реакция протекает по гиперергическому типу. Каков механизм выраженной артериальной гиперемии в очаге воспаления при гипокортицизме?</w:t>
      </w:r>
    </w:p>
    <w:p w14:paraId="69F39E5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пациента C. страдающего первичным гипокортицизмом была обнаружена гиперпигментация кожи. Каков патогенез гиперпигментации кожи при гипокортицизме?</w:t>
      </w:r>
    </w:p>
    <w:p w14:paraId="420EEA2A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пациента D. был диагностирован первичный гиперкортицизм. Рентгенография выявила аденому в левом надпочечнике и атрофию правого. Каков патогенез атрофии правого надпочечника ?</w:t>
      </w:r>
    </w:p>
    <w:p w14:paraId="513A36AE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lastRenderedPageBreak/>
        <w:t>У пациента с гипокортицизмом была проведена ортостатическая проба: в горизонтальном положении АД - 80/40 мм рт. Ст., пульс - 120 уд / мин; в вертикальном - систолическое давление - 50 мм рт. ст., диастолическое - не определяется, пульс - 160 уд / мин. Пациентка потеряла сознание. Какова непосредственная причина потери сознания при ортостатической пробе у пациента с гипокортицизмом?</w:t>
      </w:r>
    </w:p>
    <w:p w14:paraId="4150A0DB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пациента С. был обнаружен первичный гипокортицизм Рентгенография выявила атрофию надпочечников. Каковы принципы патогенетической терапии тотального первичного гипокортицизма?</w:t>
      </w:r>
    </w:p>
    <w:p w14:paraId="4D37BDC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У пациента С. был обнаружен первичный гипокортицизм. Какова возможная этиология первичного гипокортицизма?</w:t>
      </w:r>
    </w:p>
    <w:p w14:paraId="6E77B143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Физическое обследование пациента D. с гиперкортицизмом показало: рост - 175 см, масса тела - 90 кг, избыток жира на верхней части тела, на спине и животе(«полная луна»). Каков механизм избирательного ожирения при гиперакортицизме?</w:t>
      </w:r>
    </w:p>
    <w:p w14:paraId="00D845DD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Что такое гиперальдостеронизм?</w:t>
      </w:r>
    </w:p>
    <w:p w14:paraId="03FCDFC5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Эффектом гипергликемии является неферментативное гликозилирование белков с образованием гликозилированных соединений. Каковы последствия гликозилирования апопротеинов из VLDL, LDL и их рецепторов?</w:t>
      </w:r>
    </w:p>
    <w:p w14:paraId="172129B0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Эффектом терапии глюкокортикостероидами является модуляция воспалительного ответа. Как протекает воспалительная реакция при избытке глюкокортикостероидов ?</w:t>
      </w:r>
    </w:p>
    <w:p w14:paraId="6E490ED9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Эффектом терапии глюкокортикостероидами является модуляция воспалительного ответа. Как протекают сосудистые реакции в очаге воспаления при избытке глюкокортикостероидов ?</w:t>
      </w:r>
    </w:p>
    <w:p w14:paraId="03CB8777" w14:textId="77777777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Эффектом терапии глюкокортикостероидами является модуляция воспалительного ответа. Как изменяется экссудация в очаге воспаления при избытке глюкокортикостероидов ?</w:t>
      </w:r>
    </w:p>
    <w:p w14:paraId="5377CA6D" w14:textId="321883D3" w:rsidR="00C6545E" w:rsidRPr="00C6545E" w:rsidRDefault="00C6545E" w:rsidP="00C6545E">
      <w:pPr>
        <w:pStyle w:val="Listparagraf"/>
        <w:numPr>
          <w:ilvl w:val="0"/>
          <w:numId w:val="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C6545E">
        <w:rPr>
          <w:sz w:val="24"/>
          <w:szCs w:val="24"/>
          <w:lang w:val="ru-RU"/>
        </w:rPr>
        <w:t>Эффектом терапии глюкокортикостероидами является модуляция воспалительного ответа. Как изменяется эмиграция лейкоцитов в очаге воспаления при избытке глюкокортикостероидов ?</w:t>
      </w:r>
    </w:p>
    <w:sectPr w:rsidR="00C6545E" w:rsidRPr="00C6545E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5C2"/>
    <w:multiLevelType w:val="hybridMultilevel"/>
    <w:tmpl w:val="3C642E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5E"/>
    <w:rsid w:val="00427CBA"/>
    <w:rsid w:val="006C0B77"/>
    <w:rsid w:val="008242FF"/>
    <w:rsid w:val="00870751"/>
    <w:rsid w:val="00922C48"/>
    <w:rsid w:val="00B915B7"/>
    <w:rsid w:val="00C6545E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44C"/>
  <w15:chartTrackingRefBased/>
  <w15:docId w15:val="{83B1C10C-885A-4AA5-AD66-8A88BB7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6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3354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2024-03-18T09:31:00Z</dcterms:created>
  <dcterms:modified xsi:type="dcterms:W3CDTF">2024-03-18T09:44:00Z</dcterms:modified>
</cp:coreProperties>
</file>