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E8E2" w14:textId="3CB6A2E5" w:rsidR="00AE54EB" w:rsidRPr="00AE54EB" w:rsidRDefault="00AE54EB" w:rsidP="00AE54EB">
      <w:pPr>
        <w:spacing w:after="0"/>
        <w:ind w:left="465" w:hanging="465"/>
        <w:jc w:val="center"/>
        <w:rPr>
          <w:b/>
          <w:bCs/>
          <w:lang w:val="ro-RO"/>
        </w:rPr>
      </w:pPr>
      <w:r w:rsidRPr="00AE54EB">
        <w:rPr>
          <w:b/>
          <w:bCs/>
          <w:lang w:val="ro-RO"/>
        </w:rPr>
        <w:t>Enunțuri test SIMU totalizarea 1, semestru 6 (2024-2025)</w:t>
      </w:r>
    </w:p>
    <w:p w14:paraId="26E251A7" w14:textId="1136DE68" w:rsidR="00D17CEA" w:rsidRPr="000762B4" w:rsidRDefault="00D17CEA" w:rsidP="000762B4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62B4">
        <w:rPr>
          <w:rFonts w:ascii="Times New Roman" w:hAnsi="Times New Roman" w:cs="Times New Roman"/>
          <w:sz w:val="24"/>
          <w:szCs w:val="24"/>
          <w:lang w:val="ro-RO"/>
        </w:rPr>
        <w:t xml:space="preserve">Care sunt modificările hematologice din sângele periferic în anemia aplastică? </w:t>
      </w:r>
    </w:p>
    <w:p w14:paraId="10BF440A" w14:textId="1C3545A4" w:rsidR="00D17CEA" w:rsidRPr="000762B4" w:rsidRDefault="00D17CEA" w:rsidP="000762B4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62B4">
        <w:rPr>
          <w:rFonts w:ascii="Times New Roman" w:hAnsi="Times New Roman" w:cs="Times New Roman"/>
          <w:sz w:val="24"/>
          <w:szCs w:val="24"/>
          <w:lang w:val="ro-RO"/>
        </w:rPr>
        <w:t>Care sunt modificările hematologice din sângele periferic în anemia aplastică?</w:t>
      </w:r>
    </w:p>
    <w:p w14:paraId="26E75DB0" w14:textId="22EED892" w:rsidR="00D17CEA" w:rsidRPr="000762B4" w:rsidRDefault="00D17CEA" w:rsidP="000762B4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62B4">
        <w:rPr>
          <w:rFonts w:ascii="Times New Roman" w:hAnsi="Times New Roman" w:cs="Times New Roman"/>
          <w:sz w:val="24"/>
          <w:szCs w:val="24"/>
          <w:lang w:val="ro-RO"/>
        </w:rPr>
        <w:t>Care sunt modificările hematologice din sângele periferic în anemia aplastică?</w:t>
      </w:r>
    </w:p>
    <w:p w14:paraId="6542B18D" w14:textId="62EDCB6C" w:rsidR="00D17CEA" w:rsidRPr="000762B4" w:rsidRDefault="00D17CEA" w:rsidP="000762B4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62B4">
        <w:rPr>
          <w:rFonts w:ascii="Times New Roman" w:hAnsi="Times New Roman" w:cs="Times New Roman"/>
          <w:sz w:val="24"/>
          <w:szCs w:val="24"/>
          <w:lang w:val="ro-RO"/>
        </w:rPr>
        <w:t>Care sunt modificările hematologice din sângele periferic în anemia aplastică?</w:t>
      </w:r>
    </w:p>
    <w:p w14:paraId="061969C1" w14:textId="227420C0" w:rsidR="00D17CEA" w:rsidRPr="000762B4" w:rsidRDefault="00D17CEA" w:rsidP="000762B4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62B4">
        <w:rPr>
          <w:rFonts w:ascii="Times New Roman" w:hAnsi="Times New Roman" w:cs="Times New Roman"/>
          <w:sz w:val="24"/>
          <w:szCs w:val="24"/>
          <w:lang w:val="ro-RO"/>
        </w:rPr>
        <w:t>Care sunt manifestările clinice în anemia aplastică?</w:t>
      </w:r>
    </w:p>
    <w:p w14:paraId="51182EA4" w14:textId="2483618E" w:rsidR="00D17CEA" w:rsidRPr="000762B4" w:rsidRDefault="00D17CEA" w:rsidP="000762B4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62B4">
        <w:rPr>
          <w:rFonts w:ascii="Times New Roman" w:hAnsi="Times New Roman" w:cs="Times New Roman"/>
          <w:sz w:val="24"/>
          <w:szCs w:val="24"/>
          <w:lang w:val="ro-RO"/>
        </w:rPr>
        <w:t>Ce tipuri de anemie sunt considerate macrocitare în funcție de volumul corpuscular mediu (MCV )&gt; 100 fl?</w:t>
      </w:r>
    </w:p>
    <w:p w14:paraId="7E735974" w14:textId="40BA2632" w:rsidR="00D17CEA" w:rsidRPr="000762B4" w:rsidRDefault="00D17CEA" w:rsidP="000762B4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62B4">
        <w:rPr>
          <w:rFonts w:ascii="Times New Roman" w:hAnsi="Times New Roman" w:cs="Times New Roman"/>
          <w:sz w:val="24"/>
          <w:szCs w:val="24"/>
          <w:lang w:val="ro-RO"/>
        </w:rPr>
        <w:t>Ce tip de ane</w:t>
      </w:r>
      <w:r w:rsidR="00A844B0" w:rsidRPr="000762B4">
        <w:rPr>
          <w:rFonts w:ascii="Times New Roman" w:hAnsi="Times New Roman" w:cs="Times New Roman"/>
          <w:sz w:val="24"/>
          <w:szCs w:val="24"/>
          <w:lang w:val="ro-RO"/>
        </w:rPr>
        <w:t xml:space="preserve">mie este considerată macrocitară </w:t>
      </w:r>
      <w:r w:rsidRPr="000762B4">
        <w:rPr>
          <w:rFonts w:ascii="Times New Roman" w:hAnsi="Times New Roman" w:cs="Times New Roman"/>
          <w:sz w:val="24"/>
          <w:szCs w:val="24"/>
          <w:lang w:val="ro-RO"/>
        </w:rPr>
        <w:t xml:space="preserve"> în funcție de volumul corpuscular mediu (MCV )</w:t>
      </w:r>
      <w:r w:rsidR="00A844B0" w:rsidRPr="000762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762B4">
        <w:rPr>
          <w:rFonts w:ascii="Times New Roman" w:hAnsi="Times New Roman" w:cs="Times New Roman"/>
          <w:sz w:val="24"/>
          <w:szCs w:val="24"/>
          <w:lang w:val="ro-RO"/>
        </w:rPr>
        <w:t>&gt; 100 fl?</w:t>
      </w:r>
    </w:p>
    <w:p w14:paraId="1F4726BF" w14:textId="1B1D0970" w:rsidR="00D17CEA" w:rsidRPr="000762B4" w:rsidRDefault="00D17CEA" w:rsidP="000762B4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62B4">
        <w:rPr>
          <w:rFonts w:ascii="Times New Roman" w:hAnsi="Times New Roman" w:cs="Times New Roman"/>
          <w:sz w:val="24"/>
          <w:szCs w:val="24"/>
          <w:lang w:val="ro-RO"/>
        </w:rPr>
        <w:t>Ce tipuri de anemii sunt considerate microcitare în funcție de volumul corpuscular mediu (MCV ) ˂ 80 fl?</w:t>
      </w:r>
    </w:p>
    <w:p w14:paraId="110B4231" w14:textId="00E77139" w:rsidR="00D17CEA" w:rsidRPr="000762B4" w:rsidRDefault="00D17CEA" w:rsidP="000762B4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62B4">
        <w:rPr>
          <w:rFonts w:ascii="Times New Roman" w:hAnsi="Times New Roman" w:cs="Times New Roman"/>
          <w:sz w:val="24"/>
          <w:szCs w:val="24"/>
          <w:lang w:val="ro-RO"/>
        </w:rPr>
        <w:t>Ce tipuri de anemii sunt considerate microcitare în funcție de volumul corpuscular mediu (MCV ) ˂ 80 fl?</w:t>
      </w:r>
    </w:p>
    <w:p w14:paraId="5966FFEC" w14:textId="257DD9F8" w:rsidR="00D17CEA" w:rsidRPr="000762B4" w:rsidRDefault="00D17CEA" w:rsidP="000762B4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62B4">
        <w:rPr>
          <w:rFonts w:ascii="Times New Roman" w:hAnsi="Times New Roman" w:cs="Times New Roman"/>
          <w:sz w:val="24"/>
          <w:szCs w:val="24"/>
          <w:lang w:val="ro-RO"/>
        </w:rPr>
        <w:t>Ce tipuri de ane</w:t>
      </w:r>
      <w:r w:rsidR="00A844B0" w:rsidRPr="000762B4">
        <w:rPr>
          <w:rFonts w:ascii="Times New Roman" w:hAnsi="Times New Roman" w:cs="Times New Roman"/>
          <w:sz w:val="24"/>
          <w:szCs w:val="24"/>
          <w:lang w:val="ro-RO"/>
        </w:rPr>
        <w:t>mii sunt considerate hipercrom</w:t>
      </w:r>
      <w:r w:rsidRPr="000762B4">
        <w:rPr>
          <w:rFonts w:ascii="Times New Roman" w:hAnsi="Times New Roman" w:cs="Times New Roman"/>
          <w:sz w:val="24"/>
          <w:szCs w:val="24"/>
          <w:lang w:val="ro-RO"/>
        </w:rPr>
        <w:t>e în funcție de hemoglobina corpusculară medie (</w:t>
      </w:r>
      <w:r w:rsidR="007D47CE" w:rsidRPr="000762B4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0762B4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7D47CE" w:rsidRPr="000762B4">
        <w:rPr>
          <w:rFonts w:ascii="Times New Roman" w:hAnsi="Times New Roman" w:cs="Times New Roman"/>
          <w:sz w:val="24"/>
          <w:szCs w:val="24"/>
          <w:lang w:val="ro-RO"/>
        </w:rPr>
        <w:t>H</w:t>
      </w:r>
      <w:r w:rsidRPr="000762B4">
        <w:rPr>
          <w:rFonts w:ascii="Times New Roman" w:hAnsi="Times New Roman" w:cs="Times New Roman"/>
          <w:sz w:val="24"/>
          <w:szCs w:val="24"/>
          <w:lang w:val="ro-RO"/>
        </w:rPr>
        <w:t>) &gt; 35 pg?</w:t>
      </w:r>
    </w:p>
    <w:p w14:paraId="0572CD83" w14:textId="61CA867A" w:rsidR="00D17CEA" w:rsidRPr="000762B4" w:rsidRDefault="00D17CEA" w:rsidP="000762B4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62B4">
        <w:rPr>
          <w:rFonts w:ascii="Times New Roman" w:hAnsi="Times New Roman" w:cs="Times New Roman"/>
          <w:sz w:val="24"/>
          <w:szCs w:val="24"/>
          <w:lang w:val="ro-RO"/>
        </w:rPr>
        <w:t>Ce tipuri de ane</w:t>
      </w:r>
      <w:r w:rsidR="007D47CE" w:rsidRPr="000762B4">
        <w:rPr>
          <w:rFonts w:ascii="Times New Roman" w:hAnsi="Times New Roman" w:cs="Times New Roman"/>
          <w:sz w:val="24"/>
          <w:szCs w:val="24"/>
          <w:lang w:val="ro-RO"/>
        </w:rPr>
        <w:t>mii sunt considerate hipercrom</w:t>
      </w:r>
      <w:r w:rsidRPr="000762B4">
        <w:rPr>
          <w:rFonts w:ascii="Times New Roman" w:hAnsi="Times New Roman" w:cs="Times New Roman"/>
          <w:sz w:val="24"/>
          <w:szCs w:val="24"/>
          <w:lang w:val="ro-RO"/>
        </w:rPr>
        <w:t>e în funcție de hem</w:t>
      </w:r>
      <w:r w:rsidR="007D47CE" w:rsidRPr="000762B4">
        <w:rPr>
          <w:rFonts w:ascii="Times New Roman" w:hAnsi="Times New Roman" w:cs="Times New Roman"/>
          <w:sz w:val="24"/>
          <w:szCs w:val="24"/>
          <w:lang w:val="ro-RO"/>
        </w:rPr>
        <w:t>oglobina corpusculară medie (MCH</w:t>
      </w:r>
      <w:r w:rsidRPr="000762B4">
        <w:rPr>
          <w:rFonts w:ascii="Times New Roman" w:hAnsi="Times New Roman" w:cs="Times New Roman"/>
          <w:sz w:val="24"/>
          <w:szCs w:val="24"/>
          <w:lang w:val="ro-RO"/>
        </w:rPr>
        <w:t>) &gt; 35 pg?</w:t>
      </w:r>
    </w:p>
    <w:p w14:paraId="21E69CAB" w14:textId="348D776A" w:rsidR="00D17CEA" w:rsidRPr="000762B4" w:rsidRDefault="00D17CEA" w:rsidP="000762B4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62B4">
        <w:rPr>
          <w:rFonts w:ascii="Times New Roman" w:hAnsi="Times New Roman" w:cs="Times New Roman"/>
          <w:sz w:val="24"/>
          <w:szCs w:val="24"/>
          <w:lang w:val="ro-RO"/>
        </w:rPr>
        <w:t>Ce tipuri de anemii sunt considerate hipocrome în funcție de he</w:t>
      </w:r>
      <w:r w:rsidR="007D47CE" w:rsidRPr="000762B4">
        <w:rPr>
          <w:rFonts w:ascii="Times New Roman" w:hAnsi="Times New Roman" w:cs="Times New Roman"/>
          <w:sz w:val="24"/>
          <w:szCs w:val="24"/>
          <w:lang w:val="ro-RO"/>
        </w:rPr>
        <w:t>moglobina corpusculară medie (</w:t>
      </w:r>
      <w:r w:rsidRPr="000762B4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7D47CE" w:rsidRPr="000762B4">
        <w:rPr>
          <w:rFonts w:ascii="Times New Roman" w:hAnsi="Times New Roman" w:cs="Times New Roman"/>
          <w:sz w:val="24"/>
          <w:szCs w:val="24"/>
          <w:lang w:val="ro-RO"/>
        </w:rPr>
        <w:t>CH</w:t>
      </w:r>
      <w:r w:rsidRPr="000762B4">
        <w:rPr>
          <w:rFonts w:ascii="Times New Roman" w:hAnsi="Times New Roman" w:cs="Times New Roman"/>
          <w:sz w:val="24"/>
          <w:szCs w:val="24"/>
          <w:lang w:val="ro-RO"/>
        </w:rPr>
        <w:t>) ˂ 27 pg?</w:t>
      </w:r>
    </w:p>
    <w:p w14:paraId="2045CFD1" w14:textId="40BBD199" w:rsidR="00D17CEA" w:rsidRPr="000762B4" w:rsidRDefault="00D17CEA" w:rsidP="000762B4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62B4">
        <w:rPr>
          <w:rFonts w:ascii="Times New Roman" w:hAnsi="Times New Roman" w:cs="Times New Roman"/>
          <w:sz w:val="24"/>
          <w:szCs w:val="24"/>
          <w:lang w:val="ro-RO"/>
        </w:rPr>
        <w:t>Ce tip de anemie este considerată hipocromă în funcție de he</w:t>
      </w:r>
      <w:r w:rsidR="007D47CE" w:rsidRPr="000762B4">
        <w:rPr>
          <w:rFonts w:ascii="Times New Roman" w:hAnsi="Times New Roman" w:cs="Times New Roman"/>
          <w:sz w:val="24"/>
          <w:szCs w:val="24"/>
          <w:lang w:val="ro-RO"/>
        </w:rPr>
        <w:t>moglobina corpusculară medie (</w:t>
      </w:r>
      <w:r w:rsidRPr="000762B4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7D47CE" w:rsidRPr="000762B4">
        <w:rPr>
          <w:rFonts w:ascii="Times New Roman" w:hAnsi="Times New Roman" w:cs="Times New Roman"/>
          <w:sz w:val="24"/>
          <w:szCs w:val="24"/>
          <w:lang w:val="ro-RO"/>
        </w:rPr>
        <w:t>CH</w:t>
      </w:r>
      <w:r w:rsidRPr="000762B4">
        <w:rPr>
          <w:rFonts w:ascii="Times New Roman" w:hAnsi="Times New Roman" w:cs="Times New Roman"/>
          <w:sz w:val="24"/>
          <w:szCs w:val="24"/>
          <w:lang w:val="ro-RO"/>
        </w:rPr>
        <w:t>) ˂ 27 pg?</w:t>
      </w:r>
    </w:p>
    <w:p w14:paraId="53EA815B" w14:textId="25576C8C" w:rsidR="00D17CEA" w:rsidRPr="000762B4" w:rsidRDefault="00D17CEA" w:rsidP="000762B4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62B4">
        <w:rPr>
          <w:rFonts w:ascii="Times New Roman" w:hAnsi="Times New Roman" w:cs="Times New Roman"/>
          <w:sz w:val="24"/>
          <w:szCs w:val="24"/>
          <w:lang w:val="ro-RO"/>
        </w:rPr>
        <w:t>Ce tip de anemie este considerată hipocromă în funcție de he</w:t>
      </w:r>
      <w:r w:rsidR="007D47CE" w:rsidRPr="000762B4">
        <w:rPr>
          <w:rFonts w:ascii="Times New Roman" w:hAnsi="Times New Roman" w:cs="Times New Roman"/>
          <w:sz w:val="24"/>
          <w:szCs w:val="24"/>
          <w:lang w:val="ro-RO"/>
        </w:rPr>
        <w:t>moglobina corpusculară medie (</w:t>
      </w:r>
      <w:r w:rsidRPr="000762B4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7D47CE" w:rsidRPr="000762B4">
        <w:rPr>
          <w:rFonts w:ascii="Times New Roman" w:hAnsi="Times New Roman" w:cs="Times New Roman"/>
          <w:sz w:val="24"/>
          <w:szCs w:val="24"/>
          <w:lang w:val="ro-RO"/>
        </w:rPr>
        <w:t>CH</w:t>
      </w:r>
      <w:r w:rsidRPr="000762B4">
        <w:rPr>
          <w:rFonts w:ascii="Times New Roman" w:hAnsi="Times New Roman" w:cs="Times New Roman"/>
          <w:sz w:val="24"/>
          <w:szCs w:val="24"/>
          <w:lang w:val="ro-RO"/>
        </w:rPr>
        <w:t>) ˂ 27 pg?</w:t>
      </w:r>
    </w:p>
    <w:p w14:paraId="6E295A3C" w14:textId="1854C7F0" w:rsidR="00D17CEA" w:rsidRPr="000762B4" w:rsidRDefault="00D17CEA" w:rsidP="000762B4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62B4">
        <w:rPr>
          <w:rFonts w:ascii="Times New Roman" w:hAnsi="Times New Roman" w:cs="Times New Roman"/>
          <w:sz w:val="24"/>
          <w:szCs w:val="24"/>
          <w:lang w:val="ro-RO"/>
        </w:rPr>
        <w:t>Ce tipuri de anemii sunt considerate hiperregenerative în funcție de numărul de reticulocite din sângele periferic &gt; 1,5%?</w:t>
      </w:r>
    </w:p>
    <w:p w14:paraId="11CEE048" w14:textId="6E06A395" w:rsidR="00D17CEA" w:rsidRPr="000762B4" w:rsidRDefault="00D17CEA" w:rsidP="000762B4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62B4">
        <w:rPr>
          <w:rFonts w:ascii="Times New Roman" w:hAnsi="Times New Roman" w:cs="Times New Roman"/>
          <w:sz w:val="24"/>
          <w:szCs w:val="24"/>
          <w:lang w:val="ro-RO"/>
        </w:rPr>
        <w:t>Ce tip de anemie este considerată hiperregenerativă în funcție de numărul de reticulocite din sângele periferic &gt; 1,5%?</w:t>
      </w:r>
    </w:p>
    <w:p w14:paraId="4C0D3B26" w14:textId="54196AA6" w:rsidR="00D17CEA" w:rsidRPr="000762B4" w:rsidRDefault="00D17CEA" w:rsidP="000762B4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62B4">
        <w:rPr>
          <w:rFonts w:ascii="Times New Roman" w:hAnsi="Times New Roman" w:cs="Times New Roman"/>
          <w:sz w:val="24"/>
          <w:szCs w:val="24"/>
          <w:lang w:val="ro-RO"/>
        </w:rPr>
        <w:t>Ce tipuri de anemii sunt considerate hiporegenerative în funcție de numărul de reticulocite din sângele periferic ˂ 1,5%?</w:t>
      </w:r>
    </w:p>
    <w:p w14:paraId="26AEC470" w14:textId="612FC6CB" w:rsidR="00D17CEA" w:rsidRPr="000762B4" w:rsidRDefault="00D17CEA" w:rsidP="000762B4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62B4">
        <w:rPr>
          <w:rFonts w:ascii="Times New Roman" w:hAnsi="Times New Roman" w:cs="Times New Roman"/>
          <w:sz w:val="24"/>
          <w:szCs w:val="24"/>
          <w:lang w:val="ro-RO"/>
        </w:rPr>
        <w:t>Ce modificări biochimice ale sângelui se constată în anemia cu deficit de B12?</w:t>
      </w:r>
    </w:p>
    <w:p w14:paraId="7ED7C770" w14:textId="3654700C" w:rsidR="007D47CE" w:rsidRPr="000762B4" w:rsidRDefault="00D17CEA" w:rsidP="000762B4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62B4">
        <w:rPr>
          <w:rFonts w:ascii="Times New Roman" w:hAnsi="Times New Roman" w:cs="Times New Roman"/>
          <w:sz w:val="24"/>
          <w:szCs w:val="24"/>
          <w:lang w:val="ro-RO"/>
        </w:rPr>
        <w:t>Ce modificări biochimice ale sângelui se consta</w:t>
      </w:r>
      <w:r w:rsidR="007D47CE" w:rsidRPr="000762B4">
        <w:rPr>
          <w:rFonts w:ascii="Times New Roman" w:hAnsi="Times New Roman" w:cs="Times New Roman"/>
          <w:sz w:val="24"/>
          <w:szCs w:val="24"/>
          <w:lang w:val="ro-RO"/>
        </w:rPr>
        <w:t xml:space="preserve">tă în anemia cu deficit de </w:t>
      </w:r>
      <w:proofErr w:type="spellStart"/>
      <w:r w:rsidR="007D47CE" w:rsidRPr="000762B4">
        <w:rPr>
          <w:rFonts w:ascii="Times New Roman" w:hAnsi="Times New Roman" w:cs="Times New Roman"/>
          <w:sz w:val="24"/>
          <w:szCs w:val="24"/>
          <w:lang w:val="ro-RO"/>
        </w:rPr>
        <w:t>folați</w:t>
      </w:r>
      <w:proofErr w:type="spellEnd"/>
      <w:r w:rsidRPr="000762B4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14:paraId="3416D6DD" w14:textId="73B87094" w:rsidR="00D17CEA" w:rsidRPr="000762B4" w:rsidRDefault="00D17CEA" w:rsidP="000762B4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62B4">
        <w:rPr>
          <w:rFonts w:ascii="Times New Roman" w:hAnsi="Times New Roman" w:cs="Times New Roman"/>
          <w:sz w:val="24"/>
          <w:szCs w:val="24"/>
          <w:lang w:val="ro-RO"/>
        </w:rPr>
        <w:t>Care pot fi cauzele posibile care duc la deficiența de vitamina B12 la pacienți?</w:t>
      </w:r>
    </w:p>
    <w:p w14:paraId="64E86F16" w14:textId="339CEC7B" w:rsidR="007D47CE" w:rsidRPr="000762B4" w:rsidRDefault="00D17CEA" w:rsidP="000762B4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62B4">
        <w:rPr>
          <w:rFonts w:ascii="Times New Roman" w:hAnsi="Times New Roman" w:cs="Times New Roman"/>
          <w:sz w:val="24"/>
          <w:szCs w:val="24"/>
          <w:lang w:val="ro-RO"/>
        </w:rPr>
        <w:t>Care pot fi cauzele posibile care duc la deficiența de vitamina B12 la pacienți?</w:t>
      </w:r>
    </w:p>
    <w:p w14:paraId="0F3BB2C9" w14:textId="74D2E135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Cum se modifică volumul corpuscular mediu (MCV) și hemoglobina corpusculară medie (MCH) în anemia cu deficit de B12?</w:t>
      </w:r>
    </w:p>
    <w:p w14:paraId="185F157C" w14:textId="738CA5FE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Cum se modifică volumul corpuscular mediu (MCV) și hemoglobina corpusculară medie (MCH) în anemia cu deficit de folat?</w:t>
      </w:r>
    </w:p>
    <w:p w14:paraId="3FB3F0B1" w14:textId="68BCED70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Cum se modifică volumul corpuscular mediu (MCV), hemoglobina corpusculară medie (MCH) și concentrația hemoglobinei corpusculare medii (MCHC) în anemia cu deficit de folat?</w:t>
      </w:r>
    </w:p>
    <w:p w14:paraId="7AFDF523" w14:textId="090D2903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Cum se modifică volumul corpuscular mediu (MCV), hemoglobina corpusculară medie (MCH) și concentrația hemoglobinei corpusculare medii (MCHC) în anemia cu deficit de B12?</w:t>
      </w:r>
    </w:p>
    <w:p w14:paraId="7A4FF0C3" w14:textId="41B02B79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Cum se modifică volumul corpuscular mediu (MCV) și hemoglobina corpusculară medie (MCH) în anemia cu deficit de folat?</w:t>
      </w:r>
    </w:p>
    <w:p w14:paraId="0C7848B7" w14:textId="738C36BD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lastRenderedPageBreak/>
        <w:t>Cum se modifică volumul corpuscular mediu (MCV) și hemoglobina corpusculară medie (MCH) în anemia cu deficit de B12?</w:t>
      </w:r>
    </w:p>
    <w:p w14:paraId="3F9E9C64" w14:textId="2DC7B9BD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modificările hematologice în anemia cu deficit de B12?</w:t>
      </w:r>
    </w:p>
    <w:p w14:paraId="6C26F82C" w14:textId="2CF3543F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modificările hematologice în anemia cu deficit de fola</w:t>
      </w:r>
      <w:r w:rsidR="00007F1F"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ți </w:t>
      </w:r>
      <w:r w:rsidRPr="00AE54EB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14:paraId="3375E568" w14:textId="34745E76" w:rsidR="00D17CEA" w:rsidRPr="00AE54EB" w:rsidRDefault="00007F1F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Care este </w:t>
      </w:r>
      <w:r w:rsidR="00D17CEA"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 modificare</w:t>
      </w:r>
      <w:r w:rsidRPr="00AE54EB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D17CEA"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 hematologică </w:t>
      </w: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caracteristică  anemiei </w:t>
      </w:r>
      <w:r w:rsidR="00D17CEA"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 cu deficit de B12?</w:t>
      </w:r>
    </w:p>
    <w:p w14:paraId="66077F97" w14:textId="4D613EFA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modificările hematologice în anemia carențială de B12?</w:t>
      </w:r>
    </w:p>
    <w:p w14:paraId="4A02FBE2" w14:textId="00E9CB77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modificările hematologice în anemia cu deficit de B12?</w:t>
      </w:r>
    </w:p>
    <w:p w14:paraId="108E4D05" w14:textId="4EC220D9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manifestările gastrointestinale în deficitul de B12?</w:t>
      </w:r>
    </w:p>
    <w:p w14:paraId="27F68C47" w14:textId="27D63936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mecanismul patogenetic al sindromului neurologic în deficitul de B12?</w:t>
      </w:r>
    </w:p>
    <w:p w14:paraId="06946D9B" w14:textId="35274081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mecanismul patogenetic al sindromului neurologic în deficitul de B12?</w:t>
      </w:r>
    </w:p>
    <w:p w14:paraId="4AF05FE5" w14:textId="13320D21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mecanismul patogenetic al sindromului anemic în cazul deficitului de B12?</w:t>
      </w:r>
    </w:p>
    <w:p w14:paraId="415F6875" w14:textId="6F2A6997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mecanismul patogenetic al sindromului gastrointestinal în deficitul de B12?</w:t>
      </w:r>
    </w:p>
    <w:p w14:paraId="3D035914" w14:textId="2C559DD9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mecanismele patogenetice ale sindromului neurologic în deficitul de B12?</w:t>
      </w:r>
    </w:p>
    <w:p w14:paraId="5858FA6E" w14:textId="418F419C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mecanismul patogenetic al mitozei atipice în anemia carențială de B12?</w:t>
      </w:r>
    </w:p>
    <w:p w14:paraId="1003D0F2" w14:textId="09B87328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mecanismul fiziopatologic al manifestărilor clini</w:t>
      </w:r>
      <w:r w:rsidR="00007F1F"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ce în anemia carențială de </w:t>
      </w:r>
      <w:proofErr w:type="spellStart"/>
      <w:r w:rsidR="00007F1F" w:rsidRPr="00AE54EB">
        <w:rPr>
          <w:rFonts w:ascii="Times New Roman" w:hAnsi="Times New Roman" w:cs="Times New Roman"/>
          <w:sz w:val="24"/>
          <w:szCs w:val="24"/>
          <w:lang w:val="ro-RO"/>
        </w:rPr>
        <w:t>folați</w:t>
      </w:r>
      <w:proofErr w:type="spellEnd"/>
      <w:r w:rsidRPr="00AE54EB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14:paraId="44D1073D" w14:textId="3190E7AE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mecanismul fiziopatologic al manifestărilor clinice în anemia carențială de folat?</w:t>
      </w:r>
    </w:p>
    <w:p w14:paraId="02B92EFB" w14:textId="740025E0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mecanismele fiziopatologice ale manifestărilor clinice în anemia carențială de B12?</w:t>
      </w:r>
    </w:p>
    <w:p w14:paraId="1459DD08" w14:textId="65299FCC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mecanismele fiziopatologice ale manifestărilor clinice în anemia carențială de B12?</w:t>
      </w:r>
    </w:p>
    <w:p w14:paraId="4F72FCB0" w14:textId="7BD9192A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factorii etiologici ai anemiei cu deficit de folat?</w:t>
      </w:r>
    </w:p>
    <w:p w14:paraId="3E05CA83" w14:textId="51E9D075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o cauză a anemiei cu deficit de fier?</w:t>
      </w:r>
    </w:p>
    <w:p w14:paraId="7F36D303" w14:textId="666DD5AC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cauzele anemiei cu deficit de fier?</w:t>
      </w:r>
    </w:p>
    <w:p w14:paraId="0CCEFD9A" w14:textId="7AB424FD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mecanismul patogenetic al anemiei cu deficit de fier în inflamația cronică?</w:t>
      </w:r>
    </w:p>
    <w:p w14:paraId="6EEB134B" w14:textId="095FC66F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mecanismul patogenetic al anemiei cu deficit de fier în inflamația cronică?</w:t>
      </w:r>
    </w:p>
    <w:p w14:paraId="6BE02ADF" w14:textId="29349102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factorii patogenetici implicați în apariția anemiei feriprive?</w:t>
      </w:r>
    </w:p>
    <w:p w14:paraId="5FD34CE1" w14:textId="7495B72E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un factor patogenetic implicat în apariția anemiei feriprive?</w:t>
      </w:r>
    </w:p>
    <w:p w14:paraId="7A20F245" w14:textId="647ED87B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un factor patogenetic implicat în apariția anemiei feriprive?</w:t>
      </w:r>
    </w:p>
    <w:p w14:paraId="7480E376" w14:textId="4706B6BF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modificările hematologice în anemia feriprivă?</w:t>
      </w:r>
    </w:p>
    <w:p w14:paraId="0FA314B0" w14:textId="059FA56C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Cum se modifică volumul corpuscular mediu (MCV) și hemoglobina corpusculară medie (MCH) în anemia feriprivă?</w:t>
      </w:r>
    </w:p>
    <w:p w14:paraId="6833939D" w14:textId="22F3FF6F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Cum se modifică concentrația hemoglobinei corpusculare medii (MCHC) și hemoglobina corpusculară medie (MCH) în anemia feriprivă?\</w:t>
      </w:r>
    </w:p>
    <w:p w14:paraId="31DBACD6" w14:textId="3315E17C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Cum se modifică volumul corpuscular mediu (MCV), hemoglobina corpusculară medie (MCH) și concentrația hemoglobinei corpusculare medii (MCHC) în anemia feriprivă? </w:t>
      </w:r>
    </w:p>
    <w:p w14:paraId="5D371960" w14:textId="013FCABF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Cum se modifică volumul corpuscular mediu (MCV), hemoglobina corpusculară medie (MCH) și feritina serică în anemia feriprivă? </w:t>
      </w:r>
    </w:p>
    <w:p w14:paraId="4E72F5E0" w14:textId="3F34FE2C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Cum se modifică hemoglobina (Hb), hemoglobina corpusculară medie (MCH) și feritina serică în anemia feriprivă? </w:t>
      </w:r>
    </w:p>
    <w:p w14:paraId="3B06879C" w14:textId="0D884392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Cum se modifică hemoglobina (Hb), hemoglobina corpusculară medie (MCH) și concentrația hemoglobinei corpusculare medii (MCHC) în anemia feriprivă? </w:t>
      </w:r>
    </w:p>
    <w:p w14:paraId="18063473" w14:textId="45A38243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Cum se modifică volumul corpuscular mediu (MCV), hemoglobina corpusculară medie (MCH) și concentrația hemoglobinei corpusculare medii (MCHC) în anemia feriprivă? </w:t>
      </w:r>
    </w:p>
    <w:p w14:paraId="20010DAD" w14:textId="39CED38D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modificările hematologice din sângele periferic în eritrocitoza primară absolută?</w:t>
      </w:r>
    </w:p>
    <w:p w14:paraId="301A80A5" w14:textId="6BBB7065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modificările hematologice din sângele periferic în eritrocitoza primară absolută?</w:t>
      </w:r>
    </w:p>
    <w:p w14:paraId="5127490F" w14:textId="7A1FFF76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o modificare hematologică în sângele periferic în eritrocitoza secundară absolută?</w:t>
      </w:r>
    </w:p>
    <w:p w14:paraId="3E141EC1" w14:textId="046E6860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modificările hematologice din sângele periferic în eritrocitoza relativă?</w:t>
      </w:r>
    </w:p>
    <w:p w14:paraId="3FB64FD5" w14:textId="24D6D2A0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mecanismul patogenetic al eritrocitozei primare absolute?</w:t>
      </w:r>
    </w:p>
    <w:p w14:paraId="311FFE0C" w14:textId="325F803D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lastRenderedPageBreak/>
        <w:t>Cum se modifică hematocritul (Ht) și volumul corpuscular mediu (MCV) al eritrocitelor în eritrocitoza primară absolută?</w:t>
      </w:r>
    </w:p>
    <w:p w14:paraId="71D7AE2B" w14:textId="1C3EACCC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Cum se modifică hematocritul (Ht) și volumul corpuscular mediu (MCV) al eritrocitelor în cazul eritrocitozei secundare absolute?</w:t>
      </w:r>
    </w:p>
    <w:p w14:paraId="0472394D" w14:textId="3DBC8360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Cum se modifică hematocritul (Ht) și volumul corpuscular mediu (MCV) al eritrocitelor în cazul eritrocitozei relative?</w:t>
      </w:r>
    </w:p>
    <w:p w14:paraId="543F4847" w14:textId="5B33A51B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Cum se modifică hematocritul (Ht) și concentrația medie corpusculară de hemoglobină (MCHC) în eritrocitoza primară absolută?</w:t>
      </w:r>
    </w:p>
    <w:p w14:paraId="35BC7936" w14:textId="46E65A2A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Cum se modifică hematocritul (Ht) și concentrația medie corpusculară de hemoglobină (MCHC) în eritrocitoza secundară absolută?</w:t>
      </w:r>
    </w:p>
    <w:p w14:paraId="62474EE9" w14:textId="595818FD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Cum se mod</w:t>
      </w:r>
      <w:r w:rsidR="004D4B64" w:rsidRPr="00AE54EB">
        <w:rPr>
          <w:rFonts w:ascii="Times New Roman" w:hAnsi="Times New Roman" w:cs="Times New Roman"/>
          <w:sz w:val="24"/>
          <w:szCs w:val="24"/>
          <w:lang w:val="ro-RO"/>
        </w:rPr>
        <w:t>ifică volumul sanguin circulant  (VSC</w:t>
      </w:r>
      <w:r w:rsidRPr="00AE54EB">
        <w:rPr>
          <w:rFonts w:ascii="Times New Roman" w:hAnsi="Times New Roman" w:cs="Times New Roman"/>
          <w:sz w:val="24"/>
          <w:szCs w:val="24"/>
          <w:lang w:val="ro-RO"/>
        </w:rPr>
        <w:t>) și fierul seric în eritrocitoza primară absolută?</w:t>
      </w:r>
    </w:p>
    <w:p w14:paraId="572318F5" w14:textId="24EAF8FB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Cum se modifică</w:t>
      </w:r>
      <w:r w:rsidR="004D4B64"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 volumul sanguin circulator (V</w:t>
      </w:r>
      <w:r w:rsidR="00A11D2C" w:rsidRPr="00AE54EB">
        <w:rPr>
          <w:rFonts w:ascii="Times New Roman" w:hAnsi="Times New Roman" w:cs="Times New Roman"/>
          <w:sz w:val="24"/>
          <w:szCs w:val="24"/>
          <w:lang w:val="ro-RO"/>
        </w:rPr>
        <w:t>SC</w:t>
      </w:r>
      <w:r w:rsidRPr="00AE54EB">
        <w:rPr>
          <w:rFonts w:ascii="Times New Roman" w:hAnsi="Times New Roman" w:cs="Times New Roman"/>
          <w:sz w:val="24"/>
          <w:szCs w:val="24"/>
          <w:lang w:val="ro-RO"/>
        </w:rPr>
        <w:t>) și fierul seric în eritrocitoza relativă?</w:t>
      </w:r>
    </w:p>
    <w:p w14:paraId="78814864" w14:textId="6FC932A9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Cum se modifică</w:t>
      </w:r>
      <w:r w:rsidR="00AA550B"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 volumul sanguin circulator (VSC</w:t>
      </w:r>
      <w:r w:rsidRPr="00AE54EB">
        <w:rPr>
          <w:rFonts w:ascii="Times New Roman" w:hAnsi="Times New Roman" w:cs="Times New Roman"/>
          <w:sz w:val="24"/>
          <w:szCs w:val="24"/>
          <w:lang w:val="ro-RO"/>
        </w:rPr>
        <w:t>) și fierul seric în eritrocitoza primară absolută?</w:t>
      </w:r>
    </w:p>
    <w:p w14:paraId="33C3D296" w14:textId="041AE348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Cum se modifică</w:t>
      </w:r>
      <w:r w:rsidR="00AA550B"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 volumul sanguin circulator (VSC</w:t>
      </w:r>
      <w:r w:rsidRPr="00AE54EB">
        <w:rPr>
          <w:rFonts w:ascii="Times New Roman" w:hAnsi="Times New Roman" w:cs="Times New Roman"/>
          <w:sz w:val="24"/>
          <w:szCs w:val="24"/>
          <w:lang w:val="ro-RO"/>
        </w:rPr>
        <w:t>) și fierul seric în eritrocitoza secundară absolută?</w:t>
      </w:r>
    </w:p>
    <w:p w14:paraId="6BB5CF5E" w14:textId="6CA6D329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Cum se modifică</w:t>
      </w:r>
      <w:r w:rsidR="00AA550B"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 volumul sanguin circulator (VSC</w:t>
      </w:r>
      <w:r w:rsidRPr="00AE54EB">
        <w:rPr>
          <w:rFonts w:ascii="Times New Roman" w:hAnsi="Times New Roman" w:cs="Times New Roman"/>
          <w:sz w:val="24"/>
          <w:szCs w:val="24"/>
          <w:lang w:val="ro-RO"/>
        </w:rPr>
        <w:t>) și fierul seric în eritrocitoza relativă?</w:t>
      </w:r>
    </w:p>
    <w:p w14:paraId="5FFB1222" w14:textId="021DB0E0" w:rsidR="00D17CEA" w:rsidRPr="00AE54EB" w:rsidRDefault="00AA550B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Pe baza căror celule se determină </w:t>
      </w:r>
      <w:r w:rsidR="00D17CEA"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 un hematocrit crescut la pacienții cu eritrocitoză primară absolută?</w:t>
      </w:r>
    </w:p>
    <w:p w14:paraId="3DF379F1" w14:textId="42C34641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Cum se modifică nivelul eritropoietinei în eritrocitoza primară absolută? </w:t>
      </w:r>
    </w:p>
    <w:p w14:paraId="3E7ED923" w14:textId="7733CDE4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Cum se modifică nivelul eritropoietinei în eritrocitoza secundară absolută? </w:t>
      </w:r>
    </w:p>
    <w:p w14:paraId="0308B0BE" w14:textId="57D4B3CD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Cum se modifică nivelul eritropoietinei în eritrocitoza relativă? </w:t>
      </w:r>
    </w:p>
    <w:p w14:paraId="2EAA4F33" w14:textId="3695F0C7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Ce manifestări clinice sunt caracteristice la pacientul cu boala Vaquez?</w:t>
      </w:r>
    </w:p>
    <w:p w14:paraId="56CB9152" w14:textId="79A0D226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Ce manifestări clinice sunt caracteristice la pacientul cu boala Vaquez?</w:t>
      </w:r>
    </w:p>
    <w:p w14:paraId="0C2E7B86" w14:textId="4FE0A73A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color w:val="C00000"/>
          <w:sz w:val="24"/>
          <w:szCs w:val="24"/>
          <w:lang w:val="ro-RO"/>
        </w:rPr>
        <w:t>Care sunt mecanismele fiziopatologice ale anemiei hemolitice autoimune?</w:t>
      </w:r>
    </w:p>
    <w:p w14:paraId="3A674230" w14:textId="4AD36D4D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modificările biochimice în hemoliza intracelulară?</w:t>
      </w:r>
    </w:p>
    <w:p w14:paraId="458F4398" w14:textId="261F922A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modificările biochimice în hemoliza intravasculară?</w:t>
      </w:r>
    </w:p>
    <w:p w14:paraId="0BBBFBE8" w14:textId="56E660AA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Ce modificare biochimică se constată atât în hemoliza intravasculară, cât și în cea intracelulară?</w:t>
      </w:r>
    </w:p>
    <w:p w14:paraId="16045E24" w14:textId="22371808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modificările biochimice caracteristice hemolizei intravasculare?</w:t>
      </w:r>
    </w:p>
    <w:p w14:paraId="61E7D181" w14:textId="669ADD61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un mecanism fiziopatologic caracteristic pentru hemoliza intravasculară?</w:t>
      </w:r>
    </w:p>
    <w:p w14:paraId="1B5E5E09" w14:textId="618E585F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Care sunt modificările biochimice comune care se găsesc atât în hemoliza intravasculară, cât și în cea </w:t>
      </w:r>
      <w:proofErr w:type="spellStart"/>
      <w:r w:rsidRPr="00AE54EB">
        <w:rPr>
          <w:rFonts w:ascii="Times New Roman" w:hAnsi="Times New Roman" w:cs="Times New Roman"/>
          <w:sz w:val="24"/>
          <w:szCs w:val="24"/>
          <w:lang w:val="ro-RO"/>
        </w:rPr>
        <w:t>extravasculară</w:t>
      </w:r>
      <w:proofErr w:type="spellEnd"/>
      <w:r w:rsidRPr="00AE54EB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14:paraId="26FD3B1C" w14:textId="6D0561F3" w:rsidR="008B7021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mecanismele fiziopatologice ale leucocitozei absolute?</w:t>
      </w:r>
    </w:p>
    <w:p w14:paraId="5BD16CFF" w14:textId="2E490D6E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caracteristicile leucocitozei relative?</w:t>
      </w:r>
    </w:p>
    <w:p w14:paraId="02A4B2DA" w14:textId="46C61388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Care este mecanismul fiziopatologic </w:t>
      </w:r>
      <w:r w:rsidRPr="00AE54EB">
        <w:rPr>
          <w:rFonts w:ascii="Times New Roman" w:hAnsi="Times New Roman" w:cs="Times New Roman"/>
          <w:color w:val="C00000"/>
          <w:sz w:val="24"/>
          <w:szCs w:val="24"/>
          <w:lang w:val="ro-RO"/>
        </w:rPr>
        <w:t>al leucocitozei relative</w:t>
      </w:r>
      <w:r w:rsidRPr="00AE54EB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14:paraId="15BA0200" w14:textId="508B4FCC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Ce afecțiuni sunt asociate cu leucocitoza relativă? </w:t>
      </w:r>
    </w:p>
    <w:p w14:paraId="1BEB7199" w14:textId="5C2F2803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Ce leucocitoze sunt considerate fiziologice?</w:t>
      </w:r>
    </w:p>
    <w:p w14:paraId="41C90A45" w14:textId="0298BB07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cauza neutrofiliei?</w:t>
      </w:r>
    </w:p>
    <w:p w14:paraId="29FD7E23" w14:textId="21BE1454" w:rsidR="00433096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mecanismul fiziopatologic al neutrofiliei?</w:t>
      </w:r>
    </w:p>
    <w:p w14:paraId="7CDCCA18" w14:textId="64B24EB7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Ce reprezintă neutrofilia cu "deplasare nucleară </w:t>
      </w:r>
      <w:r w:rsidR="002D6632"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spre </w:t>
      </w: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stângă"? </w:t>
      </w:r>
    </w:p>
    <w:p w14:paraId="3FFE39A2" w14:textId="1B8FE65B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Ce formă de neutrofile se găsește în sângele periferic în neutrofilia cu "depl</w:t>
      </w:r>
      <w:r w:rsidR="002D6632"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asare nucleară spre </w:t>
      </w: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 stânga"?</w:t>
      </w:r>
    </w:p>
    <w:p w14:paraId="16F5E2F5" w14:textId="487CCF63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Ce reprezintă neutrofilia cu "deplasare nucleară </w:t>
      </w:r>
      <w:r w:rsidR="002D6632"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spre </w:t>
      </w: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dreaptă"? </w:t>
      </w:r>
    </w:p>
    <w:p w14:paraId="5B614789" w14:textId="1E397D74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semnele degenerării neutrofilelor?</w:t>
      </w:r>
    </w:p>
    <w:p w14:paraId="3E024988" w14:textId="1E1746BC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Care este cauza neutrofiliei cu "deplasare nucleară stângă" de tip hiperregenerativ?      </w:t>
      </w:r>
    </w:p>
    <w:p w14:paraId="390BD222" w14:textId="1811D691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lastRenderedPageBreak/>
        <w:t>Care sunt cauzele eozinofiliei?</w:t>
      </w:r>
    </w:p>
    <w:p w14:paraId="1298511B" w14:textId="710DCC6A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În ce afecțiuni poate fi întâlnită limfocitoza absolută?</w:t>
      </w:r>
    </w:p>
    <w:p w14:paraId="786C2936" w14:textId="1C63FDBB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În ce afecțiuni poate fi întâlnită limfocitoza absolută?</w:t>
      </w:r>
    </w:p>
    <w:p w14:paraId="34DDE774" w14:textId="4A001749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Ce tulburări hematologice sunt asociate cu limfocitoza relativă?</w:t>
      </w:r>
    </w:p>
    <w:p w14:paraId="14F43735" w14:textId="3C37B960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semnificația clinică a limfocitozei relative la pacient?</w:t>
      </w:r>
    </w:p>
    <w:p w14:paraId="77F6B8AD" w14:textId="0D4F05E7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mecanismul fiziopatologic al limfocitozei absolute?</w:t>
      </w:r>
    </w:p>
    <w:p w14:paraId="08C02F0D" w14:textId="2D5C9593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mecanismul fiziopatologic al limfocitozei relative?</w:t>
      </w:r>
    </w:p>
    <w:p w14:paraId="28ED42F0" w14:textId="7D32A81E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Ce reprezintă agranulocitoza?</w:t>
      </w:r>
    </w:p>
    <w:p w14:paraId="76D861EA" w14:textId="20A65A62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Ce reprezintă agranulocitoza?</w:t>
      </w:r>
    </w:p>
    <w:p w14:paraId="47003445" w14:textId="01CB53F2" w:rsidR="00D17CEA" w:rsidRPr="00AE54EB" w:rsidRDefault="00F864AB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Când poate fi determinată </w:t>
      </w:r>
      <w:r w:rsidR="00D17CEA"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 agranulocitoza primară?</w:t>
      </w:r>
    </w:p>
    <w:p w14:paraId="6A8EC5EB" w14:textId="11824431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Când poate fi găsită agranulocitoza secundară?</w:t>
      </w:r>
    </w:p>
    <w:p w14:paraId="7977BAE5" w14:textId="194BE75C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Ce imunoglobuline sunt implicate în dezvoltarea agranulocitozei secundare?</w:t>
      </w:r>
    </w:p>
    <w:p w14:paraId="4852E2A9" w14:textId="033549EA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mecanismul fiziopatologic al agranulocitozei primare?</w:t>
      </w:r>
    </w:p>
    <w:p w14:paraId="55E1AB64" w14:textId="241C207D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mecanismul fiziopatologic al agranulocitozei secundare?</w:t>
      </w:r>
    </w:p>
    <w:p w14:paraId="239DC5B1" w14:textId="4456A781" w:rsidR="00F864AB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mecanismul fiziopatologic al agranulocitozei secundare?</w:t>
      </w:r>
    </w:p>
    <w:p w14:paraId="76B5D018" w14:textId="6BE49ED4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mecanismul fiziopatologic al agranulocitozei secundare?</w:t>
      </w:r>
    </w:p>
    <w:p w14:paraId="4E7EAF60" w14:textId="37C591BE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mecanismul fiziopatologic al neutropeniei autoimune?</w:t>
      </w:r>
    </w:p>
    <w:p w14:paraId="0E451F21" w14:textId="12D7E781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Cum se definește hemoblastoza?</w:t>
      </w:r>
    </w:p>
    <w:p w14:paraId="57D53CFF" w14:textId="3168C572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Ce procese patologice la nivelul măduvei osoase hematopoietice sunt prezente în leucoza acută?</w:t>
      </w:r>
    </w:p>
    <w:p w14:paraId="733CB165" w14:textId="2CD9DBBE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Ce înseamnă hiperplazia măduvei osoase hematopoietice în patogeneza leucozei acute?</w:t>
      </w:r>
    </w:p>
    <w:p w14:paraId="76571B7C" w14:textId="1E85B7D8" w:rsidR="00801A93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Ce înseamnă metaplazia măduvei osoase hematopoietice în patogeneza leucozei acute?</w:t>
      </w:r>
    </w:p>
    <w:p w14:paraId="417D3169" w14:textId="025E4587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În ce condiții patologice po</w:t>
      </w:r>
      <w:r w:rsidR="003E30CE"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ate fi atestată suprasolicitarea </w:t>
      </w:r>
      <w:r w:rsidRPr="00AE54EB">
        <w:rPr>
          <w:rFonts w:ascii="Times New Roman" w:hAnsi="Times New Roman" w:cs="Times New Roman"/>
          <w:sz w:val="24"/>
          <w:szCs w:val="24"/>
          <w:lang w:val="ro-RO"/>
        </w:rPr>
        <w:t>inimii cu rezistență?</w:t>
      </w:r>
    </w:p>
    <w:p w14:paraId="2EB78B5B" w14:textId="262D15C1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În ce condiții patologice p</w:t>
      </w:r>
      <w:r w:rsidR="003E30CE"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oate fi atestată suprasolicitarea </w:t>
      </w: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 inimii cu rezistență?</w:t>
      </w:r>
    </w:p>
    <w:p w14:paraId="70875DDF" w14:textId="0DB7AA44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În ce condiții patologice poate fi atestată supraîncărcarea inimii cu rezistență?</w:t>
      </w:r>
    </w:p>
    <w:p w14:paraId="462C60EF" w14:textId="5185FEB0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În ce condiții patologice poate fi atestată supraîncărcarea inimii cu volum?</w:t>
      </w:r>
    </w:p>
    <w:p w14:paraId="6094C387" w14:textId="3CECE9A8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o posibilă cauză a insuficienței cardiace drepte?</w:t>
      </w:r>
    </w:p>
    <w:p w14:paraId="1BE48855" w14:textId="30A26D64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manifestările caracteristice pentru insuficiența cardiacă stângă?</w:t>
      </w:r>
    </w:p>
    <w:p w14:paraId="65C47229" w14:textId="277E12D7" w:rsidR="003E30CE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manifestările caracteristice pentru insuficiența cardiacă dreaptă?</w:t>
      </w:r>
    </w:p>
    <w:p w14:paraId="5B326DA0" w14:textId="69F68D39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manifestările caracteristice pentru insuficiența cardiacă dreaptă?</w:t>
      </w:r>
    </w:p>
    <w:p w14:paraId="2A4B04BD" w14:textId="2F25E434" w:rsidR="003E30CE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una dintre reacțiile cardiace compensatorii imediate în insuficiența cardiacă?</w:t>
      </w:r>
    </w:p>
    <w:p w14:paraId="160F7BE9" w14:textId="31BD9FCC" w:rsidR="003E30CE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reacțiile cardiace compensatorii imediate în insuficiența cardiacă?</w:t>
      </w:r>
    </w:p>
    <w:p w14:paraId="44462535" w14:textId="0673EB5E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reacțiile cardiace compensatorii imediate în insuficiența cardiacă?</w:t>
      </w:r>
    </w:p>
    <w:p w14:paraId="5A8391DE" w14:textId="40ECAEA9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una dintre reacțiile cardiace compensatorii tardive în insuficiența cardiacă?</w:t>
      </w:r>
    </w:p>
    <w:p w14:paraId="047FE7E4" w14:textId="5E2B57CF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una dintre reacțiile cardiace compensatorii tardive în insuficiența cardiacă?</w:t>
      </w:r>
    </w:p>
    <w:p w14:paraId="32877FFE" w14:textId="6BF888CF" w:rsidR="003E30CE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unul dintre mecanismele compensatorii extracardiace imediate în insuficiența cardiacă?</w:t>
      </w:r>
    </w:p>
    <w:p w14:paraId="4895D015" w14:textId="0FB875BF" w:rsidR="003E30CE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unul dintre mecanismele compensatorii extracardiace imediate în insuficiența cardiacă?</w:t>
      </w:r>
    </w:p>
    <w:p w14:paraId="682D6298" w14:textId="67204043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unul dintre mecanismele compensatorii extracardiace imediate în insuficiența cardiacă?</w:t>
      </w:r>
    </w:p>
    <w:p w14:paraId="25850F3F" w14:textId="32E2529C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mecanismele compensatorii extracardiace imediate în insuficiența cardiacă?</w:t>
      </w:r>
    </w:p>
    <w:p w14:paraId="244DE4E3" w14:textId="6B451674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mecanismele compensatorii extracardiace tardive în insuficiența cardiacă?</w:t>
      </w:r>
    </w:p>
    <w:p w14:paraId="38091464" w14:textId="60C863B6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unul dintre mecanismele compensatorii extracardiace tardive în insuficiența cardiacă?</w:t>
      </w:r>
    </w:p>
    <w:p w14:paraId="6B9F6194" w14:textId="58F5C33D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Cum se realizează hiperfu</w:t>
      </w:r>
      <w:r w:rsidR="003E30CE"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ncția homeometrică </w:t>
      </w:r>
      <w:r w:rsidRPr="00AE54EB">
        <w:rPr>
          <w:rFonts w:ascii="Times New Roman" w:hAnsi="Times New Roman" w:cs="Times New Roman"/>
          <w:sz w:val="24"/>
          <w:szCs w:val="24"/>
          <w:lang w:val="ro-RO"/>
        </w:rPr>
        <w:t>a miocardului?</w:t>
      </w:r>
    </w:p>
    <w:p w14:paraId="5B079009" w14:textId="6401DF74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Cum se realizează hiperf</w:t>
      </w:r>
      <w:r w:rsidR="003E30CE"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uncția homeometrică </w:t>
      </w: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 a miocardului?</w:t>
      </w:r>
    </w:p>
    <w:p w14:paraId="1F01A25F" w14:textId="5592C308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lastRenderedPageBreak/>
        <w:t>Cum se realizează hiperfu</w:t>
      </w:r>
      <w:r w:rsidR="003E30CE"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ncția heterometrică </w:t>
      </w: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 a miocardului?</w:t>
      </w:r>
    </w:p>
    <w:p w14:paraId="6D644EDC" w14:textId="6742359C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Cum se realizează hiperfu</w:t>
      </w:r>
      <w:r w:rsidR="001F10E2"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ncția heterometrică </w:t>
      </w: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 a miocardului?</w:t>
      </w:r>
    </w:p>
    <w:p w14:paraId="5F0B2F7D" w14:textId="5665CCBC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Cum se modifică s</w:t>
      </w:r>
      <w:r w:rsidR="001F10E2" w:rsidRPr="00AE54EB">
        <w:rPr>
          <w:rFonts w:ascii="Times New Roman" w:hAnsi="Times New Roman" w:cs="Times New Roman"/>
          <w:sz w:val="24"/>
          <w:szCs w:val="24"/>
          <w:lang w:val="ro-RO"/>
        </w:rPr>
        <w:t>tructura miocardului hipertrofiat</w:t>
      </w:r>
      <w:r w:rsidRPr="00AE54EB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14:paraId="6CD23066" w14:textId="66F3EF2D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Cum se schimbă s</w:t>
      </w:r>
      <w:r w:rsidR="001F10E2" w:rsidRPr="00AE54EB">
        <w:rPr>
          <w:rFonts w:ascii="Times New Roman" w:hAnsi="Times New Roman" w:cs="Times New Roman"/>
          <w:sz w:val="24"/>
          <w:szCs w:val="24"/>
          <w:lang w:val="ro-RO"/>
        </w:rPr>
        <w:t>tructura miocardului hipertrofiat</w:t>
      </w:r>
      <w:r w:rsidRPr="00AE54EB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14:paraId="4B2DEC5B" w14:textId="3C55BF14" w:rsidR="004B29C0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Cum se modifică volumul sistolic și debitul cardiac în cazul insuficienței cardiace?</w:t>
      </w:r>
    </w:p>
    <w:p w14:paraId="454D7753" w14:textId="2CB5D9C0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cauzele hipervolemiei în insuficiența cardiacă cronică?</w:t>
      </w:r>
    </w:p>
    <w:p w14:paraId="16D98984" w14:textId="3C6BC31A" w:rsidR="004B29C0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cauzele hipervolemiei în insuficiența cardiacă cronică?</w:t>
      </w:r>
    </w:p>
    <w:p w14:paraId="592B585D" w14:textId="7C225594" w:rsidR="004B29C0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cauza hipervolemiei în insuficiența cardiacă cronică?</w:t>
      </w:r>
    </w:p>
    <w:p w14:paraId="4E64467C" w14:textId="5FCEF3FD" w:rsidR="004B29C0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cauzele hipervolemiei în insuficiența cardiacă cronică?</w:t>
      </w:r>
    </w:p>
    <w:p w14:paraId="2E13609F" w14:textId="7CDC8B50" w:rsidR="004B29C0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cauza hipervolemiei în insuficiența cardiacă cronică?</w:t>
      </w:r>
    </w:p>
    <w:p w14:paraId="163B8B9E" w14:textId="19E91F1B" w:rsidR="004B29C0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consecințele stazei venoase în insuficiența circulatorie?</w:t>
      </w:r>
    </w:p>
    <w:p w14:paraId="64B95569" w14:textId="446813E7" w:rsidR="004B29C0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consecințele stazei venoase în insuficiența circulatorie?</w:t>
      </w:r>
    </w:p>
    <w:p w14:paraId="513AA6A4" w14:textId="47E19226" w:rsidR="004B29C0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consecințele stazei venoase în insuficiența circulatorie?</w:t>
      </w:r>
    </w:p>
    <w:p w14:paraId="637E9FC8" w14:textId="2DCB4E38" w:rsidR="004B29C0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este una dintre consecințele hipertensiunii portale în insuficiența cardiacă?</w:t>
      </w:r>
    </w:p>
    <w:p w14:paraId="3A577E2F" w14:textId="77DA82EC" w:rsidR="004B29C0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consecințele hipertensiunii portale în insuficiența cardiacă?</w:t>
      </w:r>
    </w:p>
    <w:p w14:paraId="615FAA4F" w14:textId="4681F3EF" w:rsidR="004B29C0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consecințele hipertensiunii portale în insuficiența cardiacă?</w:t>
      </w:r>
    </w:p>
    <w:p w14:paraId="3AE6567C" w14:textId="64AC810C" w:rsidR="00D17CEA" w:rsidRPr="00AE54EB" w:rsidRDefault="004B29C0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Care sunt factorii patogenetici </w:t>
      </w:r>
      <w:r w:rsidR="00D17CEA"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 ai edemelor cardiace?</w:t>
      </w:r>
    </w:p>
    <w:p w14:paraId="35054F50" w14:textId="6170E4A8" w:rsidR="00D17CEA" w:rsidRPr="00AE54EB" w:rsidRDefault="001779F5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Care sunt factorii patogenetici </w:t>
      </w:r>
      <w:r w:rsidR="00D17CEA"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 ai edemelor cardiace?</w:t>
      </w:r>
    </w:p>
    <w:p w14:paraId="5E0C0E70" w14:textId="1661A1D4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es</w:t>
      </w:r>
      <w:r w:rsidR="001779F5"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te unul dintre factorii patogenetici </w:t>
      </w: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 ai edemelor cardiace?</w:t>
      </w:r>
    </w:p>
    <w:p w14:paraId="28E63EF9" w14:textId="3310B46A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Care sunt cauzele hiperventilației? </w:t>
      </w:r>
    </w:p>
    <w:p w14:paraId="1659BF35" w14:textId="415F8113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Care sunt cauzele hiperventilației? </w:t>
      </w:r>
    </w:p>
    <w:p w14:paraId="3B942022" w14:textId="05BA181A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Care sunt cauzele hipoventilației? </w:t>
      </w:r>
    </w:p>
    <w:p w14:paraId="07A1172D" w14:textId="6AB4ECBB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Care sunt cauzele hipoventilației? </w:t>
      </w:r>
    </w:p>
    <w:p w14:paraId="664822DC" w14:textId="0A671853" w:rsidR="0059517D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Ce reprezintă hipercapnia? </w:t>
      </w:r>
    </w:p>
    <w:p w14:paraId="02BA8209" w14:textId="1DA615CC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Ce reprezintă hipoxemia?</w:t>
      </w:r>
    </w:p>
    <w:p w14:paraId="481B54C2" w14:textId="0621222D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Ce înseamnă hiperpnee? </w:t>
      </w:r>
    </w:p>
    <w:p w14:paraId="5CD99D72" w14:textId="59858679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Ce reprezintă polipneea? </w:t>
      </w:r>
    </w:p>
    <w:p w14:paraId="42DA54F6" w14:textId="789F4F1C" w:rsidR="00D17CEA" w:rsidRPr="003B299D" w:rsidRDefault="00D17CEA" w:rsidP="003B299D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Ce reprezintă bradipneea? </w:t>
      </w:r>
    </w:p>
    <w:p w14:paraId="670F3D61" w14:textId="539D0BD7" w:rsidR="0059517D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Ce reprezintă hiperventilația? </w:t>
      </w:r>
    </w:p>
    <w:p w14:paraId="06618731" w14:textId="5261EB8D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Ce parametri ventilatori ai plămânilor sunt modificați în hiperventilație? </w:t>
      </w:r>
    </w:p>
    <w:p w14:paraId="7CFF026B" w14:textId="515CEA29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Ce reprezintă hipoventilația? </w:t>
      </w:r>
    </w:p>
    <w:p w14:paraId="30074677" w14:textId="1ED943CC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Ce înseamnă restricție pulmonară? </w:t>
      </w:r>
    </w:p>
    <w:p w14:paraId="766D7544" w14:textId="3AC91AC3" w:rsidR="00D17CEA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>Care sunt cauzele restricției extrapulmonare?</w:t>
      </w:r>
    </w:p>
    <w:p w14:paraId="21230CEC" w14:textId="5BD2CD1B" w:rsidR="001E38AF" w:rsidRPr="00AE54EB" w:rsidRDefault="00D17CEA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54EB">
        <w:rPr>
          <w:rFonts w:ascii="Times New Roman" w:hAnsi="Times New Roman" w:cs="Times New Roman"/>
          <w:sz w:val="24"/>
          <w:szCs w:val="24"/>
          <w:lang w:val="ro-RO"/>
        </w:rPr>
        <w:t xml:space="preserve">Ce înseamnă restricția pulmonară </w:t>
      </w:r>
      <w:r w:rsidR="003B299D" w:rsidRPr="00AE54EB">
        <w:rPr>
          <w:rFonts w:ascii="Times New Roman" w:hAnsi="Times New Roman" w:cs="Times New Roman"/>
          <w:sz w:val="24"/>
          <w:szCs w:val="24"/>
          <w:lang w:val="ro-RO"/>
        </w:rPr>
        <w:t>intraaparenchimatoasă</w:t>
      </w:r>
      <w:r w:rsidRPr="00AE54EB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14:paraId="791D4894" w14:textId="77777777" w:rsidR="003B299D" w:rsidRPr="003B299D" w:rsidRDefault="001E38AF" w:rsidP="003B299D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B299D">
        <w:rPr>
          <w:rFonts w:ascii="Times New Roman" w:hAnsi="Times New Roman" w:cs="Times New Roman"/>
          <w:sz w:val="24"/>
          <w:szCs w:val="24"/>
          <w:lang w:val="ro-RO"/>
        </w:rPr>
        <w:t>În ce afecțiuni este atestată respirația superficială și accelerată?</w:t>
      </w:r>
    </w:p>
    <w:p w14:paraId="007E1B24" w14:textId="20124CE9" w:rsidR="00A666FB" w:rsidRPr="003B299D" w:rsidRDefault="00D17CEA" w:rsidP="003B299D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B299D">
        <w:rPr>
          <w:rFonts w:ascii="Times New Roman" w:hAnsi="Times New Roman" w:cs="Times New Roman"/>
          <w:sz w:val="24"/>
          <w:szCs w:val="24"/>
          <w:lang w:val="ro-RO"/>
        </w:rPr>
        <w:t>În ce afecțiuni este atestată respirația superficială și accelerată?</w:t>
      </w:r>
    </w:p>
    <w:p w14:paraId="00E3F678" w14:textId="77777777" w:rsidR="00A666FB" w:rsidRPr="003B299D" w:rsidRDefault="00A666FB" w:rsidP="00AE54EB">
      <w:pPr>
        <w:pStyle w:val="Listparagraf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B299D">
        <w:rPr>
          <w:rFonts w:ascii="Times New Roman" w:hAnsi="Times New Roman" w:cs="Times New Roman"/>
          <w:sz w:val="24"/>
          <w:szCs w:val="24"/>
          <w:lang w:val="ro-RO"/>
        </w:rPr>
        <w:t>Care este rolul deficitului  de NO în remodelarea vasculară proprie hipertensiunii arteriale?</w:t>
      </w:r>
    </w:p>
    <w:p w14:paraId="0D280354" w14:textId="2EEC0509" w:rsidR="00903D95" w:rsidRPr="003B299D" w:rsidRDefault="00A666FB" w:rsidP="003B299D">
      <w:pPr>
        <w:pStyle w:val="Listparagraf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B299D">
        <w:rPr>
          <w:rFonts w:ascii="Times New Roman" w:hAnsi="Times New Roman" w:cs="Times New Roman"/>
          <w:sz w:val="24"/>
          <w:szCs w:val="24"/>
          <w:lang w:val="ro-RO"/>
        </w:rPr>
        <w:t>Care este rolul  patogenetic al deficitului  de NO în remodelarea vasculară proprie hipertensiunii arteriale</w:t>
      </w:r>
      <w:r w:rsidR="000D659E" w:rsidRPr="003B299D">
        <w:rPr>
          <w:rFonts w:ascii="Times New Roman" w:hAnsi="Times New Roman" w:cs="Times New Roman"/>
          <w:sz w:val="24"/>
          <w:szCs w:val="24"/>
          <w:lang w:val="ro-RO"/>
        </w:rPr>
        <w:t xml:space="preserve"> esențiale </w:t>
      </w:r>
      <w:r w:rsidRPr="003B299D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14:paraId="7F6337B9" w14:textId="0889BCA2" w:rsidR="00A666FB" w:rsidRPr="003B299D" w:rsidRDefault="00A666FB" w:rsidP="00AE54EB">
      <w:pPr>
        <w:pStyle w:val="Listparagraf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B299D">
        <w:rPr>
          <w:rFonts w:ascii="Times New Roman" w:hAnsi="Times New Roman" w:cs="Times New Roman"/>
          <w:sz w:val="24"/>
          <w:szCs w:val="24"/>
          <w:lang w:val="ro-RO"/>
        </w:rPr>
        <w:t>Ce rol are deficitul  de NO în remodelarea vasculară proprie hipertensiunii arteriale?</w:t>
      </w:r>
    </w:p>
    <w:p w14:paraId="1C5DAC3F" w14:textId="03263444" w:rsidR="00A666FB" w:rsidRPr="003B299D" w:rsidRDefault="00A666FB" w:rsidP="00AE54EB">
      <w:pPr>
        <w:pStyle w:val="Listparagraf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B299D">
        <w:rPr>
          <w:rFonts w:ascii="Times New Roman" w:hAnsi="Times New Roman" w:cs="Times New Roman"/>
          <w:sz w:val="24"/>
          <w:szCs w:val="24"/>
          <w:lang w:val="ro-RO"/>
        </w:rPr>
        <w:t>Care este rolul excesului endotelinei 1 (ET-1) în creșterea rezistenței vasculare periferice?</w:t>
      </w:r>
    </w:p>
    <w:p w14:paraId="3AF75369" w14:textId="7FC2BC71" w:rsidR="00A666FB" w:rsidRPr="003B299D" w:rsidRDefault="00A666FB" w:rsidP="00AE54EB">
      <w:pPr>
        <w:pStyle w:val="Listparagraf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B299D">
        <w:rPr>
          <w:rFonts w:ascii="Times New Roman" w:hAnsi="Times New Roman" w:cs="Times New Roman"/>
          <w:sz w:val="24"/>
          <w:szCs w:val="24"/>
          <w:lang w:val="ro-RO"/>
        </w:rPr>
        <w:t>Care este rolul excesului angiotensinei II (Ang II)  în creșterea rezistenței vasculare periferice?</w:t>
      </w:r>
    </w:p>
    <w:p w14:paraId="7C09C54F" w14:textId="1D9E8C27" w:rsidR="00A666FB" w:rsidRPr="003B299D" w:rsidRDefault="00A666FB" w:rsidP="00A666F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B299D">
        <w:rPr>
          <w:rFonts w:ascii="Times New Roman" w:hAnsi="Times New Roman" w:cs="Times New Roman"/>
          <w:sz w:val="24"/>
          <w:szCs w:val="24"/>
          <w:lang w:val="ro-RO"/>
        </w:rPr>
        <w:t>Care este rolul  aldosteronului în patogenia hipertensiunii arteriale esențiale?</w:t>
      </w:r>
    </w:p>
    <w:p w14:paraId="1DE3752B" w14:textId="22FEEBD1" w:rsidR="00A666FB" w:rsidRPr="00AE54EB" w:rsidRDefault="00A666FB" w:rsidP="00AE54EB">
      <w:pPr>
        <w:pStyle w:val="Listparagraf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54EB">
        <w:rPr>
          <w:rFonts w:ascii="Times New Roman" w:hAnsi="Times New Roman" w:cs="Times New Roman"/>
          <w:sz w:val="24"/>
          <w:szCs w:val="24"/>
        </w:rPr>
        <w:t xml:space="preserve">Care factori induc hiperhomocisteinemia? </w:t>
      </w:r>
    </w:p>
    <w:p w14:paraId="564ADBF2" w14:textId="0609BC07" w:rsidR="00A666FB" w:rsidRPr="00AE54EB" w:rsidRDefault="00A666FB" w:rsidP="00AE54EB">
      <w:pPr>
        <w:pStyle w:val="Listparagraf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54EB">
        <w:rPr>
          <w:rFonts w:ascii="Times New Roman" w:hAnsi="Times New Roman" w:cs="Times New Roman"/>
          <w:sz w:val="24"/>
          <w:szCs w:val="24"/>
        </w:rPr>
        <w:t xml:space="preserve">Care este rolul angiotensinei 1-7  în patogenia hipertensiunii arteriale esențiale? </w:t>
      </w:r>
    </w:p>
    <w:p w14:paraId="21EADB8C" w14:textId="1359AB50" w:rsidR="00A666FB" w:rsidRPr="003B299D" w:rsidRDefault="00A666FB" w:rsidP="00AE54EB">
      <w:pPr>
        <w:pStyle w:val="Listparagraf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B299D">
        <w:rPr>
          <w:rFonts w:ascii="Times New Roman" w:hAnsi="Times New Roman" w:cs="Times New Roman"/>
          <w:sz w:val="24"/>
          <w:szCs w:val="24"/>
          <w:lang w:val="ro-RO"/>
        </w:rPr>
        <w:t xml:space="preserve">Care sunt mecanismele Ang II în patogenia </w:t>
      </w:r>
      <w:r w:rsidR="003B299D" w:rsidRPr="003B299D">
        <w:rPr>
          <w:rFonts w:ascii="Times New Roman" w:hAnsi="Times New Roman" w:cs="Times New Roman"/>
          <w:sz w:val="24"/>
          <w:szCs w:val="24"/>
          <w:lang w:val="ro-RO"/>
        </w:rPr>
        <w:t>hipertensiunii</w:t>
      </w:r>
      <w:r w:rsidRPr="003B299D">
        <w:rPr>
          <w:rFonts w:ascii="Times New Roman" w:hAnsi="Times New Roman" w:cs="Times New Roman"/>
          <w:sz w:val="24"/>
          <w:szCs w:val="24"/>
          <w:lang w:val="ro-RO"/>
        </w:rPr>
        <w:t xml:space="preserve"> arteriale esențiale?</w:t>
      </w:r>
    </w:p>
    <w:p w14:paraId="39BDD06E" w14:textId="3F163F48" w:rsidR="00A666FB" w:rsidRPr="003B299D" w:rsidRDefault="00A666FB" w:rsidP="00AE54EB">
      <w:pPr>
        <w:pStyle w:val="Listparagraf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B299D">
        <w:rPr>
          <w:rFonts w:ascii="Times New Roman" w:hAnsi="Times New Roman" w:cs="Times New Roman"/>
          <w:sz w:val="24"/>
          <w:szCs w:val="24"/>
          <w:lang w:val="ro-RO"/>
        </w:rPr>
        <w:lastRenderedPageBreak/>
        <w:t>Care este veriga patogenetică principală în hipertensiunea renovasculară?</w:t>
      </w:r>
    </w:p>
    <w:p w14:paraId="315830F6" w14:textId="5B1C834C" w:rsidR="00A666FB" w:rsidRPr="003B299D" w:rsidRDefault="00A666FB" w:rsidP="00A666FB">
      <w:pPr>
        <w:pStyle w:val="Listparagraf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B299D">
        <w:rPr>
          <w:rFonts w:ascii="Times New Roman" w:hAnsi="Times New Roman" w:cs="Times New Roman"/>
          <w:sz w:val="24"/>
          <w:szCs w:val="24"/>
          <w:lang w:val="ro-RO"/>
        </w:rPr>
        <w:t>Care sunt cauzele bradicardiei?</w:t>
      </w:r>
    </w:p>
    <w:p w14:paraId="1F5B1D78" w14:textId="62EA061F" w:rsidR="00A666FB" w:rsidRPr="003B299D" w:rsidRDefault="00A666FB" w:rsidP="00AE54EB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B299D">
        <w:rPr>
          <w:rFonts w:ascii="Times New Roman" w:hAnsi="Times New Roman" w:cs="Times New Roman"/>
          <w:sz w:val="24"/>
          <w:szCs w:val="24"/>
          <w:lang w:val="ro-RO"/>
        </w:rPr>
        <w:t>Care mecanisme sunt compensatorii în insuficiența cardiacă diastolică?</w:t>
      </w:r>
    </w:p>
    <w:p w14:paraId="4025EB56" w14:textId="03FEB205" w:rsidR="00A666FB" w:rsidRPr="003B299D" w:rsidRDefault="00A666FB" w:rsidP="00AE54EB">
      <w:pPr>
        <w:pStyle w:val="Listparagraf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B299D">
        <w:rPr>
          <w:rFonts w:ascii="Times New Roman" w:hAnsi="Times New Roman" w:cs="Times New Roman"/>
          <w:sz w:val="24"/>
          <w:szCs w:val="24"/>
          <w:lang w:val="ro-RO"/>
        </w:rPr>
        <w:t xml:space="preserve">Care </w:t>
      </w:r>
      <w:r w:rsidR="000D659E" w:rsidRPr="003B299D">
        <w:rPr>
          <w:rFonts w:ascii="Times New Roman" w:hAnsi="Times New Roman" w:cs="Times New Roman"/>
          <w:sz w:val="24"/>
          <w:szCs w:val="24"/>
          <w:lang w:val="ro-RO"/>
        </w:rPr>
        <w:t xml:space="preserve"> hipertrofie este consecința  mecanismul heterometric </w:t>
      </w:r>
      <w:r w:rsidR="00756F0D" w:rsidRPr="003B299D">
        <w:rPr>
          <w:rFonts w:ascii="Times New Roman" w:hAnsi="Times New Roman" w:cs="Times New Roman"/>
          <w:sz w:val="24"/>
          <w:szCs w:val="24"/>
          <w:lang w:val="ro-RO"/>
        </w:rPr>
        <w:t xml:space="preserve">compensator </w:t>
      </w:r>
      <w:r w:rsidRPr="003B299D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14:paraId="16CB3990" w14:textId="21B9BAC3" w:rsidR="00A666FB" w:rsidRPr="003B299D" w:rsidRDefault="00756F0D" w:rsidP="00AE54EB">
      <w:pPr>
        <w:pStyle w:val="Listparagraf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B299D">
        <w:rPr>
          <w:rFonts w:ascii="Times New Roman" w:hAnsi="Times New Roman" w:cs="Times New Roman"/>
          <w:sz w:val="24"/>
          <w:szCs w:val="24"/>
          <w:lang w:val="ro-RO"/>
        </w:rPr>
        <w:t>Care  hipertrofie este consecința  mecanismul homeometric  compensator ?</w:t>
      </w:r>
    </w:p>
    <w:p w14:paraId="0D6C0230" w14:textId="184B055A" w:rsidR="00A666FB" w:rsidRPr="003B299D" w:rsidRDefault="00A666FB" w:rsidP="00AE54EB">
      <w:pPr>
        <w:pStyle w:val="Listparagraf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B299D">
        <w:rPr>
          <w:rFonts w:ascii="Times New Roman" w:hAnsi="Times New Roman" w:cs="Times New Roman"/>
          <w:sz w:val="24"/>
          <w:szCs w:val="24"/>
          <w:lang w:val="ro-RO"/>
        </w:rPr>
        <w:t>Care factori conduc la hipertrofia concentrică a miocardului?</w:t>
      </w:r>
    </w:p>
    <w:p w14:paraId="6E334B70" w14:textId="2FCCA6D0" w:rsidR="00A666FB" w:rsidRPr="003B299D" w:rsidRDefault="00A666FB" w:rsidP="003B299D">
      <w:pPr>
        <w:pStyle w:val="NormalWeb"/>
        <w:numPr>
          <w:ilvl w:val="0"/>
          <w:numId w:val="29"/>
        </w:numPr>
        <w:spacing w:before="0" w:beforeAutospacing="0" w:after="0" w:afterAutospacing="0"/>
        <w:rPr>
          <w:lang w:val="ro-RO"/>
        </w:rPr>
      </w:pPr>
      <w:r w:rsidRPr="003B299D">
        <w:rPr>
          <w:lang w:val="ro-RO"/>
        </w:rPr>
        <w:t>Care sunt consecințele ischemiei miocardului?</w:t>
      </w:r>
    </w:p>
    <w:p w14:paraId="40E20890" w14:textId="11E99EC2" w:rsidR="00A666FB" w:rsidRPr="003B299D" w:rsidRDefault="00A666FB" w:rsidP="00AE54EB">
      <w:pPr>
        <w:pStyle w:val="Listparagraf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B299D">
        <w:rPr>
          <w:rFonts w:ascii="Times New Roman" w:hAnsi="Times New Roman" w:cs="Times New Roman"/>
          <w:sz w:val="24"/>
          <w:szCs w:val="24"/>
          <w:lang w:val="ro-RO"/>
        </w:rPr>
        <w:t>Care este rolul dimetilargininei asimetrice (DAS) în patogenia HTA?</w:t>
      </w:r>
    </w:p>
    <w:p w14:paraId="6141AAE0" w14:textId="149030D3" w:rsidR="00A666FB" w:rsidRPr="003B299D" w:rsidRDefault="00A666FB" w:rsidP="00A666FB">
      <w:pPr>
        <w:pStyle w:val="Listparagraf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B299D">
        <w:rPr>
          <w:rFonts w:ascii="Times New Roman" w:hAnsi="Times New Roman" w:cs="Times New Roman"/>
          <w:sz w:val="24"/>
          <w:szCs w:val="24"/>
          <w:lang w:val="ro-RO"/>
        </w:rPr>
        <w:t>Care factori cresc rezistența vasculară periferică?</w:t>
      </w:r>
    </w:p>
    <w:p w14:paraId="0DEC42C8" w14:textId="2BD244AB" w:rsidR="00A666FB" w:rsidRPr="003B299D" w:rsidRDefault="00A666FB" w:rsidP="00AE54EB">
      <w:pPr>
        <w:pStyle w:val="Listparagraf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B299D">
        <w:rPr>
          <w:rFonts w:ascii="Times New Roman" w:hAnsi="Times New Roman" w:cs="Times New Roman"/>
          <w:sz w:val="24"/>
          <w:szCs w:val="24"/>
          <w:lang w:val="ro-RO"/>
        </w:rPr>
        <w:t xml:space="preserve">Care este rolul deficitului de NO în patogenia HTA esențiale? </w:t>
      </w:r>
    </w:p>
    <w:p w14:paraId="2A35854D" w14:textId="21E83813" w:rsidR="00903D95" w:rsidRPr="003B299D" w:rsidRDefault="00903D95" w:rsidP="003B299D">
      <w:pPr>
        <w:pStyle w:val="NormalWeb"/>
        <w:numPr>
          <w:ilvl w:val="0"/>
          <w:numId w:val="29"/>
        </w:numPr>
        <w:spacing w:before="0" w:beforeAutospacing="0" w:after="0" w:afterAutospacing="0"/>
        <w:rPr>
          <w:lang w:val="ro-RO"/>
        </w:rPr>
      </w:pPr>
      <w:r w:rsidRPr="003B299D">
        <w:rPr>
          <w:lang w:val="ro-RO"/>
        </w:rPr>
        <w:t xml:space="preserve">În ce situații cordul activează mecanismul Starling? </w:t>
      </w:r>
    </w:p>
    <w:p w14:paraId="44B8786C" w14:textId="52B8052F" w:rsidR="00903D95" w:rsidRPr="003B299D" w:rsidRDefault="00903D95" w:rsidP="003B299D">
      <w:pPr>
        <w:pStyle w:val="Listparagraf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B299D">
        <w:rPr>
          <w:rFonts w:ascii="Times New Roman" w:hAnsi="Times New Roman" w:cs="Times New Roman"/>
          <w:sz w:val="24"/>
          <w:szCs w:val="24"/>
          <w:lang w:val="ro-RO"/>
        </w:rPr>
        <w:t>Care factori cresc rezistența vasculară periferică?</w:t>
      </w:r>
    </w:p>
    <w:p w14:paraId="73F08FFD" w14:textId="03DB4E06" w:rsidR="00903D95" w:rsidRPr="003B299D" w:rsidRDefault="00903D95" w:rsidP="00AE54EB">
      <w:pPr>
        <w:pStyle w:val="Listparagraf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B299D">
        <w:rPr>
          <w:rFonts w:ascii="Times New Roman" w:hAnsi="Times New Roman" w:cs="Times New Roman"/>
          <w:sz w:val="24"/>
          <w:szCs w:val="24"/>
          <w:lang w:val="ro-RO"/>
        </w:rPr>
        <w:t>Care factori c</w:t>
      </w:r>
      <w:r w:rsidR="004236F6" w:rsidRPr="003B299D">
        <w:rPr>
          <w:rFonts w:ascii="Times New Roman" w:hAnsi="Times New Roman" w:cs="Times New Roman"/>
          <w:sz w:val="24"/>
          <w:szCs w:val="24"/>
          <w:lang w:val="ro-RO"/>
        </w:rPr>
        <w:t xml:space="preserve">onduc la hipertrofia excentrică </w:t>
      </w:r>
      <w:r w:rsidRPr="003B299D">
        <w:rPr>
          <w:rFonts w:ascii="Times New Roman" w:hAnsi="Times New Roman" w:cs="Times New Roman"/>
          <w:sz w:val="24"/>
          <w:szCs w:val="24"/>
          <w:lang w:val="ro-RO"/>
        </w:rPr>
        <w:t xml:space="preserve"> a miocardului?</w:t>
      </w:r>
    </w:p>
    <w:p w14:paraId="46240ED4" w14:textId="77777777" w:rsidR="00903D95" w:rsidRPr="003B299D" w:rsidRDefault="00903D95" w:rsidP="006C0B77">
      <w:pPr>
        <w:spacing w:after="0"/>
        <w:ind w:firstLine="709"/>
        <w:jc w:val="both"/>
        <w:rPr>
          <w:rFonts w:cs="Times New Roman"/>
          <w:color w:val="C00000"/>
          <w:sz w:val="24"/>
          <w:szCs w:val="24"/>
          <w:lang w:val="ro-RO"/>
        </w:rPr>
      </w:pPr>
    </w:p>
    <w:sectPr w:rsidR="00903D95" w:rsidRPr="003B299D" w:rsidSect="00D17CEA">
      <w:type w:val="continuous"/>
      <w:pgSz w:w="11906" w:h="16838"/>
      <w:pgMar w:top="1411" w:right="851" w:bottom="1411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E3C"/>
    <w:multiLevelType w:val="hybridMultilevel"/>
    <w:tmpl w:val="D62601E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E4F3E"/>
    <w:multiLevelType w:val="hybridMultilevel"/>
    <w:tmpl w:val="8B26B1A0"/>
    <w:lvl w:ilvl="0" w:tplc="CAEAF8D2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647" w:hanging="360"/>
      </w:pPr>
    </w:lvl>
    <w:lvl w:ilvl="2" w:tplc="0818001B" w:tentative="1">
      <w:start w:val="1"/>
      <w:numFmt w:val="lowerRoman"/>
      <w:lvlText w:val="%3."/>
      <w:lvlJc w:val="right"/>
      <w:pPr>
        <w:ind w:left="2367" w:hanging="180"/>
      </w:pPr>
    </w:lvl>
    <w:lvl w:ilvl="3" w:tplc="0818000F" w:tentative="1">
      <w:start w:val="1"/>
      <w:numFmt w:val="decimal"/>
      <w:lvlText w:val="%4."/>
      <w:lvlJc w:val="left"/>
      <w:pPr>
        <w:ind w:left="3087" w:hanging="360"/>
      </w:pPr>
    </w:lvl>
    <w:lvl w:ilvl="4" w:tplc="08180019" w:tentative="1">
      <w:start w:val="1"/>
      <w:numFmt w:val="lowerLetter"/>
      <w:lvlText w:val="%5."/>
      <w:lvlJc w:val="left"/>
      <w:pPr>
        <w:ind w:left="3807" w:hanging="360"/>
      </w:pPr>
    </w:lvl>
    <w:lvl w:ilvl="5" w:tplc="0818001B" w:tentative="1">
      <w:start w:val="1"/>
      <w:numFmt w:val="lowerRoman"/>
      <w:lvlText w:val="%6."/>
      <w:lvlJc w:val="right"/>
      <w:pPr>
        <w:ind w:left="4527" w:hanging="180"/>
      </w:pPr>
    </w:lvl>
    <w:lvl w:ilvl="6" w:tplc="0818000F" w:tentative="1">
      <w:start w:val="1"/>
      <w:numFmt w:val="decimal"/>
      <w:lvlText w:val="%7."/>
      <w:lvlJc w:val="left"/>
      <w:pPr>
        <w:ind w:left="5247" w:hanging="360"/>
      </w:pPr>
    </w:lvl>
    <w:lvl w:ilvl="7" w:tplc="08180019" w:tentative="1">
      <w:start w:val="1"/>
      <w:numFmt w:val="lowerLetter"/>
      <w:lvlText w:val="%8."/>
      <w:lvlJc w:val="left"/>
      <w:pPr>
        <w:ind w:left="5967" w:hanging="360"/>
      </w:pPr>
    </w:lvl>
    <w:lvl w:ilvl="8" w:tplc="08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8A6992"/>
    <w:multiLevelType w:val="hybridMultilevel"/>
    <w:tmpl w:val="85B284A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E4A97"/>
    <w:multiLevelType w:val="hybridMultilevel"/>
    <w:tmpl w:val="F566E1C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D83EED"/>
    <w:multiLevelType w:val="hybridMultilevel"/>
    <w:tmpl w:val="79FA0F6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90B39"/>
    <w:multiLevelType w:val="hybridMultilevel"/>
    <w:tmpl w:val="553EC4BA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D7F66A6"/>
    <w:multiLevelType w:val="hybridMultilevel"/>
    <w:tmpl w:val="53AEA6E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117DE"/>
    <w:multiLevelType w:val="hybridMultilevel"/>
    <w:tmpl w:val="87E4B51A"/>
    <w:lvl w:ilvl="0" w:tplc="0818000F">
      <w:start w:val="1"/>
      <w:numFmt w:val="decimal"/>
      <w:lvlText w:val="%1."/>
      <w:lvlJc w:val="left"/>
      <w:pPr>
        <w:ind w:left="1429" w:hanging="360"/>
      </w:pPr>
    </w:lvl>
    <w:lvl w:ilvl="1" w:tplc="08180019" w:tentative="1">
      <w:start w:val="1"/>
      <w:numFmt w:val="lowerLetter"/>
      <w:lvlText w:val="%2."/>
      <w:lvlJc w:val="left"/>
      <w:pPr>
        <w:ind w:left="2149" w:hanging="360"/>
      </w:p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8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643C58"/>
    <w:multiLevelType w:val="hybridMultilevel"/>
    <w:tmpl w:val="4F1EA1F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F4C01"/>
    <w:multiLevelType w:val="hybridMultilevel"/>
    <w:tmpl w:val="90F8037E"/>
    <w:lvl w:ilvl="0" w:tplc="5B66AEB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F1279"/>
    <w:multiLevelType w:val="hybridMultilevel"/>
    <w:tmpl w:val="CC8A891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051C51"/>
    <w:multiLevelType w:val="hybridMultilevel"/>
    <w:tmpl w:val="EEC21994"/>
    <w:lvl w:ilvl="0" w:tplc="FF260F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8C3753"/>
    <w:multiLevelType w:val="hybridMultilevel"/>
    <w:tmpl w:val="06CAC16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0B11BE"/>
    <w:multiLevelType w:val="hybridMultilevel"/>
    <w:tmpl w:val="A5AC4094"/>
    <w:lvl w:ilvl="0" w:tplc="67F21BE0">
      <w:start w:val="179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109E6"/>
    <w:multiLevelType w:val="hybridMultilevel"/>
    <w:tmpl w:val="F566E1C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2E07B9"/>
    <w:multiLevelType w:val="hybridMultilevel"/>
    <w:tmpl w:val="1FF68E72"/>
    <w:lvl w:ilvl="0" w:tplc="181E9882">
      <w:start w:val="178"/>
      <w:numFmt w:val="decimal"/>
      <w:lvlText w:val="%1."/>
      <w:lvlJc w:val="left"/>
      <w:pPr>
        <w:ind w:left="11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F3450CC"/>
    <w:multiLevelType w:val="hybridMultilevel"/>
    <w:tmpl w:val="1B0AD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F35674B"/>
    <w:multiLevelType w:val="hybridMultilevel"/>
    <w:tmpl w:val="0400CF7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946498"/>
    <w:multiLevelType w:val="hybridMultilevel"/>
    <w:tmpl w:val="1F7E7062"/>
    <w:lvl w:ilvl="0" w:tplc="34D2B15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89D38D8"/>
    <w:multiLevelType w:val="hybridMultilevel"/>
    <w:tmpl w:val="B9047BA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6A2066"/>
    <w:multiLevelType w:val="hybridMultilevel"/>
    <w:tmpl w:val="1C1EEA12"/>
    <w:lvl w:ilvl="0" w:tplc="FBEA05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C234EE"/>
    <w:multiLevelType w:val="hybridMultilevel"/>
    <w:tmpl w:val="752C980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47701A"/>
    <w:multiLevelType w:val="hybridMultilevel"/>
    <w:tmpl w:val="F566E1C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8A5E5C"/>
    <w:multiLevelType w:val="hybridMultilevel"/>
    <w:tmpl w:val="E2DCBB9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E570DB"/>
    <w:multiLevelType w:val="hybridMultilevel"/>
    <w:tmpl w:val="79647EC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FF6B8A"/>
    <w:multiLevelType w:val="hybridMultilevel"/>
    <w:tmpl w:val="752C980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124344"/>
    <w:multiLevelType w:val="hybridMultilevel"/>
    <w:tmpl w:val="5008B08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F41F11"/>
    <w:multiLevelType w:val="hybridMultilevel"/>
    <w:tmpl w:val="29564ACC"/>
    <w:lvl w:ilvl="0" w:tplc="5A3AD6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1019BB"/>
    <w:multiLevelType w:val="hybridMultilevel"/>
    <w:tmpl w:val="29564ACC"/>
    <w:lvl w:ilvl="0" w:tplc="5A3AD6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16"/>
  </w:num>
  <w:num w:numId="5">
    <w:abstractNumId w:val="11"/>
  </w:num>
  <w:num w:numId="6">
    <w:abstractNumId w:val="14"/>
  </w:num>
  <w:num w:numId="7">
    <w:abstractNumId w:val="22"/>
  </w:num>
  <w:num w:numId="8">
    <w:abstractNumId w:val="28"/>
  </w:num>
  <w:num w:numId="9">
    <w:abstractNumId w:val="0"/>
  </w:num>
  <w:num w:numId="10">
    <w:abstractNumId w:val="17"/>
  </w:num>
  <w:num w:numId="11">
    <w:abstractNumId w:val="20"/>
  </w:num>
  <w:num w:numId="12">
    <w:abstractNumId w:val="8"/>
  </w:num>
  <w:num w:numId="13">
    <w:abstractNumId w:val="21"/>
  </w:num>
  <w:num w:numId="14">
    <w:abstractNumId w:val="6"/>
  </w:num>
  <w:num w:numId="15">
    <w:abstractNumId w:val="9"/>
  </w:num>
  <w:num w:numId="16">
    <w:abstractNumId w:val="19"/>
  </w:num>
  <w:num w:numId="17">
    <w:abstractNumId w:val="4"/>
  </w:num>
  <w:num w:numId="18">
    <w:abstractNumId w:val="26"/>
  </w:num>
  <w:num w:numId="19">
    <w:abstractNumId w:val="2"/>
  </w:num>
  <w:num w:numId="20">
    <w:abstractNumId w:val="12"/>
  </w:num>
  <w:num w:numId="21">
    <w:abstractNumId w:val="25"/>
  </w:num>
  <w:num w:numId="22">
    <w:abstractNumId w:val="24"/>
  </w:num>
  <w:num w:numId="23">
    <w:abstractNumId w:val="23"/>
  </w:num>
  <w:num w:numId="24">
    <w:abstractNumId w:val="3"/>
  </w:num>
  <w:num w:numId="25">
    <w:abstractNumId w:val="13"/>
  </w:num>
  <w:num w:numId="26">
    <w:abstractNumId w:val="15"/>
  </w:num>
  <w:num w:numId="27">
    <w:abstractNumId w:val="27"/>
  </w:num>
  <w:num w:numId="28">
    <w:abstractNumId w:val="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EA"/>
    <w:rsid w:val="00007F1F"/>
    <w:rsid w:val="000762B4"/>
    <w:rsid w:val="000D659E"/>
    <w:rsid w:val="001779F5"/>
    <w:rsid w:val="001E38AF"/>
    <w:rsid w:val="001F10E2"/>
    <w:rsid w:val="00226866"/>
    <w:rsid w:val="00241FA3"/>
    <w:rsid w:val="002D6632"/>
    <w:rsid w:val="00331217"/>
    <w:rsid w:val="003B299D"/>
    <w:rsid w:val="003E30CE"/>
    <w:rsid w:val="004236F6"/>
    <w:rsid w:val="00427CBA"/>
    <w:rsid w:val="00433096"/>
    <w:rsid w:val="00494617"/>
    <w:rsid w:val="004B29C0"/>
    <w:rsid w:val="004B3048"/>
    <w:rsid w:val="004D4B64"/>
    <w:rsid w:val="004E385F"/>
    <w:rsid w:val="0059517D"/>
    <w:rsid w:val="005F64D6"/>
    <w:rsid w:val="0063552C"/>
    <w:rsid w:val="00667831"/>
    <w:rsid w:val="006C0B77"/>
    <w:rsid w:val="00756F0D"/>
    <w:rsid w:val="007D47CE"/>
    <w:rsid w:val="00801A93"/>
    <w:rsid w:val="008242FF"/>
    <w:rsid w:val="00856B13"/>
    <w:rsid w:val="00870751"/>
    <w:rsid w:val="00891059"/>
    <w:rsid w:val="00893A72"/>
    <w:rsid w:val="008B7021"/>
    <w:rsid w:val="008E32DB"/>
    <w:rsid w:val="00903D95"/>
    <w:rsid w:val="00922C48"/>
    <w:rsid w:val="009857D8"/>
    <w:rsid w:val="00A11D2C"/>
    <w:rsid w:val="00A666FB"/>
    <w:rsid w:val="00A844B0"/>
    <w:rsid w:val="00A92699"/>
    <w:rsid w:val="00AA550B"/>
    <w:rsid w:val="00AE54EB"/>
    <w:rsid w:val="00B915B7"/>
    <w:rsid w:val="00BA5452"/>
    <w:rsid w:val="00BD2546"/>
    <w:rsid w:val="00D17CEA"/>
    <w:rsid w:val="00D366B0"/>
    <w:rsid w:val="00D45DA8"/>
    <w:rsid w:val="00D51382"/>
    <w:rsid w:val="00D56F19"/>
    <w:rsid w:val="00DE2427"/>
    <w:rsid w:val="00EA59DF"/>
    <w:rsid w:val="00EE4070"/>
    <w:rsid w:val="00F12C76"/>
    <w:rsid w:val="00F317D6"/>
    <w:rsid w:val="00F8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AAFB"/>
  <w15:docId w15:val="{1C562235-7B6B-4E9C-B43F-E612B1A9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666FB"/>
    <w:pPr>
      <w:spacing w:line="259" w:lineRule="auto"/>
      <w:ind w:left="720"/>
      <w:contextualSpacing/>
    </w:pPr>
    <w:rPr>
      <w:rFonts w:asciiTheme="minorHAnsi" w:hAnsiTheme="minorHAnsi"/>
      <w:sz w:val="22"/>
      <w:lang w:val="ru-RU"/>
    </w:rPr>
  </w:style>
  <w:style w:type="paragraph" w:styleId="NormalWeb">
    <w:name w:val="Normal (Web)"/>
    <w:basedOn w:val="Normal"/>
    <w:rsid w:val="00A666FB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2275</Words>
  <Characters>13199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2025-01-29T21:22:00Z</dcterms:created>
  <dcterms:modified xsi:type="dcterms:W3CDTF">2025-02-03T10:39:00Z</dcterms:modified>
</cp:coreProperties>
</file>