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4403C" w14:textId="77777777" w:rsidR="004B6E63" w:rsidRPr="000214A2" w:rsidRDefault="009A6491" w:rsidP="00362805">
      <w:pPr>
        <w:jc w:val="center"/>
        <w:rPr>
          <w:rFonts w:ascii="Times New Roman" w:hAnsi="Times New Roman"/>
          <w:b/>
          <w:sz w:val="24"/>
          <w:szCs w:val="24"/>
          <w:lang w:val="en-US"/>
        </w:rPr>
      </w:pPr>
      <w:r w:rsidRPr="000214A2">
        <w:rPr>
          <w:rFonts w:ascii="Times New Roman" w:hAnsi="Times New Roman"/>
          <w:b/>
          <w:sz w:val="24"/>
          <w:szCs w:val="24"/>
          <w:lang w:val="en-US"/>
        </w:rPr>
        <w:t>Clinical case</w:t>
      </w:r>
      <w:r w:rsidR="00362805" w:rsidRPr="000214A2">
        <w:rPr>
          <w:rFonts w:ascii="Times New Roman" w:hAnsi="Times New Roman"/>
          <w:b/>
          <w:sz w:val="24"/>
          <w:szCs w:val="24"/>
          <w:lang w:val="en-US"/>
        </w:rPr>
        <w:t xml:space="preserve"> 1</w:t>
      </w:r>
    </w:p>
    <w:p w14:paraId="04C10150" w14:textId="77777777" w:rsidR="00FE33BA" w:rsidRPr="00FE33BA" w:rsidRDefault="00FE33BA" w:rsidP="00FE33BA">
      <w:pPr>
        <w:spacing w:after="0"/>
        <w:rPr>
          <w:rFonts w:ascii="Times New Roman" w:hAnsi="Times New Roman"/>
          <w:bCs/>
          <w:sz w:val="24"/>
          <w:szCs w:val="24"/>
          <w:lang w:val="en-GB"/>
        </w:rPr>
      </w:pPr>
      <w:r w:rsidRPr="00FE33BA">
        <w:rPr>
          <w:rFonts w:ascii="Times New Roman" w:hAnsi="Times New Roman"/>
          <w:bCs/>
          <w:sz w:val="24"/>
          <w:szCs w:val="24"/>
          <w:lang w:val="en-GB"/>
        </w:rPr>
        <w:t>The patient, 32 years old, presented with the following complaints: general weakness, drowsiness, dizziness. From the medical history, the patient had breast cancer and underwent a course of chemotherapy.</w:t>
      </w:r>
    </w:p>
    <w:p w14:paraId="7B5C006C" w14:textId="77777777" w:rsidR="00FE33BA" w:rsidRPr="00FE33BA" w:rsidRDefault="00FE33BA" w:rsidP="00FE33BA">
      <w:pPr>
        <w:spacing w:after="0"/>
        <w:rPr>
          <w:rFonts w:ascii="Times New Roman" w:hAnsi="Times New Roman"/>
          <w:bCs/>
          <w:sz w:val="24"/>
          <w:szCs w:val="24"/>
          <w:lang w:val="en-GB"/>
        </w:rPr>
      </w:pPr>
      <w:r w:rsidRPr="00FE33BA">
        <w:rPr>
          <w:rFonts w:ascii="Times New Roman" w:hAnsi="Times New Roman"/>
          <w:bCs/>
          <w:sz w:val="24"/>
          <w:szCs w:val="24"/>
          <w:u w:val="single"/>
          <w:lang w:val="en-GB"/>
        </w:rPr>
        <w:t>Objective findings:</w:t>
      </w:r>
      <w:r w:rsidRPr="00FE33BA">
        <w:rPr>
          <w:rFonts w:ascii="Times New Roman" w:hAnsi="Times New Roman"/>
          <w:bCs/>
          <w:sz w:val="24"/>
          <w:szCs w:val="24"/>
          <w:lang w:val="en-GB"/>
        </w:rPr>
        <w:t xml:space="preserve"> pronounced pallor, petechiae, ecchymoses, gingival and nasal bleeding.</w:t>
      </w:r>
    </w:p>
    <w:p w14:paraId="13892F71" w14:textId="77777777" w:rsidR="00FE33BA" w:rsidRPr="00FE33BA" w:rsidRDefault="00FE33BA" w:rsidP="00FE33BA">
      <w:pPr>
        <w:spacing w:after="0"/>
        <w:rPr>
          <w:rFonts w:ascii="Times New Roman" w:hAnsi="Times New Roman"/>
          <w:bCs/>
          <w:sz w:val="24"/>
          <w:szCs w:val="24"/>
          <w:lang w:val="en-GB"/>
        </w:rPr>
      </w:pPr>
      <w:r w:rsidRPr="00FE33BA">
        <w:rPr>
          <w:rFonts w:ascii="Times New Roman" w:hAnsi="Times New Roman"/>
          <w:bCs/>
          <w:sz w:val="24"/>
          <w:szCs w:val="24"/>
          <w:lang w:val="en-GB"/>
        </w:rPr>
        <w:t>She frequently experiences respiratory infections.</w:t>
      </w:r>
    </w:p>
    <w:p w14:paraId="10EDAD70" w14:textId="77777777" w:rsidR="00FE33BA" w:rsidRPr="00FE33BA" w:rsidRDefault="00FE33BA" w:rsidP="00FE33BA">
      <w:pPr>
        <w:spacing w:after="0"/>
        <w:rPr>
          <w:rFonts w:ascii="Times New Roman" w:hAnsi="Times New Roman"/>
          <w:bCs/>
          <w:sz w:val="24"/>
          <w:szCs w:val="24"/>
          <w:lang w:val="en-GB"/>
        </w:rPr>
      </w:pPr>
      <w:r w:rsidRPr="00FE33BA">
        <w:rPr>
          <w:rFonts w:ascii="Times New Roman" w:hAnsi="Times New Roman"/>
          <w:bCs/>
          <w:sz w:val="24"/>
          <w:szCs w:val="24"/>
          <w:lang w:val="en-GB"/>
        </w:rPr>
        <w:t>Patient’s blood test results:</w:t>
      </w:r>
    </w:p>
    <w:tbl>
      <w:tblPr>
        <w:tblStyle w:val="Tabelgril"/>
        <w:tblpPr w:leftFromText="180" w:rightFromText="180" w:vertAnchor="text" w:horzAnchor="margin" w:tblpY="262"/>
        <w:tblW w:w="0" w:type="auto"/>
        <w:tblLook w:val="04A0" w:firstRow="1" w:lastRow="0" w:firstColumn="1" w:lastColumn="0" w:noHBand="0" w:noVBand="1"/>
      </w:tblPr>
      <w:tblGrid>
        <w:gridCol w:w="3493"/>
        <w:gridCol w:w="3477"/>
        <w:gridCol w:w="3486"/>
      </w:tblGrid>
      <w:tr w:rsidR="00D41530" w14:paraId="66F3F70F" w14:textId="77777777" w:rsidTr="00D41530">
        <w:tc>
          <w:tcPr>
            <w:tcW w:w="3493" w:type="dxa"/>
            <w:tcBorders>
              <w:top w:val="single" w:sz="4" w:space="0" w:color="auto"/>
              <w:left w:val="single" w:sz="4" w:space="0" w:color="auto"/>
              <w:bottom w:val="single" w:sz="4" w:space="0" w:color="auto"/>
              <w:right w:val="single" w:sz="4" w:space="0" w:color="auto"/>
            </w:tcBorders>
            <w:hideMark/>
          </w:tcPr>
          <w:p w14:paraId="09235BB0" w14:textId="77777777" w:rsidR="00D41530" w:rsidRDefault="00D41530" w:rsidP="00D41530">
            <w:pPr>
              <w:jc w:val="center"/>
              <w:rPr>
                <w:rFonts w:ascii="Times New Roman" w:hAnsi="Times New Roman"/>
                <w:b/>
                <w:sz w:val="24"/>
                <w:szCs w:val="24"/>
                <w:lang w:val="en-US"/>
              </w:rPr>
            </w:pPr>
            <w:r>
              <w:rPr>
                <w:rFonts w:ascii="Times New Roman" w:hAnsi="Times New Roman"/>
                <w:b/>
                <w:sz w:val="24"/>
                <w:szCs w:val="24"/>
                <w:lang w:val="en-US"/>
              </w:rPr>
              <w:t>CBC</w:t>
            </w:r>
          </w:p>
        </w:tc>
        <w:tc>
          <w:tcPr>
            <w:tcW w:w="3477" w:type="dxa"/>
            <w:tcBorders>
              <w:top w:val="single" w:sz="4" w:space="0" w:color="auto"/>
              <w:left w:val="single" w:sz="4" w:space="0" w:color="auto"/>
              <w:bottom w:val="single" w:sz="4" w:space="0" w:color="auto"/>
              <w:right w:val="single" w:sz="4" w:space="0" w:color="auto"/>
            </w:tcBorders>
            <w:hideMark/>
          </w:tcPr>
          <w:p w14:paraId="2C8112AE" w14:textId="77777777" w:rsidR="00D41530" w:rsidRDefault="00D41530" w:rsidP="00D41530">
            <w:pPr>
              <w:jc w:val="center"/>
              <w:rPr>
                <w:b/>
                <w:lang w:val="en-US"/>
              </w:rPr>
            </w:pPr>
            <w:r>
              <w:rPr>
                <w:b/>
                <w:lang w:val="en-US"/>
              </w:rPr>
              <w:t>VALUES</w:t>
            </w:r>
          </w:p>
        </w:tc>
        <w:tc>
          <w:tcPr>
            <w:tcW w:w="3486" w:type="dxa"/>
            <w:tcBorders>
              <w:top w:val="single" w:sz="4" w:space="0" w:color="auto"/>
              <w:left w:val="single" w:sz="4" w:space="0" w:color="auto"/>
              <w:bottom w:val="single" w:sz="4" w:space="0" w:color="auto"/>
              <w:right w:val="single" w:sz="4" w:space="0" w:color="auto"/>
            </w:tcBorders>
            <w:hideMark/>
          </w:tcPr>
          <w:p w14:paraId="6EB66956" w14:textId="77777777" w:rsidR="00D41530" w:rsidRPr="005A3CEC" w:rsidRDefault="00D41530" w:rsidP="00D41530">
            <w:pPr>
              <w:jc w:val="center"/>
              <w:rPr>
                <w:b/>
                <w:lang w:val="ro-RO"/>
              </w:rPr>
            </w:pPr>
            <w:r>
              <w:rPr>
                <w:b/>
                <w:lang w:val="en-US"/>
              </w:rPr>
              <w:t xml:space="preserve">REFERENCE RANGES </w:t>
            </w:r>
          </w:p>
        </w:tc>
      </w:tr>
      <w:tr w:rsidR="00D41530" w14:paraId="7CEE937C" w14:textId="77777777" w:rsidTr="00D41530">
        <w:tc>
          <w:tcPr>
            <w:tcW w:w="3493" w:type="dxa"/>
            <w:tcBorders>
              <w:top w:val="single" w:sz="4" w:space="0" w:color="auto"/>
              <w:left w:val="single" w:sz="4" w:space="0" w:color="auto"/>
              <w:bottom w:val="single" w:sz="4" w:space="0" w:color="auto"/>
              <w:right w:val="single" w:sz="4" w:space="0" w:color="auto"/>
            </w:tcBorders>
            <w:hideMark/>
          </w:tcPr>
          <w:p w14:paraId="3859ED2A" w14:textId="77777777" w:rsidR="00D41530" w:rsidRPr="005A3CEC" w:rsidRDefault="00D41530" w:rsidP="00D41530">
            <w:pPr>
              <w:jc w:val="center"/>
              <w:rPr>
                <w:rFonts w:ascii="Times New Roman" w:hAnsi="Times New Roman"/>
                <w:b/>
                <w:sz w:val="24"/>
                <w:szCs w:val="24"/>
                <w:lang w:val="ro-RO"/>
              </w:rPr>
            </w:pPr>
            <w:r>
              <w:rPr>
                <w:rFonts w:ascii="Times New Roman" w:hAnsi="Times New Roman"/>
                <w:b/>
                <w:sz w:val="24"/>
                <w:szCs w:val="24"/>
                <w:lang w:val="en-US"/>
              </w:rPr>
              <w:t>Hematocrit</w:t>
            </w:r>
          </w:p>
        </w:tc>
        <w:tc>
          <w:tcPr>
            <w:tcW w:w="3477" w:type="dxa"/>
            <w:tcBorders>
              <w:top w:val="single" w:sz="4" w:space="0" w:color="auto"/>
              <w:left w:val="single" w:sz="4" w:space="0" w:color="auto"/>
              <w:bottom w:val="single" w:sz="4" w:space="0" w:color="auto"/>
              <w:right w:val="single" w:sz="4" w:space="0" w:color="auto"/>
            </w:tcBorders>
          </w:tcPr>
          <w:p w14:paraId="6CEC419E" w14:textId="77777777" w:rsidR="00D41530" w:rsidRPr="00871F82" w:rsidRDefault="00D41530" w:rsidP="00D41530">
            <w:pPr>
              <w:jc w:val="center"/>
              <w:rPr>
                <w:lang w:val="en-US"/>
              </w:rPr>
            </w:pPr>
            <w:r>
              <w:rPr>
                <w:lang w:val="en-US"/>
              </w:rPr>
              <w:t>29</w:t>
            </w:r>
          </w:p>
        </w:tc>
        <w:tc>
          <w:tcPr>
            <w:tcW w:w="3486" w:type="dxa"/>
            <w:tcBorders>
              <w:top w:val="single" w:sz="4" w:space="0" w:color="auto"/>
              <w:left w:val="single" w:sz="4" w:space="0" w:color="auto"/>
              <w:bottom w:val="single" w:sz="4" w:space="0" w:color="auto"/>
              <w:right w:val="single" w:sz="4" w:space="0" w:color="auto"/>
            </w:tcBorders>
            <w:hideMark/>
          </w:tcPr>
          <w:p w14:paraId="3E9E30AD" w14:textId="77777777" w:rsidR="00D41530" w:rsidRDefault="00D41530" w:rsidP="00D41530">
            <w:pPr>
              <w:jc w:val="center"/>
              <w:rPr>
                <w:lang w:val="en-US"/>
              </w:rPr>
            </w:pPr>
            <w:r>
              <w:rPr>
                <w:b/>
              </w:rPr>
              <w:t>Bărbaţi</w:t>
            </w:r>
            <w:r>
              <w:rPr>
                <w:lang w:val="en-US"/>
              </w:rPr>
              <w:t xml:space="preserve"> 39-49%</w:t>
            </w:r>
          </w:p>
          <w:p w14:paraId="55BE3470" w14:textId="77777777" w:rsidR="00D41530" w:rsidRDefault="00D41530" w:rsidP="00D41530">
            <w:pPr>
              <w:jc w:val="center"/>
              <w:rPr>
                <w:lang w:val="en-US"/>
              </w:rPr>
            </w:pPr>
            <w:r>
              <w:rPr>
                <w:b/>
              </w:rPr>
              <w:t>Femei</w:t>
            </w:r>
            <w:r>
              <w:rPr>
                <w:b/>
                <w:lang w:val="en-US"/>
              </w:rPr>
              <w:t xml:space="preserve"> </w:t>
            </w:r>
            <w:r>
              <w:rPr>
                <w:lang w:val="en-US"/>
              </w:rPr>
              <w:t>35-45%</w:t>
            </w:r>
          </w:p>
        </w:tc>
      </w:tr>
      <w:tr w:rsidR="00D41530" w:rsidRPr="000214A2" w14:paraId="58232B00" w14:textId="77777777" w:rsidTr="00D41530">
        <w:tc>
          <w:tcPr>
            <w:tcW w:w="3493" w:type="dxa"/>
            <w:tcBorders>
              <w:top w:val="single" w:sz="4" w:space="0" w:color="auto"/>
              <w:left w:val="single" w:sz="4" w:space="0" w:color="auto"/>
              <w:bottom w:val="single" w:sz="4" w:space="0" w:color="auto"/>
              <w:right w:val="single" w:sz="4" w:space="0" w:color="auto"/>
            </w:tcBorders>
            <w:hideMark/>
          </w:tcPr>
          <w:p w14:paraId="679D0457" w14:textId="77777777" w:rsidR="00D41530" w:rsidRPr="005A3CEC" w:rsidRDefault="00D41530" w:rsidP="00D41530">
            <w:pPr>
              <w:jc w:val="center"/>
              <w:rPr>
                <w:rFonts w:ascii="Times New Roman" w:hAnsi="Times New Roman"/>
                <w:b/>
                <w:sz w:val="24"/>
                <w:szCs w:val="24"/>
                <w:lang w:val="ro-RO"/>
              </w:rPr>
            </w:pPr>
            <w:r>
              <w:rPr>
                <w:rFonts w:ascii="Times New Roman" w:hAnsi="Times New Roman"/>
                <w:b/>
                <w:sz w:val="24"/>
                <w:szCs w:val="24"/>
                <w:lang w:val="en-US"/>
              </w:rPr>
              <w:t xml:space="preserve">Hemoglobin </w:t>
            </w:r>
          </w:p>
        </w:tc>
        <w:tc>
          <w:tcPr>
            <w:tcW w:w="3477" w:type="dxa"/>
            <w:tcBorders>
              <w:top w:val="single" w:sz="4" w:space="0" w:color="auto"/>
              <w:left w:val="single" w:sz="4" w:space="0" w:color="auto"/>
              <w:bottom w:val="single" w:sz="4" w:space="0" w:color="auto"/>
              <w:right w:val="single" w:sz="4" w:space="0" w:color="auto"/>
            </w:tcBorders>
          </w:tcPr>
          <w:p w14:paraId="0DBC6708" w14:textId="77777777" w:rsidR="00D41530" w:rsidRPr="00871F82" w:rsidRDefault="00D41530" w:rsidP="00D41530">
            <w:pPr>
              <w:jc w:val="center"/>
              <w:rPr>
                <w:lang w:val="en-US"/>
              </w:rPr>
            </w:pPr>
            <w:r>
              <w:rPr>
                <w:lang w:val="en-US"/>
              </w:rPr>
              <w:t>9,0</w:t>
            </w:r>
          </w:p>
        </w:tc>
        <w:tc>
          <w:tcPr>
            <w:tcW w:w="3486" w:type="dxa"/>
            <w:tcBorders>
              <w:top w:val="single" w:sz="4" w:space="0" w:color="auto"/>
              <w:left w:val="single" w:sz="4" w:space="0" w:color="auto"/>
              <w:bottom w:val="single" w:sz="4" w:space="0" w:color="auto"/>
              <w:right w:val="single" w:sz="4" w:space="0" w:color="auto"/>
            </w:tcBorders>
            <w:hideMark/>
          </w:tcPr>
          <w:p w14:paraId="0FC96730" w14:textId="77777777" w:rsidR="00D41530" w:rsidRDefault="00D41530" w:rsidP="00D41530">
            <w:pPr>
              <w:jc w:val="center"/>
              <w:rPr>
                <w:lang w:val="en-US"/>
              </w:rPr>
            </w:pPr>
            <w:proofErr w:type="spellStart"/>
            <w:r w:rsidRPr="000214A2">
              <w:rPr>
                <w:b/>
                <w:lang w:val="en-US"/>
              </w:rPr>
              <w:t>Bărbaţi</w:t>
            </w:r>
            <w:proofErr w:type="spellEnd"/>
            <w:r w:rsidRPr="00CC6512">
              <w:rPr>
                <w:b/>
                <w:lang w:val="en-US"/>
              </w:rPr>
              <w:t xml:space="preserve"> </w:t>
            </w:r>
            <w:r>
              <w:rPr>
                <w:lang w:val="en-US"/>
              </w:rPr>
              <w:t>13,6-17,5 g/dL</w:t>
            </w:r>
          </w:p>
          <w:p w14:paraId="3C8868A4" w14:textId="77777777" w:rsidR="00D41530" w:rsidRDefault="00D41530" w:rsidP="00D41530">
            <w:pPr>
              <w:jc w:val="center"/>
              <w:rPr>
                <w:lang w:val="en-US"/>
              </w:rPr>
            </w:pPr>
            <w:proofErr w:type="spellStart"/>
            <w:r w:rsidRPr="000214A2">
              <w:rPr>
                <w:b/>
                <w:lang w:val="en-US"/>
              </w:rPr>
              <w:t>Femei</w:t>
            </w:r>
            <w:proofErr w:type="spellEnd"/>
            <w:r w:rsidRPr="00CC6512">
              <w:rPr>
                <w:b/>
                <w:lang w:val="en-US"/>
              </w:rPr>
              <w:t xml:space="preserve"> </w:t>
            </w:r>
            <w:r>
              <w:rPr>
                <w:lang w:val="en-US"/>
              </w:rPr>
              <w:t>12,0-15,5 g/dL</w:t>
            </w:r>
          </w:p>
        </w:tc>
      </w:tr>
      <w:tr w:rsidR="00D41530" w14:paraId="7B62A911" w14:textId="77777777" w:rsidTr="00D41530">
        <w:tc>
          <w:tcPr>
            <w:tcW w:w="3493" w:type="dxa"/>
            <w:tcBorders>
              <w:top w:val="single" w:sz="4" w:space="0" w:color="auto"/>
              <w:left w:val="single" w:sz="4" w:space="0" w:color="auto"/>
              <w:bottom w:val="single" w:sz="4" w:space="0" w:color="auto"/>
              <w:right w:val="single" w:sz="4" w:space="0" w:color="auto"/>
            </w:tcBorders>
            <w:hideMark/>
          </w:tcPr>
          <w:p w14:paraId="58358D85" w14:textId="77777777" w:rsidR="00D41530" w:rsidRPr="005A3CEC" w:rsidRDefault="00D41530" w:rsidP="00D41530">
            <w:pPr>
              <w:jc w:val="center"/>
              <w:rPr>
                <w:rFonts w:ascii="Times New Roman" w:hAnsi="Times New Roman"/>
                <w:b/>
                <w:sz w:val="24"/>
                <w:szCs w:val="24"/>
                <w:lang w:val="ro-RO"/>
              </w:rPr>
            </w:pPr>
            <w:r>
              <w:rPr>
                <w:rFonts w:ascii="Times New Roman" w:hAnsi="Times New Roman"/>
                <w:b/>
                <w:sz w:val="24"/>
                <w:szCs w:val="24"/>
                <w:lang w:val="en-US"/>
              </w:rPr>
              <w:t>Red blood cells (RBC)</w:t>
            </w:r>
          </w:p>
        </w:tc>
        <w:tc>
          <w:tcPr>
            <w:tcW w:w="3477" w:type="dxa"/>
            <w:tcBorders>
              <w:top w:val="single" w:sz="4" w:space="0" w:color="auto"/>
              <w:left w:val="single" w:sz="4" w:space="0" w:color="auto"/>
              <w:bottom w:val="single" w:sz="4" w:space="0" w:color="auto"/>
              <w:right w:val="single" w:sz="4" w:space="0" w:color="auto"/>
            </w:tcBorders>
          </w:tcPr>
          <w:p w14:paraId="1982FE16" w14:textId="77777777" w:rsidR="00D41530" w:rsidRDefault="00D41530" w:rsidP="00D41530">
            <w:pPr>
              <w:jc w:val="center"/>
              <w:rPr>
                <w:lang w:val="en-US"/>
              </w:rPr>
            </w:pPr>
            <w:r>
              <w:rPr>
                <w:lang w:val="en-US"/>
              </w:rPr>
              <w:t>3,1</w:t>
            </w:r>
          </w:p>
          <w:p w14:paraId="515A5281" w14:textId="77777777" w:rsidR="00D41530" w:rsidRDefault="00D41530" w:rsidP="00D41530">
            <w:pPr>
              <w:jc w:val="center"/>
              <w:rPr>
                <w:lang w:val="en-US"/>
              </w:rPr>
            </w:pPr>
          </w:p>
        </w:tc>
        <w:tc>
          <w:tcPr>
            <w:tcW w:w="3486" w:type="dxa"/>
            <w:tcBorders>
              <w:top w:val="single" w:sz="4" w:space="0" w:color="auto"/>
              <w:left w:val="single" w:sz="4" w:space="0" w:color="auto"/>
              <w:bottom w:val="single" w:sz="4" w:space="0" w:color="auto"/>
              <w:right w:val="single" w:sz="4" w:space="0" w:color="auto"/>
            </w:tcBorders>
            <w:hideMark/>
          </w:tcPr>
          <w:p w14:paraId="111C07C4" w14:textId="77777777" w:rsidR="00D41530" w:rsidRDefault="00D41530" w:rsidP="00D41530">
            <w:pPr>
              <w:jc w:val="center"/>
              <w:rPr>
                <w:lang w:val="en-US"/>
              </w:rPr>
            </w:pPr>
            <w:r>
              <w:rPr>
                <w:lang w:val="en-US"/>
              </w:rPr>
              <w:t xml:space="preserve"> 4,7-6,1 million/cu mm</w:t>
            </w:r>
          </w:p>
        </w:tc>
      </w:tr>
      <w:tr w:rsidR="00D41530" w14:paraId="61081146" w14:textId="77777777" w:rsidTr="00D41530">
        <w:tc>
          <w:tcPr>
            <w:tcW w:w="3493" w:type="dxa"/>
            <w:tcBorders>
              <w:top w:val="single" w:sz="4" w:space="0" w:color="auto"/>
              <w:left w:val="single" w:sz="4" w:space="0" w:color="auto"/>
              <w:bottom w:val="single" w:sz="4" w:space="0" w:color="auto"/>
              <w:right w:val="single" w:sz="4" w:space="0" w:color="auto"/>
            </w:tcBorders>
            <w:hideMark/>
          </w:tcPr>
          <w:p w14:paraId="12FCDA3A" w14:textId="77777777" w:rsidR="00D41530" w:rsidRPr="005A3CEC" w:rsidRDefault="00D41530" w:rsidP="00D41530">
            <w:pPr>
              <w:jc w:val="center"/>
              <w:rPr>
                <w:rFonts w:ascii="Times New Roman" w:hAnsi="Times New Roman"/>
                <w:b/>
                <w:sz w:val="24"/>
                <w:szCs w:val="24"/>
                <w:lang w:val="ro-RO"/>
              </w:rPr>
            </w:pPr>
            <w:r>
              <w:rPr>
                <w:rFonts w:ascii="Times New Roman" w:hAnsi="Times New Roman"/>
                <w:b/>
                <w:sz w:val="24"/>
                <w:szCs w:val="24"/>
                <w:lang w:val="en-US"/>
              </w:rPr>
              <w:t>Reticulocyte count</w:t>
            </w:r>
          </w:p>
        </w:tc>
        <w:tc>
          <w:tcPr>
            <w:tcW w:w="3477" w:type="dxa"/>
            <w:tcBorders>
              <w:top w:val="single" w:sz="4" w:space="0" w:color="auto"/>
              <w:left w:val="single" w:sz="4" w:space="0" w:color="auto"/>
              <w:bottom w:val="single" w:sz="4" w:space="0" w:color="auto"/>
              <w:right w:val="single" w:sz="4" w:space="0" w:color="auto"/>
            </w:tcBorders>
          </w:tcPr>
          <w:p w14:paraId="094CB006" w14:textId="77777777" w:rsidR="00D41530" w:rsidRDefault="00D41530" w:rsidP="00D41530">
            <w:pPr>
              <w:jc w:val="center"/>
              <w:rPr>
                <w:lang w:val="en-US"/>
              </w:rPr>
            </w:pPr>
            <w:r>
              <w:rPr>
                <w:lang w:val="en-US"/>
              </w:rPr>
              <w:t>0</w:t>
            </w:r>
          </w:p>
          <w:p w14:paraId="5E099E8F" w14:textId="77777777" w:rsidR="00D41530" w:rsidRDefault="00D41530" w:rsidP="00D41530">
            <w:pPr>
              <w:jc w:val="center"/>
              <w:rPr>
                <w:lang w:val="en-US"/>
              </w:rPr>
            </w:pPr>
          </w:p>
        </w:tc>
        <w:tc>
          <w:tcPr>
            <w:tcW w:w="3486" w:type="dxa"/>
            <w:tcBorders>
              <w:top w:val="single" w:sz="4" w:space="0" w:color="auto"/>
              <w:left w:val="single" w:sz="4" w:space="0" w:color="auto"/>
              <w:bottom w:val="single" w:sz="4" w:space="0" w:color="auto"/>
              <w:right w:val="single" w:sz="4" w:space="0" w:color="auto"/>
            </w:tcBorders>
            <w:hideMark/>
          </w:tcPr>
          <w:p w14:paraId="3214BF9F" w14:textId="77777777" w:rsidR="00D41530" w:rsidRDefault="00D41530" w:rsidP="00D41530">
            <w:pPr>
              <w:jc w:val="center"/>
              <w:rPr>
                <w:lang w:val="en-US"/>
              </w:rPr>
            </w:pPr>
            <w:r>
              <w:rPr>
                <w:lang w:val="en-US"/>
              </w:rPr>
              <w:t>0,5-1,5%</w:t>
            </w:r>
          </w:p>
        </w:tc>
      </w:tr>
      <w:tr w:rsidR="00D41530" w14:paraId="0C48C5BD" w14:textId="77777777" w:rsidTr="00D41530">
        <w:tc>
          <w:tcPr>
            <w:tcW w:w="3493" w:type="dxa"/>
            <w:tcBorders>
              <w:top w:val="single" w:sz="4" w:space="0" w:color="auto"/>
              <w:left w:val="single" w:sz="4" w:space="0" w:color="auto"/>
              <w:bottom w:val="single" w:sz="4" w:space="0" w:color="auto"/>
              <w:right w:val="single" w:sz="4" w:space="0" w:color="auto"/>
            </w:tcBorders>
            <w:hideMark/>
          </w:tcPr>
          <w:p w14:paraId="0D8B9475" w14:textId="77777777" w:rsidR="00D41530" w:rsidRPr="005A3CEC" w:rsidRDefault="00D41530" w:rsidP="00D41530">
            <w:pPr>
              <w:jc w:val="center"/>
              <w:rPr>
                <w:rFonts w:ascii="Times New Roman" w:hAnsi="Times New Roman"/>
                <w:b/>
                <w:sz w:val="24"/>
                <w:szCs w:val="24"/>
                <w:lang w:val="ro-RO"/>
              </w:rPr>
            </w:pPr>
            <w:r>
              <w:rPr>
                <w:rFonts w:ascii="Times New Roman" w:hAnsi="Times New Roman"/>
                <w:b/>
                <w:sz w:val="24"/>
                <w:szCs w:val="24"/>
                <w:lang w:val="en-US"/>
              </w:rPr>
              <w:t>MCV</w:t>
            </w:r>
          </w:p>
        </w:tc>
        <w:tc>
          <w:tcPr>
            <w:tcW w:w="3477" w:type="dxa"/>
            <w:tcBorders>
              <w:top w:val="single" w:sz="4" w:space="0" w:color="auto"/>
              <w:left w:val="single" w:sz="4" w:space="0" w:color="auto"/>
              <w:bottom w:val="single" w:sz="4" w:space="0" w:color="auto"/>
              <w:right w:val="single" w:sz="4" w:space="0" w:color="auto"/>
            </w:tcBorders>
          </w:tcPr>
          <w:p w14:paraId="3ECB00CE" w14:textId="77777777" w:rsidR="00D41530" w:rsidRDefault="00D41530" w:rsidP="00D41530">
            <w:pPr>
              <w:jc w:val="center"/>
              <w:rPr>
                <w:lang w:val="en-US"/>
              </w:rPr>
            </w:pPr>
            <w:r>
              <w:rPr>
                <w:lang w:val="en-US"/>
              </w:rPr>
              <w:t>87</w:t>
            </w:r>
          </w:p>
          <w:p w14:paraId="0CEAB070" w14:textId="77777777" w:rsidR="00D41530" w:rsidRDefault="00D41530" w:rsidP="00D41530">
            <w:pPr>
              <w:jc w:val="center"/>
              <w:rPr>
                <w:lang w:val="en-US"/>
              </w:rPr>
            </w:pPr>
          </w:p>
        </w:tc>
        <w:tc>
          <w:tcPr>
            <w:tcW w:w="3486" w:type="dxa"/>
            <w:tcBorders>
              <w:top w:val="single" w:sz="4" w:space="0" w:color="auto"/>
              <w:left w:val="single" w:sz="4" w:space="0" w:color="auto"/>
              <w:bottom w:val="single" w:sz="4" w:space="0" w:color="auto"/>
              <w:right w:val="single" w:sz="4" w:space="0" w:color="auto"/>
            </w:tcBorders>
            <w:hideMark/>
          </w:tcPr>
          <w:p w14:paraId="227F64BF" w14:textId="77777777" w:rsidR="00D41530" w:rsidRDefault="00D41530" w:rsidP="00D41530">
            <w:pPr>
              <w:jc w:val="center"/>
              <w:rPr>
                <w:lang w:val="en-US"/>
              </w:rPr>
            </w:pPr>
            <w:r>
              <w:rPr>
                <w:lang w:val="en-US"/>
              </w:rPr>
              <w:t xml:space="preserve">80 -100 </w:t>
            </w:r>
            <w:proofErr w:type="spellStart"/>
            <w:r>
              <w:rPr>
                <w:lang w:val="en-US"/>
              </w:rPr>
              <w:t>fL</w:t>
            </w:r>
            <w:proofErr w:type="spellEnd"/>
          </w:p>
        </w:tc>
      </w:tr>
      <w:tr w:rsidR="00D41530" w14:paraId="22F2690F" w14:textId="77777777" w:rsidTr="00D41530">
        <w:tc>
          <w:tcPr>
            <w:tcW w:w="3493" w:type="dxa"/>
            <w:tcBorders>
              <w:top w:val="single" w:sz="4" w:space="0" w:color="auto"/>
              <w:left w:val="single" w:sz="4" w:space="0" w:color="auto"/>
              <w:bottom w:val="single" w:sz="4" w:space="0" w:color="auto"/>
              <w:right w:val="single" w:sz="4" w:space="0" w:color="auto"/>
            </w:tcBorders>
            <w:hideMark/>
          </w:tcPr>
          <w:p w14:paraId="5ED688AC" w14:textId="77777777" w:rsidR="00D41530" w:rsidRPr="005A3CEC" w:rsidRDefault="00D41530" w:rsidP="00D41530">
            <w:pPr>
              <w:jc w:val="center"/>
              <w:rPr>
                <w:rFonts w:ascii="Times New Roman" w:hAnsi="Times New Roman"/>
                <w:b/>
                <w:sz w:val="24"/>
                <w:szCs w:val="24"/>
                <w:lang w:val="ro-RO"/>
              </w:rPr>
            </w:pPr>
            <w:r>
              <w:rPr>
                <w:rFonts w:ascii="Times New Roman" w:hAnsi="Times New Roman"/>
                <w:b/>
                <w:sz w:val="24"/>
                <w:szCs w:val="24"/>
                <w:lang w:val="en-US"/>
              </w:rPr>
              <w:t>MCH</w:t>
            </w:r>
          </w:p>
        </w:tc>
        <w:tc>
          <w:tcPr>
            <w:tcW w:w="3477" w:type="dxa"/>
            <w:tcBorders>
              <w:top w:val="single" w:sz="4" w:space="0" w:color="auto"/>
              <w:left w:val="single" w:sz="4" w:space="0" w:color="auto"/>
              <w:bottom w:val="single" w:sz="4" w:space="0" w:color="auto"/>
              <w:right w:val="single" w:sz="4" w:space="0" w:color="auto"/>
            </w:tcBorders>
          </w:tcPr>
          <w:p w14:paraId="67462458" w14:textId="77777777" w:rsidR="00D41530" w:rsidRDefault="00D41530" w:rsidP="00D41530">
            <w:pPr>
              <w:jc w:val="center"/>
              <w:rPr>
                <w:lang w:val="en-US"/>
              </w:rPr>
            </w:pPr>
            <w:r>
              <w:rPr>
                <w:lang w:val="en-US"/>
              </w:rPr>
              <w:t>29</w:t>
            </w:r>
          </w:p>
          <w:p w14:paraId="08ED3976" w14:textId="77777777" w:rsidR="00D41530" w:rsidRDefault="00D41530" w:rsidP="00D41530">
            <w:pPr>
              <w:jc w:val="center"/>
              <w:rPr>
                <w:lang w:val="en-US"/>
              </w:rPr>
            </w:pPr>
          </w:p>
        </w:tc>
        <w:tc>
          <w:tcPr>
            <w:tcW w:w="3486" w:type="dxa"/>
            <w:tcBorders>
              <w:top w:val="single" w:sz="4" w:space="0" w:color="auto"/>
              <w:left w:val="single" w:sz="4" w:space="0" w:color="auto"/>
              <w:bottom w:val="single" w:sz="4" w:space="0" w:color="auto"/>
              <w:right w:val="single" w:sz="4" w:space="0" w:color="auto"/>
            </w:tcBorders>
            <w:hideMark/>
          </w:tcPr>
          <w:p w14:paraId="0FC21027" w14:textId="77777777" w:rsidR="00D41530" w:rsidRDefault="00D41530" w:rsidP="00D41530">
            <w:pPr>
              <w:jc w:val="center"/>
              <w:rPr>
                <w:lang w:val="en-US"/>
              </w:rPr>
            </w:pPr>
            <w:r>
              <w:rPr>
                <w:lang w:val="en-US"/>
              </w:rPr>
              <w:t>26 – 34 pg</w:t>
            </w:r>
          </w:p>
        </w:tc>
      </w:tr>
      <w:tr w:rsidR="00D41530" w14:paraId="01AEC12A" w14:textId="77777777" w:rsidTr="00D41530">
        <w:tc>
          <w:tcPr>
            <w:tcW w:w="3493" w:type="dxa"/>
            <w:tcBorders>
              <w:top w:val="single" w:sz="4" w:space="0" w:color="auto"/>
              <w:left w:val="single" w:sz="4" w:space="0" w:color="auto"/>
              <w:bottom w:val="single" w:sz="4" w:space="0" w:color="auto"/>
              <w:right w:val="single" w:sz="4" w:space="0" w:color="auto"/>
            </w:tcBorders>
            <w:hideMark/>
          </w:tcPr>
          <w:p w14:paraId="48B52377" w14:textId="77777777" w:rsidR="00D41530" w:rsidRPr="005A3CEC" w:rsidRDefault="00D41530" w:rsidP="00D41530">
            <w:pPr>
              <w:jc w:val="center"/>
              <w:rPr>
                <w:rFonts w:ascii="Times New Roman" w:hAnsi="Times New Roman"/>
                <w:b/>
                <w:sz w:val="24"/>
                <w:szCs w:val="24"/>
                <w:lang w:val="ro-RO"/>
              </w:rPr>
            </w:pPr>
            <w:r>
              <w:rPr>
                <w:rFonts w:ascii="Times New Roman" w:hAnsi="Times New Roman"/>
                <w:b/>
                <w:sz w:val="24"/>
                <w:szCs w:val="24"/>
                <w:lang w:val="en-US"/>
              </w:rPr>
              <w:t>MCHC</w:t>
            </w:r>
          </w:p>
        </w:tc>
        <w:tc>
          <w:tcPr>
            <w:tcW w:w="3477" w:type="dxa"/>
            <w:tcBorders>
              <w:top w:val="single" w:sz="4" w:space="0" w:color="auto"/>
              <w:left w:val="single" w:sz="4" w:space="0" w:color="auto"/>
              <w:bottom w:val="single" w:sz="4" w:space="0" w:color="auto"/>
              <w:right w:val="single" w:sz="4" w:space="0" w:color="auto"/>
            </w:tcBorders>
          </w:tcPr>
          <w:p w14:paraId="681E5CDA" w14:textId="77777777" w:rsidR="00D41530" w:rsidRDefault="00D41530" w:rsidP="00D41530">
            <w:pPr>
              <w:jc w:val="center"/>
              <w:rPr>
                <w:lang w:val="en-US"/>
              </w:rPr>
            </w:pPr>
            <w:r>
              <w:rPr>
                <w:lang w:val="en-US"/>
              </w:rPr>
              <w:t>33</w:t>
            </w:r>
          </w:p>
          <w:p w14:paraId="6FDD021E" w14:textId="77777777" w:rsidR="00D41530" w:rsidRDefault="00D41530" w:rsidP="00D41530">
            <w:pPr>
              <w:jc w:val="center"/>
              <w:rPr>
                <w:lang w:val="en-US"/>
              </w:rPr>
            </w:pPr>
          </w:p>
        </w:tc>
        <w:tc>
          <w:tcPr>
            <w:tcW w:w="3486" w:type="dxa"/>
            <w:tcBorders>
              <w:top w:val="single" w:sz="4" w:space="0" w:color="auto"/>
              <w:left w:val="single" w:sz="4" w:space="0" w:color="auto"/>
              <w:bottom w:val="single" w:sz="4" w:space="0" w:color="auto"/>
              <w:right w:val="single" w:sz="4" w:space="0" w:color="auto"/>
            </w:tcBorders>
            <w:hideMark/>
          </w:tcPr>
          <w:p w14:paraId="0CA71A75" w14:textId="77777777" w:rsidR="00D41530" w:rsidRDefault="00D41530" w:rsidP="00D41530">
            <w:pPr>
              <w:jc w:val="center"/>
              <w:rPr>
                <w:lang w:val="en-US"/>
              </w:rPr>
            </w:pPr>
            <w:r>
              <w:rPr>
                <w:lang w:val="en-US"/>
              </w:rPr>
              <w:t>31 -36 g/dL</w:t>
            </w:r>
          </w:p>
        </w:tc>
      </w:tr>
      <w:tr w:rsidR="00D41530" w14:paraId="311A2C60" w14:textId="77777777" w:rsidTr="00D41530">
        <w:trPr>
          <w:trHeight w:val="442"/>
        </w:trPr>
        <w:tc>
          <w:tcPr>
            <w:tcW w:w="3493" w:type="dxa"/>
            <w:tcBorders>
              <w:top w:val="single" w:sz="4" w:space="0" w:color="auto"/>
              <w:left w:val="single" w:sz="4" w:space="0" w:color="auto"/>
              <w:bottom w:val="single" w:sz="4" w:space="0" w:color="auto"/>
              <w:right w:val="single" w:sz="4" w:space="0" w:color="auto"/>
            </w:tcBorders>
            <w:hideMark/>
          </w:tcPr>
          <w:p w14:paraId="283526C0" w14:textId="77777777" w:rsidR="00D41530" w:rsidRPr="005A3CEC" w:rsidRDefault="00D41530" w:rsidP="00D41530">
            <w:pPr>
              <w:jc w:val="center"/>
              <w:rPr>
                <w:rFonts w:ascii="Times New Roman" w:hAnsi="Times New Roman"/>
                <w:b/>
                <w:sz w:val="24"/>
                <w:szCs w:val="24"/>
                <w:lang w:val="ro-RO"/>
              </w:rPr>
            </w:pPr>
            <w:r>
              <w:rPr>
                <w:rFonts w:ascii="Times New Roman" w:hAnsi="Times New Roman"/>
                <w:b/>
                <w:sz w:val="24"/>
                <w:szCs w:val="24"/>
                <w:lang w:val="en-US"/>
              </w:rPr>
              <w:t xml:space="preserve">White blood cell (WBC) count, </w:t>
            </w:r>
          </w:p>
        </w:tc>
        <w:tc>
          <w:tcPr>
            <w:tcW w:w="3477" w:type="dxa"/>
            <w:tcBorders>
              <w:top w:val="single" w:sz="4" w:space="0" w:color="auto"/>
              <w:left w:val="single" w:sz="4" w:space="0" w:color="auto"/>
              <w:bottom w:val="single" w:sz="4" w:space="0" w:color="auto"/>
              <w:right w:val="single" w:sz="4" w:space="0" w:color="auto"/>
            </w:tcBorders>
          </w:tcPr>
          <w:p w14:paraId="1A1C59F6" w14:textId="77777777" w:rsidR="00D41530" w:rsidRPr="00871F82" w:rsidRDefault="00D41530" w:rsidP="00D41530">
            <w:pPr>
              <w:jc w:val="center"/>
              <w:rPr>
                <w:lang w:val="en-US"/>
              </w:rPr>
            </w:pPr>
            <w:r>
              <w:rPr>
                <w:lang w:val="en-US"/>
              </w:rPr>
              <w:t>2,8</w:t>
            </w:r>
          </w:p>
        </w:tc>
        <w:tc>
          <w:tcPr>
            <w:tcW w:w="3486" w:type="dxa"/>
            <w:tcBorders>
              <w:top w:val="single" w:sz="4" w:space="0" w:color="auto"/>
              <w:left w:val="single" w:sz="4" w:space="0" w:color="auto"/>
              <w:bottom w:val="single" w:sz="4" w:space="0" w:color="auto"/>
              <w:right w:val="single" w:sz="4" w:space="0" w:color="auto"/>
            </w:tcBorders>
            <w:hideMark/>
          </w:tcPr>
          <w:p w14:paraId="4CB4046A" w14:textId="77777777" w:rsidR="00D41530" w:rsidRDefault="00D41530" w:rsidP="00D41530">
            <w:pPr>
              <w:jc w:val="center"/>
            </w:pPr>
            <w:r>
              <w:t>4,800–</w:t>
            </w:r>
            <w:r>
              <w:rPr>
                <w:lang w:val="en-US"/>
              </w:rPr>
              <w:t>9,000</w:t>
            </w:r>
            <w:r>
              <w:t>/cumm</w:t>
            </w:r>
          </w:p>
        </w:tc>
      </w:tr>
      <w:tr w:rsidR="00D41530" w14:paraId="066E395D" w14:textId="77777777" w:rsidTr="00D41530">
        <w:trPr>
          <w:trHeight w:val="75"/>
        </w:trPr>
        <w:tc>
          <w:tcPr>
            <w:tcW w:w="3493" w:type="dxa"/>
            <w:tcBorders>
              <w:top w:val="single" w:sz="4" w:space="0" w:color="auto"/>
              <w:left w:val="single" w:sz="4" w:space="0" w:color="auto"/>
              <w:bottom w:val="single" w:sz="4" w:space="0" w:color="auto"/>
              <w:right w:val="single" w:sz="4" w:space="0" w:color="auto"/>
            </w:tcBorders>
            <w:hideMark/>
          </w:tcPr>
          <w:p w14:paraId="54253EDB" w14:textId="77777777" w:rsidR="00D41530" w:rsidRPr="005A3CEC" w:rsidRDefault="00D41530" w:rsidP="00D41530">
            <w:pPr>
              <w:jc w:val="center"/>
              <w:rPr>
                <w:rFonts w:ascii="NewAster" w:hAnsi="NewAster"/>
                <w:b/>
                <w:color w:val="000000"/>
                <w:sz w:val="24"/>
                <w:szCs w:val="24"/>
                <w:lang w:val="ro-RO"/>
              </w:rPr>
            </w:pPr>
            <w:r>
              <w:rPr>
                <w:rFonts w:ascii="NewAster" w:hAnsi="NewAster"/>
                <w:b/>
                <w:color w:val="000000"/>
                <w:sz w:val="24"/>
                <w:szCs w:val="24"/>
                <w:lang w:val="en-US"/>
              </w:rPr>
              <w:t>Neutrophil count</w:t>
            </w:r>
          </w:p>
        </w:tc>
        <w:tc>
          <w:tcPr>
            <w:tcW w:w="3477" w:type="dxa"/>
            <w:tcBorders>
              <w:top w:val="single" w:sz="4" w:space="0" w:color="auto"/>
              <w:left w:val="single" w:sz="4" w:space="0" w:color="auto"/>
              <w:bottom w:val="single" w:sz="4" w:space="0" w:color="auto"/>
              <w:right w:val="single" w:sz="4" w:space="0" w:color="auto"/>
            </w:tcBorders>
          </w:tcPr>
          <w:p w14:paraId="33E94B8C" w14:textId="77777777" w:rsidR="00D41530" w:rsidRDefault="00D41530" w:rsidP="00D41530">
            <w:pPr>
              <w:jc w:val="center"/>
              <w:rPr>
                <w:sz w:val="24"/>
                <w:szCs w:val="24"/>
                <w:lang w:val="en-US"/>
              </w:rPr>
            </w:pPr>
            <w:r>
              <w:rPr>
                <w:sz w:val="24"/>
                <w:szCs w:val="24"/>
                <w:lang w:val="en-US"/>
              </w:rPr>
              <w:t>30</w:t>
            </w:r>
          </w:p>
          <w:p w14:paraId="18041A98" w14:textId="77777777" w:rsidR="00D41530" w:rsidRDefault="00D41530" w:rsidP="00D41530">
            <w:pPr>
              <w:jc w:val="center"/>
              <w:rPr>
                <w:sz w:val="24"/>
                <w:szCs w:val="24"/>
                <w:lang w:val="en-US"/>
              </w:rPr>
            </w:pPr>
          </w:p>
        </w:tc>
        <w:tc>
          <w:tcPr>
            <w:tcW w:w="3486" w:type="dxa"/>
            <w:tcBorders>
              <w:top w:val="single" w:sz="4" w:space="0" w:color="auto"/>
              <w:left w:val="single" w:sz="4" w:space="0" w:color="auto"/>
              <w:bottom w:val="single" w:sz="4" w:space="0" w:color="auto"/>
              <w:right w:val="single" w:sz="4" w:space="0" w:color="auto"/>
            </w:tcBorders>
            <w:hideMark/>
          </w:tcPr>
          <w:p w14:paraId="707CFFCC" w14:textId="77777777" w:rsidR="00D41530" w:rsidRDefault="00D41530" w:rsidP="00D41530">
            <w:pPr>
              <w:jc w:val="center"/>
              <w:rPr>
                <w:sz w:val="24"/>
                <w:szCs w:val="24"/>
                <w:lang w:val="en-US"/>
              </w:rPr>
            </w:pPr>
            <w:r>
              <w:rPr>
                <w:sz w:val="24"/>
                <w:szCs w:val="24"/>
                <w:lang w:val="en-US"/>
              </w:rPr>
              <w:t>60-62%</w:t>
            </w:r>
          </w:p>
        </w:tc>
      </w:tr>
      <w:tr w:rsidR="005A0181" w14:paraId="191D0463" w14:textId="77777777" w:rsidTr="00D41530">
        <w:tc>
          <w:tcPr>
            <w:tcW w:w="3493" w:type="dxa"/>
            <w:tcBorders>
              <w:top w:val="single" w:sz="4" w:space="0" w:color="auto"/>
              <w:left w:val="single" w:sz="4" w:space="0" w:color="auto"/>
              <w:bottom w:val="single" w:sz="4" w:space="0" w:color="auto"/>
              <w:right w:val="single" w:sz="4" w:space="0" w:color="auto"/>
            </w:tcBorders>
            <w:hideMark/>
          </w:tcPr>
          <w:p w14:paraId="4D9B48D3" w14:textId="77777777" w:rsidR="005A0181" w:rsidRPr="005A0181" w:rsidRDefault="005A0181" w:rsidP="005A0181">
            <w:pPr>
              <w:jc w:val="center"/>
              <w:rPr>
                <w:rFonts w:ascii="Times New Roman" w:hAnsi="Times New Roman"/>
                <w:b/>
                <w:bCs/>
                <w:sz w:val="24"/>
                <w:szCs w:val="24"/>
                <w:lang w:val="ro-RO"/>
              </w:rPr>
            </w:pPr>
            <w:r w:rsidRPr="005A0181">
              <w:rPr>
                <w:rFonts w:ascii="Times New Roman" w:hAnsi="Times New Roman"/>
                <w:b/>
                <w:bCs/>
                <w:sz w:val="24"/>
                <w:szCs w:val="24"/>
              </w:rPr>
              <w:t>Basophil</w:t>
            </w:r>
            <w:r>
              <w:rPr>
                <w:rFonts w:ascii="Times New Roman" w:hAnsi="Times New Roman"/>
                <w:b/>
                <w:bCs/>
                <w:sz w:val="24"/>
                <w:szCs w:val="24"/>
                <w:lang w:val="ro-RO"/>
              </w:rPr>
              <w:t xml:space="preserve"> </w:t>
            </w:r>
            <w:r w:rsidRPr="005A0181">
              <w:rPr>
                <w:rFonts w:ascii="Times New Roman" w:hAnsi="Times New Roman"/>
                <w:b/>
                <w:bCs/>
                <w:sz w:val="24"/>
                <w:szCs w:val="24"/>
              </w:rPr>
              <w:t>count</w:t>
            </w:r>
          </w:p>
        </w:tc>
        <w:tc>
          <w:tcPr>
            <w:tcW w:w="3477" w:type="dxa"/>
            <w:tcBorders>
              <w:top w:val="single" w:sz="4" w:space="0" w:color="auto"/>
              <w:left w:val="single" w:sz="4" w:space="0" w:color="auto"/>
              <w:bottom w:val="single" w:sz="4" w:space="0" w:color="auto"/>
              <w:right w:val="single" w:sz="4" w:space="0" w:color="auto"/>
            </w:tcBorders>
          </w:tcPr>
          <w:p w14:paraId="5945AEA7" w14:textId="77777777" w:rsidR="005A0181" w:rsidRPr="00871F82" w:rsidRDefault="005A0181" w:rsidP="005A0181">
            <w:pPr>
              <w:jc w:val="center"/>
              <w:rPr>
                <w:sz w:val="24"/>
                <w:szCs w:val="24"/>
                <w:lang w:val="en-US"/>
              </w:rPr>
            </w:pPr>
            <w:r>
              <w:rPr>
                <w:sz w:val="24"/>
                <w:szCs w:val="24"/>
                <w:lang w:val="en-US"/>
              </w:rPr>
              <w:t>0</w:t>
            </w:r>
          </w:p>
        </w:tc>
        <w:tc>
          <w:tcPr>
            <w:tcW w:w="3486" w:type="dxa"/>
            <w:tcBorders>
              <w:top w:val="single" w:sz="4" w:space="0" w:color="auto"/>
              <w:left w:val="single" w:sz="4" w:space="0" w:color="auto"/>
              <w:bottom w:val="single" w:sz="4" w:space="0" w:color="auto"/>
              <w:right w:val="single" w:sz="4" w:space="0" w:color="auto"/>
            </w:tcBorders>
            <w:hideMark/>
          </w:tcPr>
          <w:p w14:paraId="614A1B00" w14:textId="77777777" w:rsidR="005A0181" w:rsidRDefault="005A0181" w:rsidP="005A0181">
            <w:pPr>
              <w:jc w:val="center"/>
              <w:rPr>
                <w:sz w:val="24"/>
                <w:szCs w:val="24"/>
                <w:lang w:val="en-US"/>
              </w:rPr>
            </w:pPr>
            <w:r>
              <w:rPr>
                <w:sz w:val="24"/>
                <w:szCs w:val="24"/>
                <w:lang w:val="en-US"/>
              </w:rPr>
              <w:t>0- 1,0%</w:t>
            </w:r>
          </w:p>
          <w:p w14:paraId="72FAC323" w14:textId="77777777" w:rsidR="005A0181" w:rsidRDefault="005A0181" w:rsidP="005A0181">
            <w:pPr>
              <w:jc w:val="center"/>
              <w:rPr>
                <w:sz w:val="24"/>
                <w:szCs w:val="24"/>
                <w:lang w:val="en-US"/>
              </w:rPr>
            </w:pPr>
            <w:r>
              <w:rPr>
                <w:sz w:val="24"/>
                <w:szCs w:val="24"/>
                <w:lang w:val="en-US"/>
              </w:rPr>
              <w:t>10 -120/cu mm</w:t>
            </w:r>
          </w:p>
        </w:tc>
      </w:tr>
      <w:tr w:rsidR="005A0181" w14:paraId="634382D3" w14:textId="77777777" w:rsidTr="00D41530">
        <w:tc>
          <w:tcPr>
            <w:tcW w:w="3493" w:type="dxa"/>
            <w:tcBorders>
              <w:top w:val="single" w:sz="4" w:space="0" w:color="auto"/>
              <w:left w:val="single" w:sz="4" w:space="0" w:color="auto"/>
              <w:bottom w:val="single" w:sz="4" w:space="0" w:color="auto"/>
              <w:right w:val="single" w:sz="4" w:space="0" w:color="auto"/>
            </w:tcBorders>
            <w:hideMark/>
          </w:tcPr>
          <w:p w14:paraId="093E0862" w14:textId="77777777" w:rsidR="005A0181" w:rsidRPr="005A0181" w:rsidRDefault="005A0181" w:rsidP="005A0181">
            <w:pPr>
              <w:jc w:val="center"/>
              <w:rPr>
                <w:rFonts w:ascii="Times New Roman" w:hAnsi="Times New Roman"/>
                <w:b/>
                <w:bCs/>
                <w:sz w:val="24"/>
                <w:szCs w:val="24"/>
                <w:lang w:val="ro-RO"/>
              </w:rPr>
            </w:pPr>
            <w:r w:rsidRPr="005A0181">
              <w:rPr>
                <w:rFonts w:ascii="Times New Roman" w:hAnsi="Times New Roman"/>
                <w:b/>
                <w:bCs/>
                <w:sz w:val="24"/>
                <w:szCs w:val="24"/>
              </w:rPr>
              <w:t>Eosinophil</w:t>
            </w:r>
            <w:r>
              <w:rPr>
                <w:rFonts w:ascii="Times New Roman" w:hAnsi="Times New Roman"/>
                <w:b/>
                <w:bCs/>
                <w:sz w:val="24"/>
                <w:szCs w:val="24"/>
                <w:lang w:val="ro-RO"/>
              </w:rPr>
              <w:t xml:space="preserve"> </w:t>
            </w:r>
            <w:r w:rsidRPr="005A0181">
              <w:rPr>
                <w:rFonts w:ascii="Times New Roman" w:hAnsi="Times New Roman"/>
                <w:b/>
                <w:bCs/>
                <w:sz w:val="24"/>
                <w:szCs w:val="24"/>
              </w:rPr>
              <w:t>count</w:t>
            </w:r>
          </w:p>
        </w:tc>
        <w:tc>
          <w:tcPr>
            <w:tcW w:w="3477" w:type="dxa"/>
            <w:tcBorders>
              <w:top w:val="single" w:sz="4" w:space="0" w:color="auto"/>
              <w:left w:val="single" w:sz="4" w:space="0" w:color="auto"/>
              <w:bottom w:val="single" w:sz="4" w:space="0" w:color="auto"/>
              <w:right w:val="single" w:sz="4" w:space="0" w:color="auto"/>
            </w:tcBorders>
          </w:tcPr>
          <w:p w14:paraId="2BD456D8" w14:textId="77777777" w:rsidR="005A0181" w:rsidRPr="00871F82" w:rsidRDefault="005A0181" w:rsidP="005A0181">
            <w:pPr>
              <w:jc w:val="center"/>
              <w:rPr>
                <w:sz w:val="24"/>
                <w:szCs w:val="24"/>
                <w:lang w:val="en-US"/>
              </w:rPr>
            </w:pPr>
            <w:r>
              <w:rPr>
                <w:sz w:val="24"/>
                <w:szCs w:val="24"/>
                <w:lang w:val="en-US"/>
              </w:rPr>
              <w:t>0</w:t>
            </w:r>
          </w:p>
        </w:tc>
        <w:tc>
          <w:tcPr>
            <w:tcW w:w="3486" w:type="dxa"/>
            <w:tcBorders>
              <w:top w:val="single" w:sz="4" w:space="0" w:color="auto"/>
              <w:left w:val="single" w:sz="4" w:space="0" w:color="auto"/>
              <w:bottom w:val="single" w:sz="4" w:space="0" w:color="auto"/>
              <w:right w:val="single" w:sz="4" w:space="0" w:color="auto"/>
            </w:tcBorders>
            <w:hideMark/>
          </w:tcPr>
          <w:p w14:paraId="0C145BA3" w14:textId="77777777" w:rsidR="005A0181" w:rsidRDefault="005A0181" w:rsidP="005A0181">
            <w:pPr>
              <w:jc w:val="center"/>
              <w:rPr>
                <w:sz w:val="24"/>
                <w:szCs w:val="24"/>
                <w:lang w:val="en-US"/>
              </w:rPr>
            </w:pPr>
            <w:r>
              <w:rPr>
                <w:sz w:val="24"/>
                <w:szCs w:val="24"/>
                <w:lang w:val="en-US"/>
              </w:rPr>
              <w:t>1-4%</w:t>
            </w:r>
          </w:p>
          <w:p w14:paraId="040C346A" w14:textId="77777777" w:rsidR="005A0181" w:rsidRDefault="005A0181" w:rsidP="005A0181">
            <w:pPr>
              <w:jc w:val="center"/>
              <w:rPr>
                <w:sz w:val="24"/>
                <w:szCs w:val="24"/>
                <w:lang w:val="en-US"/>
              </w:rPr>
            </w:pPr>
            <w:r>
              <w:rPr>
                <w:sz w:val="24"/>
                <w:szCs w:val="24"/>
                <w:lang w:val="en-US"/>
              </w:rPr>
              <w:t>4- -500 cu mm</w:t>
            </w:r>
          </w:p>
        </w:tc>
      </w:tr>
      <w:tr w:rsidR="005A0181" w14:paraId="14D3CA44" w14:textId="77777777" w:rsidTr="00D41530">
        <w:tc>
          <w:tcPr>
            <w:tcW w:w="3493" w:type="dxa"/>
            <w:tcBorders>
              <w:top w:val="single" w:sz="4" w:space="0" w:color="auto"/>
              <w:left w:val="single" w:sz="4" w:space="0" w:color="auto"/>
              <w:bottom w:val="single" w:sz="4" w:space="0" w:color="auto"/>
              <w:right w:val="single" w:sz="4" w:space="0" w:color="auto"/>
            </w:tcBorders>
            <w:hideMark/>
          </w:tcPr>
          <w:p w14:paraId="2FFEBAF6" w14:textId="77777777" w:rsidR="005A0181" w:rsidRPr="005A0181" w:rsidRDefault="005A0181" w:rsidP="005A0181">
            <w:pPr>
              <w:jc w:val="center"/>
              <w:rPr>
                <w:rFonts w:ascii="Times New Roman" w:hAnsi="Times New Roman"/>
                <w:b/>
                <w:bCs/>
                <w:sz w:val="24"/>
                <w:szCs w:val="24"/>
                <w:lang w:val="ro-RO"/>
              </w:rPr>
            </w:pPr>
            <w:r w:rsidRPr="005A0181">
              <w:rPr>
                <w:rFonts w:ascii="Times New Roman" w:hAnsi="Times New Roman"/>
                <w:b/>
                <w:bCs/>
                <w:sz w:val="24"/>
                <w:szCs w:val="24"/>
              </w:rPr>
              <w:t>Lymphocyte</w:t>
            </w:r>
            <w:r>
              <w:rPr>
                <w:rFonts w:ascii="Times New Roman" w:hAnsi="Times New Roman"/>
                <w:b/>
                <w:bCs/>
                <w:sz w:val="24"/>
                <w:szCs w:val="24"/>
                <w:lang w:val="ro-RO"/>
              </w:rPr>
              <w:t xml:space="preserve"> </w:t>
            </w:r>
            <w:r w:rsidRPr="005A0181">
              <w:rPr>
                <w:rFonts w:ascii="Times New Roman" w:hAnsi="Times New Roman"/>
                <w:b/>
                <w:bCs/>
                <w:sz w:val="24"/>
                <w:szCs w:val="24"/>
              </w:rPr>
              <w:t>count</w:t>
            </w:r>
          </w:p>
        </w:tc>
        <w:tc>
          <w:tcPr>
            <w:tcW w:w="3477" w:type="dxa"/>
            <w:tcBorders>
              <w:top w:val="single" w:sz="4" w:space="0" w:color="auto"/>
              <w:left w:val="single" w:sz="4" w:space="0" w:color="auto"/>
              <w:bottom w:val="single" w:sz="4" w:space="0" w:color="auto"/>
              <w:right w:val="single" w:sz="4" w:space="0" w:color="auto"/>
            </w:tcBorders>
          </w:tcPr>
          <w:p w14:paraId="5A572ED5" w14:textId="77777777" w:rsidR="005A0181" w:rsidRPr="00871F82" w:rsidRDefault="005A0181" w:rsidP="005A0181">
            <w:pPr>
              <w:jc w:val="center"/>
              <w:rPr>
                <w:sz w:val="24"/>
                <w:szCs w:val="24"/>
                <w:lang w:val="en-US"/>
              </w:rPr>
            </w:pPr>
            <w:r>
              <w:rPr>
                <w:sz w:val="24"/>
                <w:szCs w:val="24"/>
                <w:lang w:val="en-US"/>
              </w:rPr>
              <w:t>39</w:t>
            </w:r>
          </w:p>
        </w:tc>
        <w:tc>
          <w:tcPr>
            <w:tcW w:w="3486" w:type="dxa"/>
            <w:tcBorders>
              <w:top w:val="single" w:sz="4" w:space="0" w:color="auto"/>
              <w:left w:val="single" w:sz="4" w:space="0" w:color="auto"/>
              <w:bottom w:val="single" w:sz="4" w:space="0" w:color="auto"/>
              <w:right w:val="single" w:sz="4" w:space="0" w:color="auto"/>
            </w:tcBorders>
            <w:hideMark/>
          </w:tcPr>
          <w:p w14:paraId="5DAC7572" w14:textId="77777777" w:rsidR="005A0181" w:rsidRDefault="005A0181" w:rsidP="005A0181">
            <w:pPr>
              <w:jc w:val="center"/>
              <w:rPr>
                <w:sz w:val="24"/>
                <w:szCs w:val="24"/>
                <w:lang w:val="en-US"/>
              </w:rPr>
            </w:pPr>
            <w:r>
              <w:rPr>
                <w:sz w:val="24"/>
                <w:szCs w:val="24"/>
                <w:lang w:val="en-US"/>
              </w:rPr>
              <w:t>25-35%</w:t>
            </w:r>
          </w:p>
          <w:p w14:paraId="3C228EF9" w14:textId="77777777" w:rsidR="005A0181" w:rsidRDefault="005A0181" w:rsidP="005A0181">
            <w:pPr>
              <w:jc w:val="center"/>
              <w:rPr>
                <w:sz w:val="24"/>
                <w:szCs w:val="24"/>
                <w:lang w:val="en-US"/>
              </w:rPr>
            </w:pPr>
            <w:r>
              <w:rPr>
                <w:sz w:val="24"/>
                <w:szCs w:val="24"/>
                <w:lang w:val="en-US"/>
              </w:rPr>
              <w:t>800 -3,500/cu mm</w:t>
            </w:r>
          </w:p>
        </w:tc>
      </w:tr>
      <w:tr w:rsidR="005A0181" w14:paraId="43658DEC" w14:textId="77777777" w:rsidTr="00D41530">
        <w:tc>
          <w:tcPr>
            <w:tcW w:w="3493" w:type="dxa"/>
            <w:tcBorders>
              <w:top w:val="single" w:sz="4" w:space="0" w:color="auto"/>
              <w:left w:val="single" w:sz="4" w:space="0" w:color="auto"/>
              <w:bottom w:val="single" w:sz="4" w:space="0" w:color="auto"/>
              <w:right w:val="single" w:sz="4" w:space="0" w:color="auto"/>
            </w:tcBorders>
            <w:hideMark/>
          </w:tcPr>
          <w:p w14:paraId="1C034415" w14:textId="77777777" w:rsidR="005A0181" w:rsidRPr="005A0181" w:rsidRDefault="005A0181" w:rsidP="005A0181">
            <w:pPr>
              <w:jc w:val="center"/>
              <w:rPr>
                <w:rFonts w:ascii="Times New Roman" w:hAnsi="Times New Roman"/>
                <w:b/>
                <w:bCs/>
                <w:color w:val="000000"/>
                <w:sz w:val="24"/>
                <w:szCs w:val="24"/>
                <w:lang w:val="ro-RO"/>
              </w:rPr>
            </w:pPr>
            <w:r w:rsidRPr="005A0181">
              <w:rPr>
                <w:rFonts w:ascii="Times New Roman" w:hAnsi="Times New Roman"/>
                <w:b/>
                <w:bCs/>
                <w:sz w:val="24"/>
                <w:szCs w:val="24"/>
              </w:rPr>
              <w:t>Monocyte</w:t>
            </w:r>
            <w:r>
              <w:rPr>
                <w:rFonts w:ascii="Times New Roman" w:hAnsi="Times New Roman"/>
                <w:b/>
                <w:bCs/>
                <w:sz w:val="24"/>
                <w:szCs w:val="24"/>
                <w:lang w:val="ro-RO"/>
              </w:rPr>
              <w:t xml:space="preserve"> </w:t>
            </w:r>
            <w:r w:rsidRPr="005A0181">
              <w:rPr>
                <w:rFonts w:ascii="Times New Roman" w:hAnsi="Times New Roman"/>
                <w:b/>
                <w:bCs/>
                <w:sz w:val="24"/>
                <w:szCs w:val="24"/>
              </w:rPr>
              <w:t>count</w:t>
            </w:r>
          </w:p>
        </w:tc>
        <w:tc>
          <w:tcPr>
            <w:tcW w:w="3477" w:type="dxa"/>
            <w:tcBorders>
              <w:top w:val="single" w:sz="4" w:space="0" w:color="auto"/>
              <w:left w:val="single" w:sz="4" w:space="0" w:color="auto"/>
              <w:bottom w:val="single" w:sz="4" w:space="0" w:color="auto"/>
              <w:right w:val="single" w:sz="4" w:space="0" w:color="auto"/>
            </w:tcBorders>
          </w:tcPr>
          <w:p w14:paraId="4457A801" w14:textId="77777777" w:rsidR="005A0181" w:rsidRPr="00871F82" w:rsidRDefault="005A0181" w:rsidP="005A0181">
            <w:pPr>
              <w:jc w:val="center"/>
              <w:rPr>
                <w:sz w:val="24"/>
                <w:szCs w:val="24"/>
                <w:lang w:val="en-US"/>
              </w:rPr>
            </w:pPr>
            <w:r>
              <w:rPr>
                <w:sz w:val="24"/>
                <w:szCs w:val="24"/>
                <w:lang w:val="en-US"/>
              </w:rPr>
              <w:t>2</w:t>
            </w:r>
          </w:p>
        </w:tc>
        <w:tc>
          <w:tcPr>
            <w:tcW w:w="3486" w:type="dxa"/>
            <w:tcBorders>
              <w:top w:val="single" w:sz="4" w:space="0" w:color="auto"/>
              <w:left w:val="single" w:sz="4" w:space="0" w:color="auto"/>
              <w:bottom w:val="single" w:sz="4" w:space="0" w:color="auto"/>
              <w:right w:val="single" w:sz="4" w:space="0" w:color="auto"/>
            </w:tcBorders>
            <w:hideMark/>
          </w:tcPr>
          <w:p w14:paraId="71D5080D" w14:textId="77777777" w:rsidR="005A0181" w:rsidRDefault="005A0181" w:rsidP="005A0181">
            <w:pPr>
              <w:jc w:val="center"/>
              <w:rPr>
                <w:sz w:val="24"/>
                <w:szCs w:val="24"/>
                <w:lang w:val="en-US"/>
              </w:rPr>
            </w:pPr>
            <w:r>
              <w:rPr>
                <w:sz w:val="24"/>
                <w:szCs w:val="24"/>
                <w:lang w:val="en-US"/>
              </w:rPr>
              <w:t>3-7%</w:t>
            </w:r>
          </w:p>
          <w:p w14:paraId="14A2C4D3" w14:textId="77777777" w:rsidR="005A0181" w:rsidRDefault="005A0181" w:rsidP="005A0181">
            <w:pPr>
              <w:jc w:val="center"/>
              <w:rPr>
                <w:sz w:val="24"/>
                <w:szCs w:val="24"/>
                <w:lang w:val="en-US"/>
              </w:rPr>
            </w:pPr>
            <w:r>
              <w:rPr>
                <w:sz w:val="24"/>
                <w:szCs w:val="24"/>
                <w:lang w:val="en-US"/>
              </w:rPr>
              <w:t>200-800/cu mm</w:t>
            </w:r>
          </w:p>
        </w:tc>
      </w:tr>
      <w:tr w:rsidR="005A0181" w14:paraId="45D28BD3" w14:textId="77777777" w:rsidTr="00D41530">
        <w:tc>
          <w:tcPr>
            <w:tcW w:w="3493" w:type="dxa"/>
            <w:tcBorders>
              <w:top w:val="single" w:sz="4" w:space="0" w:color="auto"/>
              <w:left w:val="single" w:sz="4" w:space="0" w:color="auto"/>
              <w:bottom w:val="single" w:sz="4" w:space="0" w:color="auto"/>
              <w:right w:val="single" w:sz="4" w:space="0" w:color="auto"/>
            </w:tcBorders>
            <w:hideMark/>
          </w:tcPr>
          <w:p w14:paraId="2A026436" w14:textId="77777777" w:rsidR="005A0181" w:rsidRPr="005A0181" w:rsidRDefault="005A0181" w:rsidP="005A0181">
            <w:pPr>
              <w:jc w:val="center"/>
              <w:rPr>
                <w:rFonts w:ascii="Times New Roman" w:hAnsi="Times New Roman"/>
                <w:b/>
                <w:bCs/>
                <w:color w:val="000000"/>
                <w:sz w:val="24"/>
                <w:szCs w:val="24"/>
                <w:lang w:val="ro-RO"/>
              </w:rPr>
            </w:pPr>
            <w:r w:rsidRPr="005A0181">
              <w:rPr>
                <w:rFonts w:ascii="Times New Roman" w:hAnsi="Times New Roman"/>
                <w:b/>
                <w:bCs/>
                <w:sz w:val="24"/>
                <w:szCs w:val="24"/>
              </w:rPr>
              <w:t>Platelet</w:t>
            </w:r>
            <w:r>
              <w:rPr>
                <w:rFonts w:ascii="Times New Roman" w:hAnsi="Times New Roman"/>
                <w:b/>
                <w:bCs/>
                <w:sz w:val="24"/>
                <w:szCs w:val="24"/>
                <w:lang w:val="ro-RO"/>
              </w:rPr>
              <w:t xml:space="preserve"> </w:t>
            </w:r>
            <w:r w:rsidRPr="005A0181">
              <w:rPr>
                <w:rFonts w:ascii="Times New Roman" w:hAnsi="Times New Roman"/>
                <w:b/>
                <w:bCs/>
                <w:sz w:val="24"/>
                <w:szCs w:val="24"/>
              </w:rPr>
              <w:t>count</w:t>
            </w:r>
          </w:p>
        </w:tc>
        <w:tc>
          <w:tcPr>
            <w:tcW w:w="3477" w:type="dxa"/>
            <w:tcBorders>
              <w:top w:val="single" w:sz="4" w:space="0" w:color="auto"/>
              <w:left w:val="single" w:sz="4" w:space="0" w:color="auto"/>
              <w:bottom w:val="single" w:sz="4" w:space="0" w:color="auto"/>
              <w:right w:val="single" w:sz="4" w:space="0" w:color="auto"/>
            </w:tcBorders>
          </w:tcPr>
          <w:p w14:paraId="38CB3E6A" w14:textId="77777777" w:rsidR="005A0181" w:rsidRDefault="005A0181" w:rsidP="005A0181">
            <w:pPr>
              <w:jc w:val="center"/>
              <w:rPr>
                <w:sz w:val="24"/>
                <w:szCs w:val="24"/>
                <w:lang w:val="en-US"/>
              </w:rPr>
            </w:pPr>
            <w:r>
              <w:rPr>
                <w:sz w:val="24"/>
                <w:szCs w:val="24"/>
                <w:lang w:val="en-US"/>
              </w:rPr>
              <w:t>108,000</w:t>
            </w:r>
          </w:p>
          <w:p w14:paraId="68263755" w14:textId="77777777" w:rsidR="005A0181" w:rsidRDefault="005A0181" w:rsidP="005A0181">
            <w:pPr>
              <w:jc w:val="center"/>
              <w:rPr>
                <w:sz w:val="24"/>
                <w:szCs w:val="24"/>
                <w:lang w:val="en-US"/>
              </w:rPr>
            </w:pPr>
          </w:p>
        </w:tc>
        <w:tc>
          <w:tcPr>
            <w:tcW w:w="3486" w:type="dxa"/>
            <w:tcBorders>
              <w:top w:val="single" w:sz="4" w:space="0" w:color="auto"/>
              <w:left w:val="single" w:sz="4" w:space="0" w:color="auto"/>
              <w:bottom w:val="single" w:sz="4" w:space="0" w:color="auto"/>
              <w:right w:val="single" w:sz="4" w:space="0" w:color="auto"/>
            </w:tcBorders>
            <w:hideMark/>
          </w:tcPr>
          <w:p w14:paraId="1D259504" w14:textId="77777777" w:rsidR="005A0181" w:rsidRDefault="005A0181" w:rsidP="005A0181">
            <w:pPr>
              <w:jc w:val="center"/>
              <w:rPr>
                <w:sz w:val="24"/>
                <w:szCs w:val="24"/>
                <w:lang w:val="en-US"/>
              </w:rPr>
            </w:pPr>
            <w:r>
              <w:rPr>
                <w:sz w:val="24"/>
                <w:szCs w:val="24"/>
                <w:lang w:val="en-US"/>
              </w:rPr>
              <w:t>150,000-450,000/cu mm</w:t>
            </w:r>
          </w:p>
        </w:tc>
      </w:tr>
      <w:tr w:rsidR="005A0181" w:rsidRPr="000214A2" w14:paraId="070CCA04" w14:textId="77777777" w:rsidTr="00D41530">
        <w:tc>
          <w:tcPr>
            <w:tcW w:w="3493" w:type="dxa"/>
            <w:tcBorders>
              <w:top w:val="single" w:sz="4" w:space="0" w:color="auto"/>
              <w:left w:val="single" w:sz="4" w:space="0" w:color="auto"/>
              <w:bottom w:val="single" w:sz="4" w:space="0" w:color="auto"/>
              <w:right w:val="single" w:sz="4" w:space="0" w:color="auto"/>
            </w:tcBorders>
          </w:tcPr>
          <w:p w14:paraId="394B0188" w14:textId="77777777" w:rsidR="005A0181" w:rsidRDefault="005A0181" w:rsidP="005A0181">
            <w:pPr>
              <w:jc w:val="center"/>
              <w:rPr>
                <w:rFonts w:ascii="NewAster" w:hAnsi="NewAster"/>
                <w:b/>
                <w:color w:val="000000"/>
                <w:sz w:val="24"/>
                <w:szCs w:val="24"/>
                <w:lang w:val="en-US"/>
              </w:rPr>
            </w:pPr>
            <w:r w:rsidRPr="005A0181">
              <w:rPr>
                <w:rFonts w:ascii="NewAster" w:hAnsi="NewAster"/>
                <w:b/>
                <w:color w:val="000000"/>
                <w:sz w:val="24"/>
                <w:szCs w:val="24"/>
                <w:lang w:val="en-US"/>
              </w:rPr>
              <w:t>Morphological changes of blood cells</w:t>
            </w:r>
          </w:p>
        </w:tc>
        <w:tc>
          <w:tcPr>
            <w:tcW w:w="3477" w:type="dxa"/>
            <w:tcBorders>
              <w:top w:val="single" w:sz="4" w:space="0" w:color="auto"/>
              <w:left w:val="single" w:sz="4" w:space="0" w:color="auto"/>
              <w:bottom w:val="single" w:sz="4" w:space="0" w:color="auto"/>
              <w:right w:val="single" w:sz="4" w:space="0" w:color="auto"/>
            </w:tcBorders>
          </w:tcPr>
          <w:p w14:paraId="0D869D1E" w14:textId="77777777" w:rsidR="005A0181" w:rsidRDefault="005A0181" w:rsidP="005A0181">
            <w:pPr>
              <w:jc w:val="center"/>
              <w:rPr>
                <w:sz w:val="24"/>
                <w:szCs w:val="24"/>
                <w:lang w:val="en-US"/>
              </w:rPr>
            </w:pPr>
          </w:p>
          <w:p w14:paraId="00465228" w14:textId="77777777" w:rsidR="005A0181" w:rsidRDefault="005A0181" w:rsidP="005A0181">
            <w:pPr>
              <w:jc w:val="center"/>
              <w:rPr>
                <w:sz w:val="24"/>
                <w:szCs w:val="24"/>
                <w:lang w:val="en-US"/>
              </w:rPr>
            </w:pPr>
          </w:p>
        </w:tc>
        <w:tc>
          <w:tcPr>
            <w:tcW w:w="3486" w:type="dxa"/>
            <w:tcBorders>
              <w:top w:val="single" w:sz="4" w:space="0" w:color="auto"/>
              <w:left w:val="single" w:sz="4" w:space="0" w:color="auto"/>
              <w:bottom w:val="single" w:sz="4" w:space="0" w:color="auto"/>
              <w:right w:val="single" w:sz="4" w:space="0" w:color="auto"/>
            </w:tcBorders>
          </w:tcPr>
          <w:p w14:paraId="24CA7C3C" w14:textId="77777777" w:rsidR="005A0181" w:rsidRDefault="005A0181" w:rsidP="005A0181">
            <w:pPr>
              <w:jc w:val="center"/>
              <w:rPr>
                <w:sz w:val="24"/>
                <w:szCs w:val="24"/>
                <w:lang w:val="en-US"/>
              </w:rPr>
            </w:pPr>
          </w:p>
        </w:tc>
      </w:tr>
    </w:tbl>
    <w:p w14:paraId="10AEB081" w14:textId="77777777" w:rsidR="00362805" w:rsidRDefault="00362805">
      <w:pPr>
        <w:rPr>
          <w:b/>
          <w:sz w:val="32"/>
          <w:szCs w:val="32"/>
          <w:lang w:val="en-US"/>
        </w:rPr>
      </w:pPr>
    </w:p>
    <w:p w14:paraId="18B60F6B" w14:textId="77777777" w:rsidR="009A6491" w:rsidRPr="009A6491" w:rsidRDefault="009A6491" w:rsidP="009A6491">
      <w:pPr>
        <w:spacing w:before="100" w:beforeAutospacing="1" w:after="100" w:afterAutospacing="1" w:line="240" w:lineRule="auto"/>
        <w:rPr>
          <w:rFonts w:ascii="Times New Roman" w:eastAsia="Times New Roman" w:hAnsi="Times New Roman"/>
          <w:b/>
          <w:bCs/>
          <w:sz w:val="24"/>
          <w:szCs w:val="24"/>
          <w:lang w:val="en-GB" w:eastAsia="ro-MD"/>
        </w:rPr>
      </w:pPr>
      <w:r w:rsidRPr="009A6491">
        <w:rPr>
          <w:rFonts w:ascii="Times New Roman" w:eastAsia="Times New Roman" w:hAnsi="Times New Roman"/>
          <w:b/>
          <w:bCs/>
          <w:sz w:val="24"/>
          <w:szCs w:val="24"/>
          <w:lang w:val="en-GB" w:eastAsia="ro-MD"/>
        </w:rPr>
        <w:t>Questions:</w:t>
      </w:r>
    </w:p>
    <w:p w14:paraId="1B7A4B73" w14:textId="77777777" w:rsidR="009A6491" w:rsidRPr="009A6491" w:rsidRDefault="009A6491" w:rsidP="009A6491">
      <w:pPr>
        <w:numPr>
          <w:ilvl w:val="0"/>
          <w:numId w:val="4"/>
        </w:numPr>
        <w:spacing w:before="100" w:beforeAutospacing="1" w:after="100" w:afterAutospacing="1" w:line="240" w:lineRule="auto"/>
        <w:rPr>
          <w:rFonts w:ascii="Times New Roman" w:eastAsia="Times New Roman" w:hAnsi="Times New Roman"/>
          <w:b/>
          <w:bCs/>
          <w:sz w:val="24"/>
          <w:szCs w:val="24"/>
          <w:lang w:val="en-GB" w:eastAsia="ro-MD"/>
        </w:rPr>
      </w:pPr>
      <w:r w:rsidRPr="009A6491">
        <w:rPr>
          <w:rFonts w:ascii="Times New Roman" w:eastAsia="Times New Roman" w:hAnsi="Times New Roman"/>
          <w:b/>
          <w:bCs/>
          <w:sz w:val="24"/>
          <w:szCs w:val="24"/>
          <w:lang w:val="en-GB" w:eastAsia="ro-MD"/>
        </w:rPr>
        <w:t>What pathology of the erythrocyte system is present in this patient, and what is the etiological factor?</w:t>
      </w:r>
    </w:p>
    <w:p w14:paraId="3DAD2A82" w14:textId="77777777" w:rsidR="009A6491" w:rsidRPr="009A6491" w:rsidRDefault="009A6491" w:rsidP="009A6491">
      <w:pPr>
        <w:numPr>
          <w:ilvl w:val="0"/>
          <w:numId w:val="4"/>
        </w:numPr>
        <w:spacing w:before="100" w:beforeAutospacing="1" w:after="100" w:afterAutospacing="1" w:line="240" w:lineRule="auto"/>
        <w:rPr>
          <w:rFonts w:ascii="Times New Roman" w:eastAsia="Times New Roman" w:hAnsi="Times New Roman"/>
          <w:b/>
          <w:bCs/>
          <w:sz w:val="24"/>
          <w:szCs w:val="24"/>
          <w:lang w:val="en-GB" w:eastAsia="ro-MD"/>
        </w:rPr>
      </w:pPr>
      <w:r w:rsidRPr="009A6491">
        <w:rPr>
          <w:rFonts w:ascii="Times New Roman" w:eastAsia="Times New Roman" w:hAnsi="Times New Roman"/>
          <w:b/>
          <w:bCs/>
          <w:sz w:val="24"/>
          <w:szCs w:val="24"/>
          <w:lang w:val="en-GB" w:eastAsia="ro-MD"/>
        </w:rPr>
        <w:t xml:space="preserve">What is the pathogenic mechanism of this </w:t>
      </w:r>
      <w:r>
        <w:rPr>
          <w:rFonts w:ascii="Times New Roman" w:eastAsia="Times New Roman" w:hAnsi="Times New Roman"/>
          <w:b/>
          <w:bCs/>
          <w:sz w:val="24"/>
          <w:szCs w:val="24"/>
          <w:lang w:val="en-GB" w:eastAsia="ro-MD"/>
        </w:rPr>
        <w:t>type of anemia</w:t>
      </w:r>
      <w:r w:rsidRPr="009A6491">
        <w:rPr>
          <w:rFonts w:ascii="Times New Roman" w:eastAsia="Times New Roman" w:hAnsi="Times New Roman"/>
          <w:b/>
          <w:bCs/>
          <w:sz w:val="24"/>
          <w:szCs w:val="24"/>
          <w:lang w:val="en-GB" w:eastAsia="ro-MD"/>
        </w:rPr>
        <w:t>?</w:t>
      </w:r>
    </w:p>
    <w:p w14:paraId="37448BC1" w14:textId="77777777" w:rsidR="009A6491" w:rsidRPr="009A6491" w:rsidRDefault="009A6491" w:rsidP="009A6491">
      <w:pPr>
        <w:numPr>
          <w:ilvl w:val="0"/>
          <w:numId w:val="4"/>
        </w:numPr>
        <w:spacing w:before="100" w:beforeAutospacing="1" w:after="100" w:afterAutospacing="1" w:line="240" w:lineRule="auto"/>
        <w:rPr>
          <w:rFonts w:ascii="Times New Roman" w:eastAsia="Times New Roman" w:hAnsi="Times New Roman"/>
          <w:b/>
          <w:bCs/>
          <w:sz w:val="24"/>
          <w:szCs w:val="24"/>
          <w:lang w:val="en-GB" w:eastAsia="ro-MD"/>
        </w:rPr>
      </w:pPr>
      <w:r w:rsidRPr="009A6491">
        <w:rPr>
          <w:rFonts w:ascii="Times New Roman" w:eastAsia="Times New Roman" w:hAnsi="Times New Roman"/>
          <w:b/>
          <w:bCs/>
          <w:sz w:val="24"/>
          <w:szCs w:val="24"/>
          <w:lang w:val="en-GB" w:eastAsia="ro-MD"/>
        </w:rPr>
        <w:t>What are the signs of agranulocytosis in the patient's blood count?</w:t>
      </w:r>
    </w:p>
    <w:p w14:paraId="5BB22C60" w14:textId="77777777" w:rsidR="009A6491" w:rsidRPr="009A6491" w:rsidRDefault="009A6491" w:rsidP="009A6491">
      <w:pPr>
        <w:numPr>
          <w:ilvl w:val="0"/>
          <w:numId w:val="4"/>
        </w:numPr>
        <w:spacing w:before="100" w:beforeAutospacing="1" w:after="100" w:afterAutospacing="1" w:line="240" w:lineRule="auto"/>
        <w:rPr>
          <w:rFonts w:ascii="Times New Roman" w:eastAsia="Times New Roman" w:hAnsi="Times New Roman"/>
          <w:b/>
          <w:bCs/>
          <w:sz w:val="24"/>
          <w:szCs w:val="24"/>
          <w:lang w:val="en-GB" w:eastAsia="ro-MD"/>
        </w:rPr>
      </w:pPr>
      <w:r w:rsidRPr="009A6491">
        <w:rPr>
          <w:rFonts w:ascii="Times New Roman" w:eastAsia="Times New Roman" w:hAnsi="Times New Roman"/>
          <w:b/>
          <w:bCs/>
          <w:sz w:val="24"/>
          <w:szCs w:val="24"/>
          <w:lang w:val="en-GB" w:eastAsia="ro-MD"/>
        </w:rPr>
        <w:t>Determine if the patient's lab analysis shows pancytopenia, and if so, how is it characterized.</w:t>
      </w:r>
    </w:p>
    <w:p w14:paraId="5D5D40BB" w14:textId="77777777" w:rsidR="009A6491" w:rsidRPr="009A6491" w:rsidRDefault="009A6491" w:rsidP="009A6491">
      <w:pPr>
        <w:numPr>
          <w:ilvl w:val="0"/>
          <w:numId w:val="4"/>
        </w:numPr>
        <w:spacing w:before="100" w:beforeAutospacing="1" w:after="100" w:afterAutospacing="1" w:line="240" w:lineRule="auto"/>
        <w:rPr>
          <w:rFonts w:ascii="Times New Roman" w:eastAsia="Times New Roman" w:hAnsi="Times New Roman"/>
          <w:b/>
          <w:bCs/>
          <w:sz w:val="24"/>
          <w:szCs w:val="24"/>
          <w:lang w:val="en-GB" w:eastAsia="ro-MD"/>
        </w:rPr>
      </w:pPr>
      <w:r w:rsidRPr="009A6491">
        <w:rPr>
          <w:rFonts w:ascii="Times New Roman" w:eastAsia="Times New Roman" w:hAnsi="Times New Roman"/>
          <w:b/>
          <w:bCs/>
          <w:sz w:val="24"/>
          <w:szCs w:val="24"/>
          <w:lang w:val="en-GB" w:eastAsia="ro-MD"/>
        </w:rPr>
        <w:t>What is the pathogenesis of the clinical signs: petechiae, ecchymoses, gingival, and nasal bleeding?</w:t>
      </w:r>
    </w:p>
    <w:p w14:paraId="3108D4DF" w14:textId="4C2542BC" w:rsidR="00991190" w:rsidRPr="000214A2" w:rsidRDefault="009A6491" w:rsidP="000214A2">
      <w:pPr>
        <w:numPr>
          <w:ilvl w:val="0"/>
          <w:numId w:val="4"/>
        </w:numPr>
        <w:spacing w:before="100" w:beforeAutospacing="1" w:after="100" w:afterAutospacing="1" w:line="240" w:lineRule="auto"/>
        <w:rPr>
          <w:rFonts w:ascii="Times New Roman" w:eastAsia="Times New Roman" w:hAnsi="Times New Roman"/>
          <w:b/>
          <w:bCs/>
          <w:sz w:val="24"/>
          <w:szCs w:val="24"/>
          <w:lang w:val="en-GB" w:eastAsia="ro-MD"/>
        </w:rPr>
      </w:pPr>
      <w:r w:rsidRPr="009A6491">
        <w:rPr>
          <w:rFonts w:ascii="Times New Roman" w:eastAsia="Times New Roman" w:hAnsi="Times New Roman"/>
          <w:b/>
          <w:bCs/>
          <w:sz w:val="24"/>
          <w:szCs w:val="24"/>
          <w:lang w:val="en-GB" w:eastAsia="ro-MD"/>
        </w:rPr>
        <w:t>What is the pathogenesis of the frequent respiratory infections in this patient?</w:t>
      </w:r>
    </w:p>
    <w:p w14:paraId="2AE523FA" w14:textId="77777777" w:rsidR="000214A2" w:rsidRPr="00A7077F" w:rsidRDefault="000214A2" w:rsidP="000214A2">
      <w:pPr>
        <w:jc w:val="center"/>
        <w:rPr>
          <w:rFonts w:ascii="Times New Roman" w:hAnsi="Times New Roman"/>
          <w:b/>
          <w:sz w:val="24"/>
          <w:szCs w:val="24"/>
          <w:lang w:val="en-US"/>
        </w:rPr>
      </w:pPr>
      <w:r w:rsidRPr="00A7077F">
        <w:rPr>
          <w:rFonts w:ascii="Times New Roman" w:hAnsi="Times New Roman"/>
          <w:b/>
          <w:sz w:val="24"/>
          <w:szCs w:val="24"/>
          <w:lang w:val="en-US"/>
        </w:rPr>
        <w:lastRenderedPageBreak/>
        <w:t>Caz clinic N 4</w:t>
      </w:r>
    </w:p>
    <w:p w14:paraId="33A1E57E" w14:textId="77777777" w:rsidR="000214A2" w:rsidRPr="00AE3C6B" w:rsidRDefault="000214A2" w:rsidP="000214A2">
      <w:pPr>
        <w:spacing w:after="0"/>
        <w:rPr>
          <w:rFonts w:ascii="Times New Roman" w:hAnsi="Times New Roman"/>
          <w:bCs/>
          <w:sz w:val="24"/>
          <w:szCs w:val="24"/>
          <w:lang w:val="en-GB"/>
        </w:rPr>
      </w:pPr>
      <w:r w:rsidRPr="00AE3C6B">
        <w:rPr>
          <w:rFonts w:ascii="Times New Roman" w:hAnsi="Times New Roman"/>
          <w:bCs/>
          <w:sz w:val="24"/>
          <w:szCs w:val="24"/>
          <w:lang w:val="en-GB"/>
        </w:rPr>
        <w:t>A 47-year-old patient was admitted with the following symptoms: weakness, irritability, unstable gait, headache, dizziness, paraesthesia, and diarrhea. From the patient’s history, he underwent gastric resection one year ago.</w:t>
      </w:r>
    </w:p>
    <w:p w14:paraId="64EDEB09" w14:textId="77777777" w:rsidR="000214A2" w:rsidRPr="00AE3C6B" w:rsidRDefault="000214A2" w:rsidP="000214A2">
      <w:pPr>
        <w:spacing w:after="0"/>
        <w:rPr>
          <w:rFonts w:ascii="Times New Roman" w:hAnsi="Times New Roman"/>
          <w:bCs/>
          <w:sz w:val="24"/>
          <w:szCs w:val="24"/>
          <w:lang w:val="en-GB"/>
        </w:rPr>
      </w:pPr>
      <w:r w:rsidRPr="00AE3C6B">
        <w:rPr>
          <w:rFonts w:ascii="Times New Roman" w:hAnsi="Times New Roman"/>
          <w:bCs/>
          <w:sz w:val="24"/>
          <w:szCs w:val="24"/>
          <w:u w:val="single"/>
          <w:lang w:val="en-GB"/>
        </w:rPr>
        <w:t>Objective findings:</w:t>
      </w:r>
      <w:r w:rsidRPr="00AE3C6B">
        <w:rPr>
          <w:rFonts w:ascii="Times New Roman" w:hAnsi="Times New Roman"/>
          <w:bCs/>
          <w:sz w:val="24"/>
          <w:szCs w:val="24"/>
          <w:lang w:val="en-GB"/>
        </w:rPr>
        <w:t xml:space="preserve"> pale skin with fissures, and a bright red tongue (Hunter's glossitis).</w:t>
      </w:r>
    </w:p>
    <w:tbl>
      <w:tblPr>
        <w:tblStyle w:val="Tabelgril"/>
        <w:tblpPr w:leftFromText="180" w:rightFromText="180" w:vertAnchor="text" w:horzAnchor="margin" w:tblpY="232"/>
        <w:tblW w:w="0" w:type="auto"/>
        <w:tblLook w:val="04A0" w:firstRow="1" w:lastRow="0" w:firstColumn="1" w:lastColumn="0" w:noHBand="0" w:noVBand="1"/>
      </w:tblPr>
      <w:tblGrid>
        <w:gridCol w:w="3482"/>
        <w:gridCol w:w="3488"/>
        <w:gridCol w:w="3486"/>
      </w:tblGrid>
      <w:tr w:rsidR="000214A2" w:rsidRPr="00165620" w14:paraId="4FB3FB20" w14:textId="77777777" w:rsidTr="00FD4C78">
        <w:tc>
          <w:tcPr>
            <w:tcW w:w="3482" w:type="dxa"/>
            <w:tcBorders>
              <w:top w:val="single" w:sz="4" w:space="0" w:color="auto"/>
              <w:left w:val="single" w:sz="4" w:space="0" w:color="auto"/>
              <w:bottom w:val="single" w:sz="4" w:space="0" w:color="auto"/>
              <w:right w:val="single" w:sz="4" w:space="0" w:color="auto"/>
            </w:tcBorders>
            <w:hideMark/>
          </w:tcPr>
          <w:p w14:paraId="165EB76D" w14:textId="77777777" w:rsidR="000214A2" w:rsidRPr="00165620" w:rsidRDefault="000214A2" w:rsidP="00FD4C78">
            <w:pPr>
              <w:jc w:val="center"/>
              <w:rPr>
                <w:rFonts w:ascii="Times New Roman" w:hAnsi="Times New Roman"/>
                <w:b/>
                <w:sz w:val="24"/>
                <w:szCs w:val="24"/>
                <w:lang w:val="en-US"/>
              </w:rPr>
            </w:pPr>
            <w:r w:rsidRPr="00165620">
              <w:rPr>
                <w:rFonts w:ascii="Times New Roman" w:hAnsi="Times New Roman"/>
                <w:b/>
                <w:sz w:val="24"/>
                <w:szCs w:val="24"/>
                <w:lang w:val="en-US"/>
              </w:rPr>
              <w:t>CBC</w:t>
            </w:r>
          </w:p>
        </w:tc>
        <w:tc>
          <w:tcPr>
            <w:tcW w:w="3488" w:type="dxa"/>
            <w:tcBorders>
              <w:top w:val="single" w:sz="4" w:space="0" w:color="auto"/>
              <w:left w:val="single" w:sz="4" w:space="0" w:color="auto"/>
              <w:bottom w:val="single" w:sz="4" w:space="0" w:color="auto"/>
              <w:right w:val="single" w:sz="4" w:space="0" w:color="auto"/>
            </w:tcBorders>
            <w:hideMark/>
          </w:tcPr>
          <w:p w14:paraId="4AAF8D70" w14:textId="77777777" w:rsidR="000214A2" w:rsidRPr="00165620" w:rsidRDefault="000214A2" w:rsidP="00FD4C78">
            <w:pPr>
              <w:jc w:val="center"/>
              <w:rPr>
                <w:rFonts w:ascii="Times New Roman" w:hAnsi="Times New Roman"/>
                <w:b/>
                <w:sz w:val="24"/>
                <w:szCs w:val="24"/>
                <w:lang w:val="en-US"/>
              </w:rPr>
            </w:pPr>
            <w:r w:rsidRPr="00165620">
              <w:rPr>
                <w:rFonts w:ascii="Times New Roman" w:hAnsi="Times New Roman"/>
                <w:b/>
                <w:sz w:val="24"/>
                <w:szCs w:val="24"/>
                <w:lang w:val="en-US"/>
              </w:rPr>
              <w:t>VALUES</w:t>
            </w:r>
          </w:p>
        </w:tc>
        <w:tc>
          <w:tcPr>
            <w:tcW w:w="3486" w:type="dxa"/>
            <w:tcBorders>
              <w:top w:val="single" w:sz="4" w:space="0" w:color="auto"/>
              <w:left w:val="single" w:sz="4" w:space="0" w:color="auto"/>
              <w:bottom w:val="single" w:sz="4" w:space="0" w:color="auto"/>
              <w:right w:val="single" w:sz="4" w:space="0" w:color="auto"/>
            </w:tcBorders>
            <w:hideMark/>
          </w:tcPr>
          <w:p w14:paraId="4BD1EE68" w14:textId="77777777" w:rsidR="000214A2" w:rsidRPr="00165620" w:rsidRDefault="000214A2" w:rsidP="00FD4C78">
            <w:pPr>
              <w:jc w:val="center"/>
              <w:rPr>
                <w:rFonts w:ascii="Times New Roman" w:hAnsi="Times New Roman"/>
                <w:b/>
                <w:sz w:val="24"/>
                <w:szCs w:val="24"/>
                <w:lang w:val="en-US"/>
              </w:rPr>
            </w:pPr>
            <w:r w:rsidRPr="00165620">
              <w:rPr>
                <w:rFonts w:ascii="Times New Roman" w:hAnsi="Times New Roman"/>
                <w:b/>
                <w:sz w:val="24"/>
                <w:szCs w:val="24"/>
                <w:lang w:val="en-US"/>
              </w:rPr>
              <w:t xml:space="preserve">REFERENCE RANGES </w:t>
            </w:r>
          </w:p>
        </w:tc>
      </w:tr>
      <w:tr w:rsidR="000214A2" w:rsidRPr="00165620" w14:paraId="5F3F4F5A" w14:textId="77777777" w:rsidTr="00FD4C78">
        <w:tc>
          <w:tcPr>
            <w:tcW w:w="3482" w:type="dxa"/>
            <w:tcBorders>
              <w:top w:val="single" w:sz="4" w:space="0" w:color="auto"/>
              <w:left w:val="single" w:sz="4" w:space="0" w:color="auto"/>
              <w:bottom w:val="single" w:sz="4" w:space="0" w:color="auto"/>
              <w:right w:val="single" w:sz="4" w:space="0" w:color="auto"/>
            </w:tcBorders>
            <w:hideMark/>
          </w:tcPr>
          <w:p w14:paraId="46B5D151" w14:textId="77777777" w:rsidR="000214A2" w:rsidRPr="00165620" w:rsidRDefault="000214A2" w:rsidP="00FD4C78">
            <w:pPr>
              <w:jc w:val="center"/>
              <w:rPr>
                <w:rFonts w:ascii="Times New Roman" w:hAnsi="Times New Roman"/>
                <w:b/>
                <w:sz w:val="24"/>
                <w:szCs w:val="24"/>
                <w:lang w:val="en-US"/>
              </w:rPr>
            </w:pPr>
            <w:r>
              <w:rPr>
                <w:rFonts w:ascii="Times New Roman" w:hAnsi="Times New Roman"/>
                <w:b/>
                <w:sz w:val="24"/>
                <w:szCs w:val="24"/>
                <w:lang w:val="en-US"/>
              </w:rPr>
              <w:t>Hematocrit</w:t>
            </w:r>
          </w:p>
        </w:tc>
        <w:tc>
          <w:tcPr>
            <w:tcW w:w="3488" w:type="dxa"/>
            <w:tcBorders>
              <w:top w:val="single" w:sz="4" w:space="0" w:color="auto"/>
              <w:left w:val="single" w:sz="4" w:space="0" w:color="auto"/>
              <w:bottom w:val="single" w:sz="4" w:space="0" w:color="auto"/>
              <w:right w:val="single" w:sz="4" w:space="0" w:color="auto"/>
            </w:tcBorders>
          </w:tcPr>
          <w:p w14:paraId="482BF055"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35</w:t>
            </w:r>
          </w:p>
        </w:tc>
        <w:tc>
          <w:tcPr>
            <w:tcW w:w="3486" w:type="dxa"/>
            <w:tcBorders>
              <w:top w:val="single" w:sz="4" w:space="0" w:color="auto"/>
              <w:left w:val="single" w:sz="4" w:space="0" w:color="auto"/>
              <w:bottom w:val="single" w:sz="4" w:space="0" w:color="auto"/>
              <w:right w:val="single" w:sz="4" w:space="0" w:color="auto"/>
            </w:tcBorders>
            <w:hideMark/>
          </w:tcPr>
          <w:p w14:paraId="58AFD9E6" w14:textId="77777777" w:rsidR="000214A2" w:rsidRPr="00165620" w:rsidRDefault="000214A2" w:rsidP="00FD4C78">
            <w:pPr>
              <w:jc w:val="center"/>
              <w:rPr>
                <w:rFonts w:ascii="Times New Roman" w:hAnsi="Times New Roman"/>
                <w:sz w:val="24"/>
                <w:szCs w:val="24"/>
                <w:lang w:val="en-US"/>
              </w:rPr>
            </w:pPr>
            <w:proofErr w:type="spellStart"/>
            <w:proofErr w:type="gramStart"/>
            <w:r w:rsidRPr="00165620">
              <w:rPr>
                <w:rFonts w:ascii="Times New Roman" w:hAnsi="Times New Roman"/>
                <w:b/>
                <w:sz w:val="24"/>
                <w:szCs w:val="24"/>
                <w:lang w:val="en-US"/>
              </w:rPr>
              <w:t>Bărbați</w:t>
            </w:r>
            <w:proofErr w:type="spellEnd"/>
            <w:r w:rsidRPr="00165620">
              <w:rPr>
                <w:rFonts w:ascii="Times New Roman" w:hAnsi="Times New Roman"/>
                <w:b/>
                <w:sz w:val="24"/>
                <w:szCs w:val="24"/>
                <w:lang w:val="en-US"/>
              </w:rPr>
              <w:t xml:space="preserve"> </w:t>
            </w:r>
            <w:r w:rsidRPr="00165620">
              <w:rPr>
                <w:rFonts w:ascii="Times New Roman" w:hAnsi="Times New Roman"/>
                <w:sz w:val="24"/>
                <w:szCs w:val="24"/>
                <w:lang w:val="en-US"/>
              </w:rPr>
              <w:t xml:space="preserve"> 39</w:t>
            </w:r>
            <w:proofErr w:type="gramEnd"/>
            <w:r w:rsidRPr="00165620">
              <w:rPr>
                <w:rFonts w:ascii="Times New Roman" w:hAnsi="Times New Roman"/>
                <w:sz w:val="24"/>
                <w:szCs w:val="24"/>
                <w:lang w:val="en-US"/>
              </w:rPr>
              <w:t>-49%</w:t>
            </w:r>
          </w:p>
          <w:p w14:paraId="6D473168" w14:textId="77777777" w:rsidR="000214A2" w:rsidRPr="00165620" w:rsidRDefault="000214A2" w:rsidP="00FD4C78">
            <w:pPr>
              <w:jc w:val="center"/>
              <w:rPr>
                <w:rFonts w:ascii="Times New Roman" w:hAnsi="Times New Roman"/>
                <w:sz w:val="24"/>
                <w:szCs w:val="24"/>
                <w:lang w:val="en-US"/>
              </w:rPr>
            </w:pPr>
            <w:proofErr w:type="spellStart"/>
            <w:proofErr w:type="gramStart"/>
            <w:r w:rsidRPr="00165620">
              <w:rPr>
                <w:rFonts w:ascii="Times New Roman" w:hAnsi="Times New Roman"/>
                <w:b/>
                <w:sz w:val="24"/>
                <w:szCs w:val="24"/>
                <w:lang w:val="en-US"/>
              </w:rPr>
              <w:t>Femei</w:t>
            </w:r>
            <w:proofErr w:type="spellEnd"/>
            <w:r w:rsidRPr="00165620">
              <w:rPr>
                <w:rFonts w:ascii="Times New Roman" w:hAnsi="Times New Roman"/>
                <w:b/>
                <w:sz w:val="24"/>
                <w:szCs w:val="24"/>
                <w:lang w:val="en-US"/>
              </w:rPr>
              <w:t xml:space="preserve">  </w:t>
            </w:r>
            <w:r w:rsidRPr="00165620">
              <w:rPr>
                <w:rFonts w:ascii="Times New Roman" w:hAnsi="Times New Roman"/>
                <w:sz w:val="24"/>
                <w:szCs w:val="24"/>
                <w:lang w:val="en-US"/>
              </w:rPr>
              <w:t>35</w:t>
            </w:r>
            <w:proofErr w:type="gramEnd"/>
            <w:r w:rsidRPr="00165620">
              <w:rPr>
                <w:rFonts w:ascii="Times New Roman" w:hAnsi="Times New Roman"/>
                <w:sz w:val="24"/>
                <w:szCs w:val="24"/>
                <w:lang w:val="en-US"/>
              </w:rPr>
              <w:t>-45%</w:t>
            </w:r>
          </w:p>
        </w:tc>
      </w:tr>
      <w:tr w:rsidR="000214A2" w:rsidRPr="000214A2" w14:paraId="48FC062F" w14:textId="77777777" w:rsidTr="00FD4C78">
        <w:tc>
          <w:tcPr>
            <w:tcW w:w="3482" w:type="dxa"/>
            <w:tcBorders>
              <w:top w:val="single" w:sz="4" w:space="0" w:color="auto"/>
              <w:left w:val="single" w:sz="4" w:space="0" w:color="auto"/>
              <w:bottom w:val="single" w:sz="4" w:space="0" w:color="auto"/>
              <w:right w:val="single" w:sz="4" w:space="0" w:color="auto"/>
            </w:tcBorders>
            <w:hideMark/>
          </w:tcPr>
          <w:p w14:paraId="1AD4112E" w14:textId="77777777" w:rsidR="000214A2" w:rsidRPr="00165620" w:rsidRDefault="000214A2" w:rsidP="00FD4C78">
            <w:pPr>
              <w:jc w:val="center"/>
              <w:rPr>
                <w:rFonts w:ascii="Times New Roman" w:hAnsi="Times New Roman"/>
                <w:b/>
                <w:sz w:val="24"/>
                <w:szCs w:val="24"/>
                <w:lang w:val="en-US"/>
              </w:rPr>
            </w:pPr>
            <w:r>
              <w:rPr>
                <w:rFonts w:ascii="Times New Roman" w:hAnsi="Times New Roman"/>
                <w:b/>
                <w:sz w:val="24"/>
                <w:szCs w:val="24"/>
                <w:lang w:val="en-US"/>
              </w:rPr>
              <w:t xml:space="preserve">Hemoglobin </w:t>
            </w:r>
          </w:p>
        </w:tc>
        <w:tc>
          <w:tcPr>
            <w:tcW w:w="3488" w:type="dxa"/>
            <w:tcBorders>
              <w:top w:val="single" w:sz="4" w:space="0" w:color="auto"/>
              <w:left w:val="single" w:sz="4" w:space="0" w:color="auto"/>
              <w:bottom w:val="single" w:sz="4" w:space="0" w:color="auto"/>
              <w:right w:val="single" w:sz="4" w:space="0" w:color="auto"/>
            </w:tcBorders>
          </w:tcPr>
          <w:p w14:paraId="54A3D140"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11,7</w:t>
            </w:r>
          </w:p>
        </w:tc>
        <w:tc>
          <w:tcPr>
            <w:tcW w:w="3486" w:type="dxa"/>
            <w:tcBorders>
              <w:top w:val="single" w:sz="4" w:space="0" w:color="auto"/>
              <w:left w:val="single" w:sz="4" w:space="0" w:color="auto"/>
              <w:bottom w:val="single" w:sz="4" w:space="0" w:color="auto"/>
              <w:right w:val="single" w:sz="4" w:space="0" w:color="auto"/>
            </w:tcBorders>
            <w:hideMark/>
          </w:tcPr>
          <w:p w14:paraId="2B9F5F4A" w14:textId="77777777" w:rsidR="000214A2" w:rsidRPr="00165620" w:rsidRDefault="000214A2" w:rsidP="00FD4C78">
            <w:pPr>
              <w:jc w:val="center"/>
              <w:rPr>
                <w:rFonts w:ascii="Times New Roman" w:hAnsi="Times New Roman"/>
                <w:sz w:val="24"/>
                <w:szCs w:val="24"/>
                <w:lang w:val="en-US"/>
              </w:rPr>
            </w:pPr>
            <w:proofErr w:type="spellStart"/>
            <w:proofErr w:type="gramStart"/>
            <w:r w:rsidRPr="00165620">
              <w:rPr>
                <w:rFonts w:ascii="Times New Roman" w:hAnsi="Times New Roman"/>
                <w:b/>
                <w:sz w:val="24"/>
                <w:szCs w:val="24"/>
                <w:lang w:val="en-US"/>
              </w:rPr>
              <w:t>Bărbați</w:t>
            </w:r>
            <w:proofErr w:type="spellEnd"/>
            <w:r w:rsidRPr="00165620">
              <w:rPr>
                <w:rFonts w:ascii="Times New Roman" w:hAnsi="Times New Roman"/>
                <w:b/>
                <w:sz w:val="24"/>
                <w:szCs w:val="24"/>
                <w:lang w:val="en-US"/>
              </w:rPr>
              <w:t xml:space="preserve">  </w:t>
            </w:r>
            <w:r w:rsidRPr="00165620">
              <w:rPr>
                <w:rFonts w:ascii="Times New Roman" w:hAnsi="Times New Roman"/>
                <w:sz w:val="24"/>
                <w:szCs w:val="24"/>
                <w:lang w:val="en-US"/>
              </w:rPr>
              <w:t>13</w:t>
            </w:r>
            <w:proofErr w:type="gramEnd"/>
            <w:r w:rsidRPr="00165620">
              <w:rPr>
                <w:rFonts w:ascii="Times New Roman" w:hAnsi="Times New Roman"/>
                <w:sz w:val="24"/>
                <w:szCs w:val="24"/>
                <w:lang w:val="en-US"/>
              </w:rPr>
              <w:t>,6-17,5 g/dL</w:t>
            </w:r>
          </w:p>
          <w:p w14:paraId="1C1767F6" w14:textId="77777777" w:rsidR="000214A2" w:rsidRPr="00165620" w:rsidRDefault="000214A2" w:rsidP="00FD4C78">
            <w:pPr>
              <w:jc w:val="center"/>
              <w:rPr>
                <w:rFonts w:ascii="Times New Roman" w:hAnsi="Times New Roman"/>
                <w:sz w:val="24"/>
                <w:szCs w:val="24"/>
                <w:lang w:val="en-US"/>
              </w:rPr>
            </w:pPr>
            <w:proofErr w:type="spellStart"/>
            <w:proofErr w:type="gramStart"/>
            <w:r w:rsidRPr="00165620">
              <w:rPr>
                <w:rFonts w:ascii="Times New Roman" w:hAnsi="Times New Roman"/>
                <w:b/>
                <w:sz w:val="24"/>
                <w:szCs w:val="24"/>
                <w:lang w:val="en-US"/>
              </w:rPr>
              <w:t>Femei</w:t>
            </w:r>
            <w:proofErr w:type="spellEnd"/>
            <w:r w:rsidRPr="00165620">
              <w:rPr>
                <w:rFonts w:ascii="Times New Roman" w:hAnsi="Times New Roman"/>
                <w:b/>
                <w:sz w:val="24"/>
                <w:szCs w:val="24"/>
                <w:lang w:val="en-US"/>
              </w:rPr>
              <w:t xml:space="preserve"> </w:t>
            </w:r>
            <w:r w:rsidRPr="00165620">
              <w:rPr>
                <w:rFonts w:ascii="Times New Roman" w:hAnsi="Times New Roman"/>
                <w:sz w:val="24"/>
                <w:szCs w:val="24"/>
                <w:lang w:val="en-US"/>
              </w:rPr>
              <w:t xml:space="preserve"> 12</w:t>
            </w:r>
            <w:proofErr w:type="gramEnd"/>
            <w:r w:rsidRPr="00165620">
              <w:rPr>
                <w:rFonts w:ascii="Times New Roman" w:hAnsi="Times New Roman"/>
                <w:sz w:val="24"/>
                <w:szCs w:val="24"/>
                <w:lang w:val="en-US"/>
              </w:rPr>
              <w:t>,0-15,5 g/dL</w:t>
            </w:r>
          </w:p>
        </w:tc>
      </w:tr>
      <w:tr w:rsidR="000214A2" w:rsidRPr="00165620" w14:paraId="5214EAF6" w14:textId="77777777" w:rsidTr="00FD4C78">
        <w:tc>
          <w:tcPr>
            <w:tcW w:w="3482" w:type="dxa"/>
            <w:tcBorders>
              <w:top w:val="single" w:sz="4" w:space="0" w:color="auto"/>
              <w:left w:val="single" w:sz="4" w:space="0" w:color="auto"/>
              <w:bottom w:val="single" w:sz="4" w:space="0" w:color="auto"/>
              <w:right w:val="single" w:sz="4" w:space="0" w:color="auto"/>
            </w:tcBorders>
            <w:hideMark/>
          </w:tcPr>
          <w:p w14:paraId="07860D4C" w14:textId="77777777" w:rsidR="000214A2" w:rsidRPr="00165620" w:rsidRDefault="000214A2" w:rsidP="00FD4C78">
            <w:pPr>
              <w:jc w:val="center"/>
              <w:rPr>
                <w:rFonts w:ascii="Times New Roman" w:hAnsi="Times New Roman"/>
                <w:b/>
                <w:sz w:val="24"/>
                <w:szCs w:val="24"/>
                <w:lang w:val="en-US"/>
              </w:rPr>
            </w:pPr>
            <w:r>
              <w:rPr>
                <w:rFonts w:ascii="Times New Roman" w:hAnsi="Times New Roman"/>
                <w:b/>
                <w:sz w:val="24"/>
                <w:szCs w:val="24"/>
                <w:lang w:val="en-US"/>
              </w:rPr>
              <w:t>Red blood cells (RBC)</w:t>
            </w:r>
          </w:p>
        </w:tc>
        <w:tc>
          <w:tcPr>
            <w:tcW w:w="3488" w:type="dxa"/>
            <w:tcBorders>
              <w:top w:val="single" w:sz="4" w:space="0" w:color="auto"/>
              <w:left w:val="single" w:sz="4" w:space="0" w:color="auto"/>
              <w:bottom w:val="single" w:sz="4" w:space="0" w:color="auto"/>
              <w:right w:val="single" w:sz="4" w:space="0" w:color="auto"/>
            </w:tcBorders>
          </w:tcPr>
          <w:p w14:paraId="3CB8D661"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3,6</w:t>
            </w:r>
          </w:p>
        </w:tc>
        <w:tc>
          <w:tcPr>
            <w:tcW w:w="3486" w:type="dxa"/>
            <w:tcBorders>
              <w:top w:val="single" w:sz="4" w:space="0" w:color="auto"/>
              <w:left w:val="single" w:sz="4" w:space="0" w:color="auto"/>
              <w:bottom w:val="single" w:sz="4" w:space="0" w:color="auto"/>
              <w:right w:val="single" w:sz="4" w:space="0" w:color="auto"/>
            </w:tcBorders>
            <w:hideMark/>
          </w:tcPr>
          <w:p w14:paraId="1A0522CE"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 xml:space="preserve"> 4,7-6,1 million/mm3</w:t>
            </w:r>
          </w:p>
        </w:tc>
      </w:tr>
      <w:tr w:rsidR="000214A2" w:rsidRPr="00165620" w14:paraId="492E475E" w14:textId="77777777" w:rsidTr="00FD4C78">
        <w:tc>
          <w:tcPr>
            <w:tcW w:w="3482" w:type="dxa"/>
            <w:tcBorders>
              <w:top w:val="single" w:sz="4" w:space="0" w:color="auto"/>
              <w:left w:val="single" w:sz="4" w:space="0" w:color="auto"/>
              <w:bottom w:val="single" w:sz="4" w:space="0" w:color="auto"/>
              <w:right w:val="single" w:sz="4" w:space="0" w:color="auto"/>
            </w:tcBorders>
            <w:hideMark/>
          </w:tcPr>
          <w:p w14:paraId="0786CD11" w14:textId="77777777" w:rsidR="000214A2" w:rsidRPr="00165620" w:rsidRDefault="000214A2" w:rsidP="00FD4C78">
            <w:pPr>
              <w:jc w:val="center"/>
              <w:rPr>
                <w:rFonts w:ascii="Times New Roman" w:hAnsi="Times New Roman"/>
                <w:b/>
                <w:sz w:val="24"/>
                <w:szCs w:val="24"/>
                <w:lang w:val="en-US"/>
              </w:rPr>
            </w:pPr>
            <w:r>
              <w:rPr>
                <w:rFonts w:ascii="Times New Roman" w:hAnsi="Times New Roman"/>
                <w:b/>
                <w:sz w:val="24"/>
                <w:szCs w:val="24"/>
                <w:lang w:val="en-US"/>
              </w:rPr>
              <w:t>Reticulocyte count</w:t>
            </w:r>
          </w:p>
        </w:tc>
        <w:tc>
          <w:tcPr>
            <w:tcW w:w="3488" w:type="dxa"/>
            <w:tcBorders>
              <w:top w:val="single" w:sz="4" w:space="0" w:color="auto"/>
              <w:left w:val="single" w:sz="4" w:space="0" w:color="auto"/>
              <w:bottom w:val="single" w:sz="4" w:space="0" w:color="auto"/>
              <w:right w:val="single" w:sz="4" w:space="0" w:color="auto"/>
            </w:tcBorders>
          </w:tcPr>
          <w:p w14:paraId="5975B5A7"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0,3</w:t>
            </w:r>
          </w:p>
        </w:tc>
        <w:tc>
          <w:tcPr>
            <w:tcW w:w="3486" w:type="dxa"/>
            <w:tcBorders>
              <w:top w:val="single" w:sz="4" w:space="0" w:color="auto"/>
              <w:left w:val="single" w:sz="4" w:space="0" w:color="auto"/>
              <w:bottom w:val="single" w:sz="4" w:space="0" w:color="auto"/>
              <w:right w:val="single" w:sz="4" w:space="0" w:color="auto"/>
            </w:tcBorders>
            <w:hideMark/>
          </w:tcPr>
          <w:p w14:paraId="13C6B584"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0,5-1,5%</w:t>
            </w:r>
          </w:p>
        </w:tc>
      </w:tr>
      <w:tr w:rsidR="000214A2" w:rsidRPr="00165620" w14:paraId="55DEBA60" w14:textId="77777777" w:rsidTr="00FD4C78">
        <w:tc>
          <w:tcPr>
            <w:tcW w:w="3482" w:type="dxa"/>
            <w:tcBorders>
              <w:top w:val="single" w:sz="4" w:space="0" w:color="auto"/>
              <w:left w:val="single" w:sz="4" w:space="0" w:color="auto"/>
              <w:bottom w:val="single" w:sz="4" w:space="0" w:color="auto"/>
              <w:right w:val="single" w:sz="4" w:space="0" w:color="auto"/>
            </w:tcBorders>
            <w:hideMark/>
          </w:tcPr>
          <w:p w14:paraId="0F74C6C1" w14:textId="77777777" w:rsidR="000214A2" w:rsidRPr="00165620" w:rsidRDefault="000214A2" w:rsidP="00FD4C78">
            <w:pPr>
              <w:jc w:val="center"/>
              <w:rPr>
                <w:rFonts w:ascii="Times New Roman" w:hAnsi="Times New Roman"/>
                <w:b/>
                <w:sz w:val="24"/>
                <w:szCs w:val="24"/>
                <w:lang w:val="en-US"/>
              </w:rPr>
            </w:pPr>
            <w:r>
              <w:rPr>
                <w:rFonts w:ascii="Times New Roman" w:hAnsi="Times New Roman"/>
                <w:b/>
                <w:sz w:val="24"/>
                <w:szCs w:val="24"/>
                <w:lang w:val="en-US"/>
              </w:rPr>
              <w:t>MCV</w:t>
            </w:r>
          </w:p>
        </w:tc>
        <w:tc>
          <w:tcPr>
            <w:tcW w:w="3488" w:type="dxa"/>
            <w:tcBorders>
              <w:top w:val="single" w:sz="4" w:space="0" w:color="auto"/>
              <w:left w:val="single" w:sz="4" w:space="0" w:color="auto"/>
              <w:bottom w:val="single" w:sz="4" w:space="0" w:color="auto"/>
              <w:right w:val="single" w:sz="4" w:space="0" w:color="auto"/>
            </w:tcBorders>
          </w:tcPr>
          <w:p w14:paraId="0DF99948"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114</w:t>
            </w:r>
          </w:p>
        </w:tc>
        <w:tc>
          <w:tcPr>
            <w:tcW w:w="3486" w:type="dxa"/>
            <w:tcBorders>
              <w:top w:val="single" w:sz="4" w:space="0" w:color="auto"/>
              <w:left w:val="single" w:sz="4" w:space="0" w:color="auto"/>
              <w:bottom w:val="single" w:sz="4" w:space="0" w:color="auto"/>
              <w:right w:val="single" w:sz="4" w:space="0" w:color="auto"/>
            </w:tcBorders>
            <w:hideMark/>
          </w:tcPr>
          <w:p w14:paraId="3B7A175A"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 xml:space="preserve">80 -100 </w:t>
            </w:r>
            <w:proofErr w:type="spellStart"/>
            <w:r w:rsidRPr="00165620">
              <w:rPr>
                <w:rFonts w:ascii="Times New Roman" w:hAnsi="Times New Roman"/>
                <w:sz w:val="24"/>
                <w:szCs w:val="24"/>
                <w:lang w:val="en-US"/>
              </w:rPr>
              <w:t>fL</w:t>
            </w:r>
            <w:proofErr w:type="spellEnd"/>
          </w:p>
        </w:tc>
      </w:tr>
      <w:tr w:rsidR="000214A2" w:rsidRPr="00165620" w14:paraId="3054A417" w14:textId="77777777" w:rsidTr="00FD4C78">
        <w:tc>
          <w:tcPr>
            <w:tcW w:w="3482" w:type="dxa"/>
            <w:tcBorders>
              <w:top w:val="single" w:sz="4" w:space="0" w:color="auto"/>
              <w:left w:val="single" w:sz="4" w:space="0" w:color="auto"/>
              <w:bottom w:val="single" w:sz="4" w:space="0" w:color="auto"/>
              <w:right w:val="single" w:sz="4" w:space="0" w:color="auto"/>
            </w:tcBorders>
            <w:hideMark/>
          </w:tcPr>
          <w:p w14:paraId="5CA0D72E" w14:textId="77777777" w:rsidR="000214A2" w:rsidRPr="00165620" w:rsidRDefault="000214A2" w:rsidP="00FD4C78">
            <w:pPr>
              <w:jc w:val="center"/>
              <w:rPr>
                <w:rFonts w:ascii="Times New Roman" w:hAnsi="Times New Roman"/>
                <w:b/>
                <w:sz w:val="24"/>
                <w:szCs w:val="24"/>
                <w:lang w:val="en-US"/>
              </w:rPr>
            </w:pPr>
            <w:r>
              <w:rPr>
                <w:rFonts w:ascii="Times New Roman" w:hAnsi="Times New Roman"/>
                <w:b/>
                <w:sz w:val="24"/>
                <w:szCs w:val="24"/>
                <w:lang w:val="en-US"/>
              </w:rPr>
              <w:t>MCH</w:t>
            </w:r>
          </w:p>
        </w:tc>
        <w:tc>
          <w:tcPr>
            <w:tcW w:w="3488" w:type="dxa"/>
            <w:tcBorders>
              <w:top w:val="single" w:sz="4" w:space="0" w:color="auto"/>
              <w:left w:val="single" w:sz="4" w:space="0" w:color="auto"/>
              <w:bottom w:val="single" w:sz="4" w:space="0" w:color="auto"/>
              <w:right w:val="single" w:sz="4" w:space="0" w:color="auto"/>
            </w:tcBorders>
          </w:tcPr>
          <w:p w14:paraId="216BE58A"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38</w:t>
            </w:r>
          </w:p>
        </w:tc>
        <w:tc>
          <w:tcPr>
            <w:tcW w:w="3486" w:type="dxa"/>
            <w:tcBorders>
              <w:top w:val="single" w:sz="4" w:space="0" w:color="auto"/>
              <w:left w:val="single" w:sz="4" w:space="0" w:color="auto"/>
              <w:bottom w:val="single" w:sz="4" w:space="0" w:color="auto"/>
              <w:right w:val="single" w:sz="4" w:space="0" w:color="auto"/>
            </w:tcBorders>
            <w:hideMark/>
          </w:tcPr>
          <w:p w14:paraId="4351B334"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26 – 34 pg</w:t>
            </w:r>
          </w:p>
        </w:tc>
      </w:tr>
      <w:tr w:rsidR="000214A2" w:rsidRPr="00165620" w14:paraId="5F56EFBA" w14:textId="77777777" w:rsidTr="00FD4C78">
        <w:tc>
          <w:tcPr>
            <w:tcW w:w="3482" w:type="dxa"/>
            <w:tcBorders>
              <w:top w:val="single" w:sz="4" w:space="0" w:color="auto"/>
              <w:left w:val="single" w:sz="4" w:space="0" w:color="auto"/>
              <w:bottom w:val="single" w:sz="4" w:space="0" w:color="auto"/>
              <w:right w:val="single" w:sz="4" w:space="0" w:color="auto"/>
            </w:tcBorders>
            <w:hideMark/>
          </w:tcPr>
          <w:p w14:paraId="3A27C3CC" w14:textId="77777777" w:rsidR="000214A2" w:rsidRPr="00165620" w:rsidRDefault="000214A2" w:rsidP="00FD4C78">
            <w:pPr>
              <w:jc w:val="center"/>
              <w:rPr>
                <w:rFonts w:ascii="Times New Roman" w:hAnsi="Times New Roman"/>
                <w:b/>
                <w:sz w:val="24"/>
                <w:szCs w:val="24"/>
                <w:lang w:val="en-US"/>
              </w:rPr>
            </w:pPr>
            <w:r>
              <w:rPr>
                <w:rFonts w:ascii="Times New Roman" w:hAnsi="Times New Roman"/>
                <w:b/>
                <w:sz w:val="24"/>
                <w:szCs w:val="24"/>
                <w:lang w:val="en-US"/>
              </w:rPr>
              <w:t>MCHC</w:t>
            </w:r>
          </w:p>
        </w:tc>
        <w:tc>
          <w:tcPr>
            <w:tcW w:w="3488" w:type="dxa"/>
            <w:tcBorders>
              <w:top w:val="single" w:sz="4" w:space="0" w:color="auto"/>
              <w:left w:val="single" w:sz="4" w:space="0" w:color="auto"/>
              <w:bottom w:val="single" w:sz="4" w:space="0" w:color="auto"/>
              <w:right w:val="single" w:sz="4" w:space="0" w:color="auto"/>
            </w:tcBorders>
          </w:tcPr>
          <w:p w14:paraId="228F40DA"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33</w:t>
            </w:r>
          </w:p>
        </w:tc>
        <w:tc>
          <w:tcPr>
            <w:tcW w:w="3486" w:type="dxa"/>
            <w:tcBorders>
              <w:top w:val="single" w:sz="4" w:space="0" w:color="auto"/>
              <w:left w:val="single" w:sz="4" w:space="0" w:color="auto"/>
              <w:bottom w:val="single" w:sz="4" w:space="0" w:color="auto"/>
              <w:right w:val="single" w:sz="4" w:space="0" w:color="auto"/>
            </w:tcBorders>
            <w:hideMark/>
          </w:tcPr>
          <w:p w14:paraId="6CB7B991"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31 -36 g/dL</w:t>
            </w:r>
          </w:p>
        </w:tc>
      </w:tr>
      <w:tr w:rsidR="000214A2" w:rsidRPr="00165620" w14:paraId="6B7C4DDA" w14:textId="77777777" w:rsidTr="00FD4C78">
        <w:trPr>
          <w:trHeight w:val="442"/>
        </w:trPr>
        <w:tc>
          <w:tcPr>
            <w:tcW w:w="3482" w:type="dxa"/>
            <w:tcBorders>
              <w:top w:val="single" w:sz="4" w:space="0" w:color="auto"/>
              <w:left w:val="single" w:sz="4" w:space="0" w:color="auto"/>
              <w:bottom w:val="single" w:sz="4" w:space="0" w:color="auto"/>
              <w:right w:val="single" w:sz="4" w:space="0" w:color="auto"/>
            </w:tcBorders>
            <w:hideMark/>
          </w:tcPr>
          <w:p w14:paraId="25379CBF" w14:textId="77777777" w:rsidR="000214A2" w:rsidRPr="00165620" w:rsidRDefault="000214A2" w:rsidP="00FD4C78">
            <w:pPr>
              <w:jc w:val="center"/>
              <w:rPr>
                <w:rFonts w:ascii="Times New Roman" w:hAnsi="Times New Roman"/>
                <w:b/>
                <w:sz w:val="24"/>
                <w:szCs w:val="24"/>
                <w:lang w:val="en-US"/>
              </w:rPr>
            </w:pPr>
            <w:r>
              <w:rPr>
                <w:rFonts w:ascii="Times New Roman" w:hAnsi="Times New Roman"/>
                <w:b/>
                <w:sz w:val="24"/>
                <w:szCs w:val="24"/>
                <w:lang w:val="en-US"/>
              </w:rPr>
              <w:t xml:space="preserve">White blood cell (WBC) count, </w:t>
            </w:r>
          </w:p>
        </w:tc>
        <w:tc>
          <w:tcPr>
            <w:tcW w:w="3488" w:type="dxa"/>
            <w:tcBorders>
              <w:top w:val="single" w:sz="4" w:space="0" w:color="auto"/>
              <w:left w:val="single" w:sz="4" w:space="0" w:color="auto"/>
              <w:bottom w:val="single" w:sz="4" w:space="0" w:color="auto"/>
              <w:right w:val="single" w:sz="4" w:space="0" w:color="auto"/>
            </w:tcBorders>
          </w:tcPr>
          <w:p w14:paraId="61850D9F"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4,6</w:t>
            </w:r>
          </w:p>
        </w:tc>
        <w:tc>
          <w:tcPr>
            <w:tcW w:w="3486" w:type="dxa"/>
            <w:tcBorders>
              <w:top w:val="single" w:sz="4" w:space="0" w:color="auto"/>
              <w:left w:val="single" w:sz="4" w:space="0" w:color="auto"/>
              <w:bottom w:val="single" w:sz="4" w:space="0" w:color="auto"/>
              <w:right w:val="single" w:sz="4" w:space="0" w:color="auto"/>
            </w:tcBorders>
            <w:hideMark/>
          </w:tcPr>
          <w:p w14:paraId="48687C7B" w14:textId="77777777" w:rsidR="000214A2" w:rsidRPr="00165620" w:rsidRDefault="000214A2" w:rsidP="00FD4C78">
            <w:pPr>
              <w:jc w:val="center"/>
              <w:rPr>
                <w:rFonts w:ascii="Times New Roman" w:hAnsi="Times New Roman"/>
                <w:sz w:val="24"/>
                <w:szCs w:val="24"/>
              </w:rPr>
            </w:pPr>
            <w:r w:rsidRPr="00165620">
              <w:rPr>
                <w:rFonts w:ascii="Times New Roman" w:hAnsi="Times New Roman"/>
                <w:sz w:val="24"/>
                <w:szCs w:val="24"/>
              </w:rPr>
              <w:t>4,800–</w:t>
            </w:r>
            <w:r w:rsidRPr="00165620">
              <w:rPr>
                <w:rFonts w:ascii="Times New Roman" w:hAnsi="Times New Roman"/>
                <w:sz w:val="24"/>
                <w:szCs w:val="24"/>
                <w:lang w:val="en-US"/>
              </w:rPr>
              <w:t>9,000</w:t>
            </w:r>
            <w:r w:rsidRPr="00165620">
              <w:rPr>
                <w:rFonts w:ascii="Times New Roman" w:hAnsi="Times New Roman"/>
                <w:sz w:val="24"/>
                <w:szCs w:val="24"/>
              </w:rPr>
              <w:t>/cumm</w:t>
            </w:r>
          </w:p>
        </w:tc>
      </w:tr>
      <w:tr w:rsidR="000214A2" w:rsidRPr="00165620" w14:paraId="6AF2C425" w14:textId="77777777" w:rsidTr="00FD4C78">
        <w:trPr>
          <w:trHeight w:val="75"/>
        </w:trPr>
        <w:tc>
          <w:tcPr>
            <w:tcW w:w="3482" w:type="dxa"/>
            <w:tcBorders>
              <w:top w:val="single" w:sz="4" w:space="0" w:color="auto"/>
              <w:left w:val="single" w:sz="4" w:space="0" w:color="auto"/>
              <w:bottom w:val="single" w:sz="4" w:space="0" w:color="auto"/>
              <w:right w:val="single" w:sz="4" w:space="0" w:color="auto"/>
            </w:tcBorders>
            <w:hideMark/>
          </w:tcPr>
          <w:p w14:paraId="1AC395DD" w14:textId="77777777" w:rsidR="000214A2" w:rsidRPr="00165620" w:rsidRDefault="000214A2" w:rsidP="00FD4C78">
            <w:pPr>
              <w:jc w:val="center"/>
              <w:rPr>
                <w:rFonts w:ascii="Times New Roman" w:hAnsi="Times New Roman"/>
                <w:b/>
                <w:color w:val="000000"/>
                <w:sz w:val="24"/>
                <w:szCs w:val="24"/>
                <w:lang w:val="en-US"/>
              </w:rPr>
            </w:pPr>
            <w:r>
              <w:rPr>
                <w:rFonts w:ascii="NewAster" w:hAnsi="NewAster"/>
                <w:b/>
                <w:color w:val="000000"/>
                <w:sz w:val="24"/>
                <w:szCs w:val="24"/>
                <w:lang w:val="en-US"/>
              </w:rPr>
              <w:t>Neutrophil count</w:t>
            </w:r>
          </w:p>
        </w:tc>
        <w:tc>
          <w:tcPr>
            <w:tcW w:w="3488" w:type="dxa"/>
            <w:tcBorders>
              <w:top w:val="single" w:sz="4" w:space="0" w:color="auto"/>
              <w:left w:val="single" w:sz="4" w:space="0" w:color="auto"/>
              <w:bottom w:val="single" w:sz="4" w:space="0" w:color="auto"/>
              <w:right w:val="single" w:sz="4" w:space="0" w:color="auto"/>
            </w:tcBorders>
          </w:tcPr>
          <w:p w14:paraId="5C5907E4"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61</w:t>
            </w:r>
          </w:p>
        </w:tc>
        <w:tc>
          <w:tcPr>
            <w:tcW w:w="3486" w:type="dxa"/>
            <w:tcBorders>
              <w:top w:val="single" w:sz="4" w:space="0" w:color="auto"/>
              <w:left w:val="single" w:sz="4" w:space="0" w:color="auto"/>
              <w:bottom w:val="single" w:sz="4" w:space="0" w:color="auto"/>
              <w:right w:val="single" w:sz="4" w:space="0" w:color="auto"/>
            </w:tcBorders>
            <w:hideMark/>
          </w:tcPr>
          <w:p w14:paraId="5E90900A"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60 -62%</w:t>
            </w:r>
          </w:p>
        </w:tc>
      </w:tr>
      <w:tr w:rsidR="000214A2" w:rsidRPr="00165620" w14:paraId="6A7B8C7F" w14:textId="77777777" w:rsidTr="00FD4C78">
        <w:trPr>
          <w:trHeight w:val="75"/>
        </w:trPr>
        <w:tc>
          <w:tcPr>
            <w:tcW w:w="3482" w:type="dxa"/>
            <w:tcBorders>
              <w:top w:val="single" w:sz="4" w:space="0" w:color="auto"/>
              <w:left w:val="single" w:sz="4" w:space="0" w:color="auto"/>
              <w:bottom w:val="single" w:sz="4" w:space="0" w:color="auto"/>
              <w:right w:val="single" w:sz="4" w:space="0" w:color="auto"/>
            </w:tcBorders>
            <w:hideMark/>
          </w:tcPr>
          <w:p w14:paraId="7E5BAA96" w14:textId="77777777" w:rsidR="000214A2" w:rsidRPr="00165620" w:rsidRDefault="000214A2" w:rsidP="00FD4C78">
            <w:pPr>
              <w:jc w:val="center"/>
              <w:rPr>
                <w:rFonts w:ascii="Times New Roman" w:hAnsi="Times New Roman"/>
                <w:color w:val="000000"/>
                <w:sz w:val="24"/>
                <w:szCs w:val="24"/>
                <w:lang w:val="en-US"/>
              </w:rPr>
            </w:pPr>
            <w:r>
              <w:rPr>
                <w:rFonts w:ascii="NewAster" w:hAnsi="NewAster"/>
                <w:color w:val="000000"/>
                <w:sz w:val="24"/>
                <w:szCs w:val="24"/>
                <w:lang w:val="en-US"/>
              </w:rPr>
              <w:t>Segmented mature neutrophils</w:t>
            </w:r>
          </w:p>
        </w:tc>
        <w:tc>
          <w:tcPr>
            <w:tcW w:w="3488" w:type="dxa"/>
            <w:tcBorders>
              <w:top w:val="single" w:sz="4" w:space="0" w:color="auto"/>
              <w:left w:val="single" w:sz="4" w:space="0" w:color="auto"/>
              <w:bottom w:val="single" w:sz="4" w:space="0" w:color="auto"/>
              <w:right w:val="single" w:sz="4" w:space="0" w:color="auto"/>
            </w:tcBorders>
          </w:tcPr>
          <w:p w14:paraId="1DAC331B"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46</w:t>
            </w:r>
          </w:p>
        </w:tc>
        <w:tc>
          <w:tcPr>
            <w:tcW w:w="3486" w:type="dxa"/>
            <w:tcBorders>
              <w:top w:val="single" w:sz="4" w:space="0" w:color="auto"/>
              <w:left w:val="single" w:sz="4" w:space="0" w:color="auto"/>
              <w:bottom w:val="single" w:sz="4" w:space="0" w:color="auto"/>
              <w:right w:val="single" w:sz="4" w:space="0" w:color="auto"/>
            </w:tcBorders>
            <w:hideMark/>
          </w:tcPr>
          <w:p w14:paraId="72315AF6"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40-60%</w:t>
            </w:r>
          </w:p>
        </w:tc>
      </w:tr>
      <w:tr w:rsidR="000214A2" w:rsidRPr="00165620" w14:paraId="280E653F" w14:textId="77777777" w:rsidTr="00FD4C78">
        <w:trPr>
          <w:trHeight w:val="75"/>
        </w:trPr>
        <w:tc>
          <w:tcPr>
            <w:tcW w:w="3482" w:type="dxa"/>
            <w:tcBorders>
              <w:top w:val="single" w:sz="4" w:space="0" w:color="auto"/>
              <w:left w:val="single" w:sz="4" w:space="0" w:color="auto"/>
              <w:bottom w:val="single" w:sz="4" w:space="0" w:color="auto"/>
              <w:right w:val="single" w:sz="4" w:space="0" w:color="auto"/>
            </w:tcBorders>
            <w:hideMark/>
          </w:tcPr>
          <w:p w14:paraId="20C9CB2A" w14:textId="77777777" w:rsidR="000214A2" w:rsidRPr="00165620" w:rsidRDefault="000214A2" w:rsidP="00FD4C78">
            <w:pPr>
              <w:jc w:val="center"/>
              <w:rPr>
                <w:rFonts w:ascii="Times New Roman" w:hAnsi="Times New Roman"/>
                <w:color w:val="000000"/>
                <w:sz w:val="24"/>
                <w:szCs w:val="24"/>
                <w:lang w:val="en-US"/>
              </w:rPr>
            </w:pPr>
            <w:r>
              <w:rPr>
                <w:rFonts w:ascii="NewAster" w:hAnsi="NewAster"/>
                <w:color w:val="000000"/>
                <w:sz w:val="24"/>
                <w:szCs w:val="24"/>
                <w:lang w:val="en-US"/>
              </w:rPr>
              <w:t>Non-segmented neutrophils (band)</w:t>
            </w:r>
          </w:p>
        </w:tc>
        <w:tc>
          <w:tcPr>
            <w:tcW w:w="3488" w:type="dxa"/>
            <w:tcBorders>
              <w:top w:val="single" w:sz="4" w:space="0" w:color="auto"/>
              <w:left w:val="single" w:sz="4" w:space="0" w:color="auto"/>
              <w:bottom w:val="single" w:sz="4" w:space="0" w:color="auto"/>
              <w:right w:val="single" w:sz="4" w:space="0" w:color="auto"/>
            </w:tcBorders>
          </w:tcPr>
          <w:p w14:paraId="7883DABA"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5</w:t>
            </w:r>
          </w:p>
        </w:tc>
        <w:tc>
          <w:tcPr>
            <w:tcW w:w="3486" w:type="dxa"/>
            <w:tcBorders>
              <w:top w:val="single" w:sz="4" w:space="0" w:color="auto"/>
              <w:left w:val="single" w:sz="4" w:space="0" w:color="auto"/>
              <w:bottom w:val="single" w:sz="4" w:space="0" w:color="auto"/>
              <w:right w:val="single" w:sz="4" w:space="0" w:color="auto"/>
            </w:tcBorders>
            <w:hideMark/>
          </w:tcPr>
          <w:p w14:paraId="756B14EB"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1-6%</w:t>
            </w:r>
          </w:p>
        </w:tc>
      </w:tr>
      <w:tr w:rsidR="000214A2" w:rsidRPr="00165620" w14:paraId="77D0F2F3" w14:textId="77777777" w:rsidTr="00FD4C78">
        <w:trPr>
          <w:trHeight w:val="75"/>
        </w:trPr>
        <w:tc>
          <w:tcPr>
            <w:tcW w:w="3482" w:type="dxa"/>
            <w:tcBorders>
              <w:top w:val="single" w:sz="4" w:space="0" w:color="auto"/>
              <w:left w:val="single" w:sz="4" w:space="0" w:color="auto"/>
              <w:bottom w:val="single" w:sz="4" w:space="0" w:color="auto"/>
              <w:right w:val="single" w:sz="4" w:space="0" w:color="auto"/>
            </w:tcBorders>
            <w:hideMark/>
          </w:tcPr>
          <w:p w14:paraId="4B4EEEB0" w14:textId="77777777" w:rsidR="000214A2" w:rsidRPr="00165620" w:rsidRDefault="000214A2" w:rsidP="00FD4C78">
            <w:pPr>
              <w:jc w:val="center"/>
              <w:rPr>
                <w:rFonts w:ascii="Times New Roman" w:hAnsi="Times New Roman"/>
                <w:color w:val="000000"/>
                <w:sz w:val="24"/>
                <w:szCs w:val="24"/>
                <w:lang w:val="en-US"/>
              </w:rPr>
            </w:pPr>
            <w:r>
              <w:rPr>
                <w:rFonts w:ascii="NewAster" w:hAnsi="NewAster"/>
                <w:color w:val="000000"/>
                <w:sz w:val="24"/>
                <w:szCs w:val="24"/>
                <w:lang w:val="en-US"/>
              </w:rPr>
              <w:t xml:space="preserve">Metamyelocytes </w:t>
            </w:r>
          </w:p>
        </w:tc>
        <w:tc>
          <w:tcPr>
            <w:tcW w:w="3488" w:type="dxa"/>
            <w:tcBorders>
              <w:top w:val="single" w:sz="4" w:space="0" w:color="auto"/>
              <w:left w:val="single" w:sz="4" w:space="0" w:color="auto"/>
              <w:bottom w:val="single" w:sz="4" w:space="0" w:color="auto"/>
              <w:right w:val="single" w:sz="4" w:space="0" w:color="auto"/>
            </w:tcBorders>
          </w:tcPr>
          <w:p w14:paraId="2E27B6BF"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0</w:t>
            </w:r>
          </w:p>
        </w:tc>
        <w:tc>
          <w:tcPr>
            <w:tcW w:w="3486" w:type="dxa"/>
            <w:tcBorders>
              <w:top w:val="single" w:sz="4" w:space="0" w:color="auto"/>
              <w:left w:val="single" w:sz="4" w:space="0" w:color="auto"/>
              <w:bottom w:val="single" w:sz="4" w:space="0" w:color="auto"/>
              <w:right w:val="single" w:sz="4" w:space="0" w:color="auto"/>
            </w:tcBorders>
            <w:hideMark/>
          </w:tcPr>
          <w:p w14:paraId="449A8AF0"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0%</w:t>
            </w:r>
          </w:p>
        </w:tc>
      </w:tr>
      <w:tr w:rsidR="000214A2" w:rsidRPr="00165620" w14:paraId="77B81AEE" w14:textId="77777777" w:rsidTr="00FD4C78">
        <w:trPr>
          <w:trHeight w:val="75"/>
        </w:trPr>
        <w:tc>
          <w:tcPr>
            <w:tcW w:w="3482" w:type="dxa"/>
            <w:tcBorders>
              <w:top w:val="single" w:sz="4" w:space="0" w:color="auto"/>
              <w:left w:val="single" w:sz="4" w:space="0" w:color="auto"/>
              <w:bottom w:val="single" w:sz="4" w:space="0" w:color="auto"/>
              <w:right w:val="single" w:sz="4" w:space="0" w:color="auto"/>
            </w:tcBorders>
            <w:hideMark/>
          </w:tcPr>
          <w:p w14:paraId="26054559" w14:textId="77777777" w:rsidR="000214A2" w:rsidRPr="00165620" w:rsidRDefault="000214A2" w:rsidP="00FD4C78">
            <w:pPr>
              <w:jc w:val="center"/>
              <w:rPr>
                <w:rFonts w:ascii="Times New Roman" w:hAnsi="Times New Roman"/>
                <w:color w:val="000000"/>
                <w:sz w:val="24"/>
                <w:szCs w:val="24"/>
                <w:lang w:val="en-US"/>
              </w:rPr>
            </w:pPr>
            <w:r>
              <w:rPr>
                <w:rFonts w:ascii="NewAster" w:hAnsi="NewAster"/>
                <w:color w:val="000000"/>
                <w:sz w:val="24"/>
                <w:szCs w:val="24"/>
                <w:lang w:val="en-US"/>
              </w:rPr>
              <w:t>Myelocytes</w:t>
            </w:r>
          </w:p>
        </w:tc>
        <w:tc>
          <w:tcPr>
            <w:tcW w:w="3488" w:type="dxa"/>
            <w:tcBorders>
              <w:top w:val="single" w:sz="4" w:space="0" w:color="auto"/>
              <w:left w:val="single" w:sz="4" w:space="0" w:color="auto"/>
              <w:bottom w:val="single" w:sz="4" w:space="0" w:color="auto"/>
              <w:right w:val="single" w:sz="4" w:space="0" w:color="auto"/>
            </w:tcBorders>
          </w:tcPr>
          <w:p w14:paraId="33421E8E"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0</w:t>
            </w:r>
          </w:p>
        </w:tc>
        <w:tc>
          <w:tcPr>
            <w:tcW w:w="3486" w:type="dxa"/>
            <w:tcBorders>
              <w:top w:val="single" w:sz="4" w:space="0" w:color="auto"/>
              <w:left w:val="single" w:sz="4" w:space="0" w:color="auto"/>
              <w:bottom w:val="single" w:sz="4" w:space="0" w:color="auto"/>
              <w:right w:val="single" w:sz="4" w:space="0" w:color="auto"/>
            </w:tcBorders>
            <w:hideMark/>
          </w:tcPr>
          <w:p w14:paraId="0A9B0269"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0%</w:t>
            </w:r>
          </w:p>
        </w:tc>
      </w:tr>
      <w:tr w:rsidR="000214A2" w:rsidRPr="00165620" w14:paraId="211111D7" w14:textId="77777777" w:rsidTr="00FD4C78">
        <w:tc>
          <w:tcPr>
            <w:tcW w:w="3482" w:type="dxa"/>
            <w:tcBorders>
              <w:top w:val="single" w:sz="4" w:space="0" w:color="auto"/>
              <w:left w:val="single" w:sz="4" w:space="0" w:color="auto"/>
              <w:bottom w:val="single" w:sz="4" w:space="0" w:color="auto"/>
              <w:right w:val="single" w:sz="4" w:space="0" w:color="auto"/>
            </w:tcBorders>
            <w:hideMark/>
          </w:tcPr>
          <w:p w14:paraId="6CEE23C7" w14:textId="77777777" w:rsidR="000214A2" w:rsidRPr="00165620" w:rsidRDefault="000214A2" w:rsidP="00FD4C78">
            <w:pPr>
              <w:jc w:val="center"/>
              <w:rPr>
                <w:rFonts w:ascii="Times New Roman" w:hAnsi="Times New Roman"/>
                <w:b/>
                <w:sz w:val="24"/>
                <w:szCs w:val="24"/>
                <w:lang w:val="en-US"/>
              </w:rPr>
            </w:pPr>
            <w:r>
              <w:rPr>
                <w:rFonts w:ascii="NewAster" w:hAnsi="NewAster"/>
                <w:b/>
                <w:color w:val="000000"/>
                <w:sz w:val="24"/>
                <w:szCs w:val="24"/>
              </w:rPr>
              <w:t>Basophil</w:t>
            </w:r>
            <w:r>
              <w:rPr>
                <w:rFonts w:ascii="NewAster" w:hAnsi="NewAster"/>
                <w:b/>
                <w:color w:val="000000"/>
                <w:sz w:val="24"/>
                <w:szCs w:val="24"/>
                <w:lang w:val="ro-RO"/>
              </w:rPr>
              <w:t xml:space="preserve"> </w:t>
            </w:r>
            <w:r>
              <w:rPr>
                <w:rFonts w:ascii="NewAster" w:hAnsi="NewAster"/>
                <w:b/>
                <w:color w:val="000000"/>
                <w:sz w:val="24"/>
                <w:szCs w:val="24"/>
              </w:rPr>
              <w:t>count</w:t>
            </w:r>
            <w:r>
              <w:rPr>
                <w:rFonts w:ascii="NewAster" w:hAnsi="NewAster"/>
                <w:b/>
                <w:color w:val="000000"/>
                <w:sz w:val="24"/>
                <w:szCs w:val="24"/>
              </w:rPr>
              <w:br/>
            </w:r>
          </w:p>
        </w:tc>
        <w:tc>
          <w:tcPr>
            <w:tcW w:w="3488" w:type="dxa"/>
            <w:tcBorders>
              <w:top w:val="single" w:sz="4" w:space="0" w:color="auto"/>
              <w:left w:val="single" w:sz="4" w:space="0" w:color="auto"/>
              <w:bottom w:val="single" w:sz="4" w:space="0" w:color="auto"/>
              <w:right w:val="single" w:sz="4" w:space="0" w:color="auto"/>
            </w:tcBorders>
          </w:tcPr>
          <w:p w14:paraId="06DF8B4C"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1</w:t>
            </w:r>
          </w:p>
        </w:tc>
        <w:tc>
          <w:tcPr>
            <w:tcW w:w="3486" w:type="dxa"/>
            <w:tcBorders>
              <w:top w:val="single" w:sz="4" w:space="0" w:color="auto"/>
              <w:left w:val="single" w:sz="4" w:space="0" w:color="auto"/>
              <w:bottom w:val="single" w:sz="4" w:space="0" w:color="auto"/>
              <w:right w:val="single" w:sz="4" w:space="0" w:color="auto"/>
            </w:tcBorders>
            <w:hideMark/>
          </w:tcPr>
          <w:p w14:paraId="48EF9BC8"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0- 1,0%</w:t>
            </w:r>
          </w:p>
          <w:p w14:paraId="2B3811D6"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10 -120/cu mm</w:t>
            </w:r>
          </w:p>
        </w:tc>
      </w:tr>
      <w:tr w:rsidR="000214A2" w:rsidRPr="00165620" w14:paraId="1E8F9D72" w14:textId="77777777" w:rsidTr="00FD4C78">
        <w:tc>
          <w:tcPr>
            <w:tcW w:w="3482" w:type="dxa"/>
            <w:tcBorders>
              <w:top w:val="single" w:sz="4" w:space="0" w:color="auto"/>
              <w:left w:val="single" w:sz="4" w:space="0" w:color="auto"/>
              <w:bottom w:val="single" w:sz="4" w:space="0" w:color="auto"/>
              <w:right w:val="single" w:sz="4" w:space="0" w:color="auto"/>
            </w:tcBorders>
            <w:hideMark/>
          </w:tcPr>
          <w:p w14:paraId="26E62971" w14:textId="77777777" w:rsidR="000214A2" w:rsidRPr="00165620" w:rsidRDefault="000214A2" w:rsidP="00FD4C78">
            <w:pPr>
              <w:jc w:val="center"/>
              <w:rPr>
                <w:rFonts w:ascii="Times New Roman" w:hAnsi="Times New Roman"/>
                <w:b/>
                <w:sz w:val="24"/>
                <w:szCs w:val="24"/>
                <w:lang w:val="ro-RO"/>
              </w:rPr>
            </w:pPr>
            <w:r>
              <w:rPr>
                <w:rFonts w:ascii="NewAster" w:hAnsi="NewAster"/>
                <w:b/>
                <w:color w:val="000000"/>
                <w:sz w:val="24"/>
                <w:szCs w:val="24"/>
              </w:rPr>
              <w:t>Eosinophil</w:t>
            </w:r>
            <w:r>
              <w:rPr>
                <w:rFonts w:ascii="NewAster" w:hAnsi="NewAster"/>
                <w:b/>
                <w:color w:val="000000"/>
                <w:sz w:val="24"/>
                <w:szCs w:val="24"/>
                <w:lang w:val="ro-RO"/>
              </w:rPr>
              <w:t xml:space="preserve"> </w:t>
            </w:r>
            <w:r>
              <w:rPr>
                <w:rFonts w:ascii="NewAster" w:hAnsi="NewAster"/>
                <w:b/>
                <w:color w:val="000000"/>
                <w:sz w:val="24"/>
                <w:szCs w:val="24"/>
              </w:rPr>
              <w:t>count</w:t>
            </w:r>
          </w:p>
        </w:tc>
        <w:tc>
          <w:tcPr>
            <w:tcW w:w="3488" w:type="dxa"/>
            <w:tcBorders>
              <w:top w:val="single" w:sz="4" w:space="0" w:color="auto"/>
              <w:left w:val="single" w:sz="4" w:space="0" w:color="auto"/>
              <w:bottom w:val="single" w:sz="4" w:space="0" w:color="auto"/>
              <w:right w:val="single" w:sz="4" w:space="0" w:color="auto"/>
            </w:tcBorders>
          </w:tcPr>
          <w:p w14:paraId="66D0A0B3"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2</w:t>
            </w:r>
          </w:p>
        </w:tc>
        <w:tc>
          <w:tcPr>
            <w:tcW w:w="3486" w:type="dxa"/>
            <w:tcBorders>
              <w:top w:val="single" w:sz="4" w:space="0" w:color="auto"/>
              <w:left w:val="single" w:sz="4" w:space="0" w:color="auto"/>
              <w:bottom w:val="single" w:sz="4" w:space="0" w:color="auto"/>
              <w:right w:val="single" w:sz="4" w:space="0" w:color="auto"/>
            </w:tcBorders>
            <w:hideMark/>
          </w:tcPr>
          <w:p w14:paraId="6CB1EC42"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1-4%</w:t>
            </w:r>
          </w:p>
          <w:p w14:paraId="00C19C23"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4- -500 cu mm</w:t>
            </w:r>
          </w:p>
        </w:tc>
      </w:tr>
      <w:tr w:rsidR="000214A2" w:rsidRPr="00165620" w14:paraId="7D0EDE6D" w14:textId="77777777" w:rsidTr="00FD4C78">
        <w:tc>
          <w:tcPr>
            <w:tcW w:w="3482" w:type="dxa"/>
            <w:tcBorders>
              <w:top w:val="single" w:sz="4" w:space="0" w:color="auto"/>
              <w:left w:val="single" w:sz="4" w:space="0" w:color="auto"/>
              <w:bottom w:val="single" w:sz="4" w:space="0" w:color="auto"/>
              <w:right w:val="single" w:sz="4" w:space="0" w:color="auto"/>
            </w:tcBorders>
            <w:hideMark/>
          </w:tcPr>
          <w:p w14:paraId="0697D0C5" w14:textId="77777777" w:rsidR="000214A2" w:rsidRPr="00165620" w:rsidRDefault="000214A2" w:rsidP="00FD4C78">
            <w:pPr>
              <w:jc w:val="center"/>
              <w:rPr>
                <w:rFonts w:ascii="Times New Roman" w:hAnsi="Times New Roman"/>
                <w:b/>
                <w:sz w:val="24"/>
                <w:szCs w:val="24"/>
                <w:lang w:val="ro-RO"/>
              </w:rPr>
            </w:pPr>
            <w:r>
              <w:rPr>
                <w:rFonts w:ascii="NewAster" w:hAnsi="NewAster"/>
                <w:b/>
                <w:color w:val="000000"/>
                <w:sz w:val="24"/>
                <w:szCs w:val="24"/>
              </w:rPr>
              <w:t>Lymphocyte</w:t>
            </w:r>
            <w:r>
              <w:rPr>
                <w:rFonts w:ascii="NewAster" w:hAnsi="NewAster"/>
                <w:b/>
                <w:color w:val="000000"/>
                <w:sz w:val="24"/>
                <w:szCs w:val="24"/>
                <w:lang w:val="ro-RO"/>
              </w:rPr>
              <w:t xml:space="preserve"> </w:t>
            </w:r>
            <w:r>
              <w:rPr>
                <w:rFonts w:ascii="NewAster" w:hAnsi="NewAster"/>
                <w:b/>
                <w:color w:val="000000"/>
                <w:sz w:val="24"/>
                <w:szCs w:val="24"/>
              </w:rPr>
              <w:t>count</w:t>
            </w:r>
          </w:p>
        </w:tc>
        <w:tc>
          <w:tcPr>
            <w:tcW w:w="3488" w:type="dxa"/>
            <w:tcBorders>
              <w:top w:val="single" w:sz="4" w:space="0" w:color="auto"/>
              <w:left w:val="single" w:sz="4" w:space="0" w:color="auto"/>
              <w:bottom w:val="single" w:sz="4" w:space="0" w:color="auto"/>
              <w:right w:val="single" w:sz="4" w:space="0" w:color="auto"/>
            </w:tcBorders>
          </w:tcPr>
          <w:p w14:paraId="0930D6F2"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32</w:t>
            </w:r>
          </w:p>
        </w:tc>
        <w:tc>
          <w:tcPr>
            <w:tcW w:w="3486" w:type="dxa"/>
            <w:tcBorders>
              <w:top w:val="single" w:sz="4" w:space="0" w:color="auto"/>
              <w:left w:val="single" w:sz="4" w:space="0" w:color="auto"/>
              <w:bottom w:val="single" w:sz="4" w:space="0" w:color="auto"/>
              <w:right w:val="single" w:sz="4" w:space="0" w:color="auto"/>
            </w:tcBorders>
            <w:hideMark/>
          </w:tcPr>
          <w:p w14:paraId="31B2B4AE"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25-35%</w:t>
            </w:r>
          </w:p>
          <w:p w14:paraId="2FCA403B"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800 -3,500/cu mm</w:t>
            </w:r>
          </w:p>
        </w:tc>
      </w:tr>
      <w:tr w:rsidR="000214A2" w:rsidRPr="00165620" w14:paraId="05707826" w14:textId="77777777" w:rsidTr="00FD4C78">
        <w:tc>
          <w:tcPr>
            <w:tcW w:w="3482" w:type="dxa"/>
            <w:tcBorders>
              <w:top w:val="single" w:sz="4" w:space="0" w:color="auto"/>
              <w:left w:val="single" w:sz="4" w:space="0" w:color="auto"/>
              <w:bottom w:val="single" w:sz="4" w:space="0" w:color="auto"/>
              <w:right w:val="single" w:sz="4" w:space="0" w:color="auto"/>
            </w:tcBorders>
            <w:hideMark/>
          </w:tcPr>
          <w:p w14:paraId="3E77ECA1" w14:textId="77777777" w:rsidR="000214A2" w:rsidRPr="00165620" w:rsidRDefault="000214A2" w:rsidP="00FD4C78">
            <w:pPr>
              <w:jc w:val="center"/>
              <w:rPr>
                <w:rFonts w:ascii="Times New Roman" w:hAnsi="Times New Roman"/>
                <w:b/>
                <w:color w:val="000000"/>
                <w:sz w:val="24"/>
                <w:szCs w:val="24"/>
                <w:lang w:val="ro-RO"/>
              </w:rPr>
            </w:pPr>
            <w:r>
              <w:rPr>
                <w:rFonts w:ascii="NewAster" w:hAnsi="NewAster"/>
                <w:b/>
                <w:color w:val="000000"/>
                <w:sz w:val="24"/>
                <w:szCs w:val="24"/>
              </w:rPr>
              <w:t>Monocyte</w:t>
            </w:r>
            <w:r>
              <w:rPr>
                <w:rFonts w:ascii="NewAster" w:hAnsi="NewAster"/>
                <w:b/>
                <w:color w:val="000000"/>
                <w:sz w:val="24"/>
                <w:szCs w:val="24"/>
                <w:lang w:val="ro-RO"/>
              </w:rPr>
              <w:t xml:space="preserve"> </w:t>
            </w:r>
            <w:r>
              <w:rPr>
                <w:rFonts w:ascii="NewAster" w:hAnsi="NewAster"/>
                <w:b/>
                <w:color w:val="000000"/>
                <w:sz w:val="24"/>
                <w:szCs w:val="24"/>
              </w:rPr>
              <w:t>count</w:t>
            </w:r>
          </w:p>
        </w:tc>
        <w:tc>
          <w:tcPr>
            <w:tcW w:w="3488" w:type="dxa"/>
            <w:tcBorders>
              <w:top w:val="single" w:sz="4" w:space="0" w:color="auto"/>
              <w:left w:val="single" w:sz="4" w:space="0" w:color="auto"/>
              <w:bottom w:val="single" w:sz="4" w:space="0" w:color="auto"/>
              <w:right w:val="single" w:sz="4" w:space="0" w:color="auto"/>
            </w:tcBorders>
          </w:tcPr>
          <w:p w14:paraId="19BDA373"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3</w:t>
            </w:r>
          </w:p>
        </w:tc>
        <w:tc>
          <w:tcPr>
            <w:tcW w:w="3486" w:type="dxa"/>
            <w:tcBorders>
              <w:top w:val="single" w:sz="4" w:space="0" w:color="auto"/>
              <w:left w:val="single" w:sz="4" w:space="0" w:color="auto"/>
              <w:bottom w:val="single" w:sz="4" w:space="0" w:color="auto"/>
              <w:right w:val="single" w:sz="4" w:space="0" w:color="auto"/>
            </w:tcBorders>
            <w:hideMark/>
          </w:tcPr>
          <w:p w14:paraId="1B3426C8"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3-7%</w:t>
            </w:r>
          </w:p>
          <w:p w14:paraId="3AC07C61"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200-800/cu mm</w:t>
            </w:r>
          </w:p>
        </w:tc>
      </w:tr>
      <w:tr w:rsidR="000214A2" w:rsidRPr="00165620" w14:paraId="43F32896" w14:textId="77777777" w:rsidTr="00FD4C78">
        <w:tc>
          <w:tcPr>
            <w:tcW w:w="3482" w:type="dxa"/>
            <w:tcBorders>
              <w:top w:val="single" w:sz="4" w:space="0" w:color="auto"/>
              <w:left w:val="single" w:sz="4" w:space="0" w:color="auto"/>
              <w:bottom w:val="single" w:sz="4" w:space="0" w:color="auto"/>
              <w:right w:val="single" w:sz="4" w:space="0" w:color="auto"/>
            </w:tcBorders>
            <w:hideMark/>
          </w:tcPr>
          <w:p w14:paraId="46BDF44A" w14:textId="77777777" w:rsidR="000214A2" w:rsidRPr="00165620" w:rsidRDefault="000214A2" w:rsidP="00FD4C78">
            <w:pPr>
              <w:jc w:val="center"/>
              <w:rPr>
                <w:rFonts w:ascii="Times New Roman" w:hAnsi="Times New Roman"/>
                <w:b/>
                <w:color w:val="000000"/>
                <w:sz w:val="24"/>
                <w:szCs w:val="24"/>
                <w:lang w:val="ro-RO"/>
              </w:rPr>
            </w:pPr>
            <w:r>
              <w:rPr>
                <w:rFonts w:ascii="NewAster" w:hAnsi="NewAster"/>
                <w:b/>
                <w:color w:val="000000"/>
                <w:sz w:val="24"/>
                <w:szCs w:val="24"/>
              </w:rPr>
              <w:t>Platelet</w:t>
            </w:r>
            <w:r>
              <w:rPr>
                <w:rFonts w:ascii="NewAster" w:hAnsi="NewAster"/>
                <w:b/>
                <w:color w:val="000000"/>
                <w:sz w:val="24"/>
                <w:szCs w:val="24"/>
                <w:lang w:val="ro-RO"/>
              </w:rPr>
              <w:t xml:space="preserve"> </w:t>
            </w:r>
            <w:r>
              <w:rPr>
                <w:rFonts w:ascii="NewAster" w:hAnsi="NewAster"/>
                <w:b/>
                <w:color w:val="000000"/>
                <w:sz w:val="24"/>
                <w:szCs w:val="24"/>
              </w:rPr>
              <w:t>count</w:t>
            </w:r>
          </w:p>
        </w:tc>
        <w:tc>
          <w:tcPr>
            <w:tcW w:w="3488" w:type="dxa"/>
            <w:tcBorders>
              <w:top w:val="single" w:sz="4" w:space="0" w:color="auto"/>
              <w:left w:val="single" w:sz="4" w:space="0" w:color="auto"/>
              <w:bottom w:val="single" w:sz="4" w:space="0" w:color="auto"/>
              <w:right w:val="single" w:sz="4" w:space="0" w:color="auto"/>
            </w:tcBorders>
          </w:tcPr>
          <w:p w14:paraId="0051945A"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143</w:t>
            </w:r>
            <w:r>
              <w:rPr>
                <w:rFonts w:ascii="Times New Roman" w:hAnsi="Times New Roman"/>
                <w:sz w:val="24"/>
                <w:szCs w:val="24"/>
                <w:lang w:val="en-US"/>
              </w:rPr>
              <w:t>,000</w:t>
            </w:r>
          </w:p>
          <w:p w14:paraId="54B4EF86" w14:textId="77777777" w:rsidR="000214A2" w:rsidRPr="00165620" w:rsidRDefault="000214A2" w:rsidP="00FD4C78">
            <w:pPr>
              <w:jc w:val="center"/>
              <w:rPr>
                <w:rFonts w:ascii="Times New Roman" w:hAnsi="Times New Roman"/>
                <w:sz w:val="24"/>
                <w:szCs w:val="24"/>
                <w:lang w:val="en-US"/>
              </w:rPr>
            </w:pPr>
          </w:p>
        </w:tc>
        <w:tc>
          <w:tcPr>
            <w:tcW w:w="3486" w:type="dxa"/>
            <w:tcBorders>
              <w:top w:val="single" w:sz="4" w:space="0" w:color="auto"/>
              <w:left w:val="single" w:sz="4" w:space="0" w:color="auto"/>
              <w:bottom w:val="single" w:sz="4" w:space="0" w:color="auto"/>
              <w:right w:val="single" w:sz="4" w:space="0" w:color="auto"/>
            </w:tcBorders>
            <w:hideMark/>
          </w:tcPr>
          <w:p w14:paraId="3C55D5AD" w14:textId="77777777" w:rsidR="000214A2" w:rsidRPr="00165620" w:rsidRDefault="000214A2" w:rsidP="00FD4C78">
            <w:pPr>
              <w:jc w:val="center"/>
              <w:rPr>
                <w:rFonts w:ascii="Times New Roman" w:hAnsi="Times New Roman"/>
                <w:sz w:val="24"/>
                <w:szCs w:val="24"/>
                <w:lang w:val="en-US"/>
              </w:rPr>
            </w:pPr>
            <w:r w:rsidRPr="00165620">
              <w:rPr>
                <w:rFonts w:ascii="Times New Roman" w:hAnsi="Times New Roman"/>
                <w:sz w:val="24"/>
                <w:szCs w:val="24"/>
                <w:lang w:val="en-US"/>
              </w:rPr>
              <w:t>150,000-450,000/cu mm</w:t>
            </w:r>
          </w:p>
        </w:tc>
      </w:tr>
      <w:tr w:rsidR="000214A2" w:rsidRPr="000214A2" w14:paraId="650815D1" w14:textId="77777777" w:rsidTr="00FD4C78">
        <w:tc>
          <w:tcPr>
            <w:tcW w:w="3482" w:type="dxa"/>
            <w:tcBorders>
              <w:top w:val="single" w:sz="4" w:space="0" w:color="auto"/>
              <w:left w:val="single" w:sz="4" w:space="0" w:color="auto"/>
              <w:bottom w:val="single" w:sz="4" w:space="0" w:color="auto"/>
              <w:right w:val="single" w:sz="4" w:space="0" w:color="auto"/>
            </w:tcBorders>
          </w:tcPr>
          <w:p w14:paraId="6268DB0E" w14:textId="77777777" w:rsidR="000214A2" w:rsidRDefault="000214A2" w:rsidP="00FD4C78">
            <w:pPr>
              <w:jc w:val="center"/>
              <w:rPr>
                <w:rFonts w:ascii="NewAster" w:hAnsi="NewAster"/>
                <w:b/>
                <w:color w:val="000000"/>
                <w:sz w:val="24"/>
                <w:szCs w:val="24"/>
                <w:lang w:val="en-US"/>
              </w:rPr>
            </w:pPr>
          </w:p>
          <w:p w14:paraId="6BA89CBF" w14:textId="77777777" w:rsidR="000214A2" w:rsidRPr="00165620" w:rsidRDefault="000214A2" w:rsidP="00FD4C78">
            <w:pPr>
              <w:jc w:val="center"/>
              <w:rPr>
                <w:rFonts w:ascii="Times New Roman" w:hAnsi="Times New Roman"/>
                <w:b/>
                <w:color w:val="000000"/>
                <w:sz w:val="24"/>
                <w:szCs w:val="24"/>
                <w:lang w:val="ro-RO"/>
              </w:rPr>
            </w:pPr>
            <w:r>
              <w:rPr>
                <w:rFonts w:ascii="NewAster" w:hAnsi="NewAster"/>
                <w:b/>
                <w:color w:val="000000"/>
                <w:sz w:val="24"/>
                <w:szCs w:val="24"/>
                <w:lang w:val="en-US"/>
              </w:rPr>
              <w:t>Morphological changes of blood cells</w:t>
            </w:r>
          </w:p>
        </w:tc>
        <w:tc>
          <w:tcPr>
            <w:tcW w:w="3488" w:type="dxa"/>
            <w:tcBorders>
              <w:top w:val="single" w:sz="4" w:space="0" w:color="auto"/>
              <w:left w:val="single" w:sz="4" w:space="0" w:color="auto"/>
              <w:bottom w:val="single" w:sz="4" w:space="0" w:color="auto"/>
              <w:right w:val="single" w:sz="4" w:space="0" w:color="auto"/>
            </w:tcBorders>
          </w:tcPr>
          <w:p w14:paraId="3E924479" w14:textId="77777777" w:rsidR="000214A2" w:rsidRPr="00165620" w:rsidRDefault="000214A2" w:rsidP="00FD4C78">
            <w:pPr>
              <w:jc w:val="center"/>
              <w:rPr>
                <w:rFonts w:ascii="Times New Roman" w:hAnsi="Times New Roman"/>
                <w:sz w:val="24"/>
                <w:szCs w:val="24"/>
                <w:lang w:val="en-US"/>
              </w:rPr>
            </w:pPr>
            <w:r w:rsidRPr="000214A2">
              <w:rPr>
                <w:rFonts w:ascii="Times New Roman" w:hAnsi="Times New Roman"/>
                <w:sz w:val="24"/>
                <w:szCs w:val="24"/>
                <w:lang w:val="en-US"/>
              </w:rPr>
              <w:t xml:space="preserve">Anisocytosis, poikilocytosis, giant neutrophils with hypersegmented nuclei, erythrocytes with Cabot rings, and Jolly </w:t>
            </w:r>
            <w:proofErr w:type="spellStart"/>
            <w:r>
              <w:rPr>
                <w:rFonts w:ascii="Times New Roman" w:hAnsi="Times New Roman"/>
                <w:sz w:val="24"/>
                <w:szCs w:val="24"/>
                <w:lang w:val="ro-RO"/>
              </w:rPr>
              <w:t>bodies</w:t>
            </w:r>
            <w:proofErr w:type="spellEnd"/>
            <w:r w:rsidRPr="000214A2">
              <w:rPr>
                <w:rFonts w:ascii="Times New Roman" w:hAnsi="Times New Roman"/>
                <w:sz w:val="24"/>
                <w:szCs w:val="24"/>
                <w:lang w:val="en-US"/>
              </w:rPr>
              <w:t>.</w:t>
            </w:r>
          </w:p>
        </w:tc>
        <w:tc>
          <w:tcPr>
            <w:tcW w:w="3486" w:type="dxa"/>
            <w:tcBorders>
              <w:top w:val="single" w:sz="4" w:space="0" w:color="auto"/>
              <w:left w:val="single" w:sz="4" w:space="0" w:color="auto"/>
              <w:bottom w:val="single" w:sz="4" w:space="0" w:color="auto"/>
              <w:right w:val="single" w:sz="4" w:space="0" w:color="auto"/>
            </w:tcBorders>
          </w:tcPr>
          <w:p w14:paraId="0C599DD1" w14:textId="77777777" w:rsidR="000214A2" w:rsidRPr="00165620" w:rsidRDefault="000214A2" w:rsidP="00FD4C78">
            <w:pPr>
              <w:jc w:val="center"/>
              <w:rPr>
                <w:rFonts w:ascii="Times New Roman" w:hAnsi="Times New Roman"/>
                <w:sz w:val="24"/>
                <w:szCs w:val="24"/>
                <w:lang w:val="en-US"/>
              </w:rPr>
            </w:pPr>
          </w:p>
        </w:tc>
      </w:tr>
    </w:tbl>
    <w:p w14:paraId="0239EA4A" w14:textId="77777777" w:rsidR="000214A2" w:rsidRDefault="000214A2" w:rsidP="000214A2">
      <w:pPr>
        <w:spacing w:after="0" w:line="240" w:lineRule="auto"/>
        <w:rPr>
          <w:rFonts w:ascii="Times New Roman" w:hAnsi="Times New Roman"/>
          <w:b/>
          <w:sz w:val="24"/>
          <w:szCs w:val="24"/>
          <w:lang w:val="en-GB"/>
        </w:rPr>
      </w:pPr>
    </w:p>
    <w:p w14:paraId="02DDD9ED" w14:textId="77777777" w:rsidR="000214A2" w:rsidRPr="0062764A" w:rsidRDefault="000214A2" w:rsidP="000214A2">
      <w:pPr>
        <w:spacing w:after="0" w:line="240" w:lineRule="auto"/>
        <w:rPr>
          <w:rFonts w:ascii="Times New Roman" w:hAnsi="Times New Roman"/>
          <w:b/>
          <w:sz w:val="24"/>
          <w:szCs w:val="24"/>
          <w:lang w:val="en-GB"/>
        </w:rPr>
      </w:pPr>
      <w:r w:rsidRPr="0062764A">
        <w:rPr>
          <w:rFonts w:ascii="Times New Roman" w:hAnsi="Times New Roman"/>
          <w:b/>
          <w:sz w:val="24"/>
          <w:szCs w:val="24"/>
          <w:lang w:val="en-GB"/>
        </w:rPr>
        <w:t>Questions:</w:t>
      </w:r>
    </w:p>
    <w:p w14:paraId="13FDFFB1" w14:textId="77777777" w:rsidR="000214A2" w:rsidRPr="0062764A" w:rsidRDefault="000214A2" w:rsidP="000214A2">
      <w:pPr>
        <w:pStyle w:val="Listparagraf"/>
        <w:numPr>
          <w:ilvl w:val="0"/>
          <w:numId w:val="6"/>
        </w:numPr>
        <w:spacing w:after="0" w:line="240" w:lineRule="auto"/>
        <w:rPr>
          <w:rFonts w:ascii="Times New Roman" w:hAnsi="Times New Roman"/>
          <w:b/>
          <w:sz w:val="24"/>
          <w:szCs w:val="24"/>
          <w:lang w:val="en-GB"/>
        </w:rPr>
      </w:pPr>
      <w:r w:rsidRPr="0062764A">
        <w:rPr>
          <w:rFonts w:ascii="Times New Roman" w:hAnsi="Times New Roman"/>
          <w:b/>
          <w:sz w:val="24"/>
          <w:szCs w:val="24"/>
          <w:lang w:val="en-GB"/>
        </w:rPr>
        <w:t>What pathology of the erythrocyte system is present in this patient, and what is the etiological factor?</w:t>
      </w:r>
    </w:p>
    <w:p w14:paraId="1246E252" w14:textId="77777777" w:rsidR="000214A2" w:rsidRPr="0062764A" w:rsidRDefault="000214A2" w:rsidP="000214A2">
      <w:pPr>
        <w:pStyle w:val="Listparagraf"/>
        <w:numPr>
          <w:ilvl w:val="0"/>
          <w:numId w:val="6"/>
        </w:numPr>
        <w:spacing w:after="0" w:line="240" w:lineRule="auto"/>
        <w:rPr>
          <w:rFonts w:ascii="Times New Roman" w:hAnsi="Times New Roman"/>
          <w:b/>
          <w:sz w:val="24"/>
          <w:szCs w:val="24"/>
          <w:lang w:val="en-GB"/>
        </w:rPr>
      </w:pPr>
      <w:r w:rsidRPr="0062764A">
        <w:rPr>
          <w:rFonts w:ascii="Times New Roman" w:hAnsi="Times New Roman"/>
          <w:b/>
          <w:sz w:val="24"/>
          <w:szCs w:val="24"/>
          <w:lang w:val="en-GB"/>
        </w:rPr>
        <w:t>What is the mechanism of vitamin B12 malabsorption in this patient?</w:t>
      </w:r>
    </w:p>
    <w:p w14:paraId="44651868" w14:textId="77777777" w:rsidR="000214A2" w:rsidRPr="0062764A" w:rsidRDefault="000214A2" w:rsidP="000214A2">
      <w:pPr>
        <w:pStyle w:val="Listparagraf"/>
        <w:numPr>
          <w:ilvl w:val="0"/>
          <w:numId w:val="6"/>
        </w:numPr>
        <w:spacing w:after="0" w:line="240" w:lineRule="auto"/>
        <w:rPr>
          <w:rFonts w:ascii="Times New Roman" w:hAnsi="Times New Roman"/>
          <w:b/>
          <w:sz w:val="24"/>
          <w:szCs w:val="24"/>
          <w:lang w:val="en-GB"/>
        </w:rPr>
      </w:pPr>
      <w:r w:rsidRPr="0062764A">
        <w:rPr>
          <w:rFonts w:ascii="Times New Roman" w:hAnsi="Times New Roman"/>
          <w:b/>
          <w:sz w:val="24"/>
          <w:szCs w:val="24"/>
          <w:lang w:val="en-GB"/>
        </w:rPr>
        <w:t>What is the pathogenic mechanism of pale skin in this patient?</w:t>
      </w:r>
    </w:p>
    <w:p w14:paraId="75663366" w14:textId="77777777" w:rsidR="000214A2" w:rsidRPr="0062764A" w:rsidRDefault="000214A2" w:rsidP="000214A2">
      <w:pPr>
        <w:pStyle w:val="Listparagraf"/>
        <w:numPr>
          <w:ilvl w:val="0"/>
          <w:numId w:val="6"/>
        </w:numPr>
        <w:spacing w:after="0" w:line="240" w:lineRule="auto"/>
        <w:rPr>
          <w:rFonts w:ascii="Times New Roman" w:hAnsi="Times New Roman"/>
          <w:b/>
          <w:sz w:val="24"/>
          <w:szCs w:val="24"/>
          <w:lang w:val="en-GB"/>
        </w:rPr>
      </w:pPr>
      <w:r w:rsidRPr="0062764A">
        <w:rPr>
          <w:rFonts w:ascii="Times New Roman" w:hAnsi="Times New Roman"/>
          <w:b/>
          <w:sz w:val="24"/>
          <w:szCs w:val="24"/>
          <w:lang w:val="en-GB"/>
        </w:rPr>
        <w:t>What is the pathogenic mechanism of this erythrocyte system pathology in this patient?</w:t>
      </w:r>
    </w:p>
    <w:p w14:paraId="6CCED413" w14:textId="77777777" w:rsidR="000214A2" w:rsidRPr="0062764A" w:rsidRDefault="000214A2" w:rsidP="000214A2">
      <w:pPr>
        <w:pStyle w:val="Listparagraf"/>
        <w:numPr>
          <w:ilvl w:val="0"/>
          <w:numId w:val="6"/>
        </w:numPr>
        <w:spacing w:after="0" w:line="240" w:lineRule="auto"/>
        <w:rPr>
          <w:rFonts w:ascii="Times New Roman" w:hAnsi="Times New Roman"/>
          <w:b/>
          <w:sz w:val="24"/>
          <w:szCs w:val="24"/>
          <w:lang w:val="en-GB"/>
        </w:rPr>
      </w:pPr>
      <w:r w:rsidRPr="0062764A">
        <w:rPr>
          <w:rFonts w:ascii="Times New Roman" w:hAnsi="Times New Roman"/>
          <w:b/>
          <w:sz w:val="24"/>
          <w:szCs w:val="24"/>
          <w:lang w:val="en-GB"/>
        </w:rPr>
        <w:t>The blood count shows the values of MCV and MCH. What do these parameters indicate in this patient?</w:t>
      </w:r>
    </w:p>
    <w:p w14:paraId="55AADF34" w14:textId="77777777" w:rsidR="000214A2" w:rsidRPr="0062764A" w:rsidRDefault="000214A2" w:rsidP="000214A2">
      <w:pPr>
        <w:pStyle w:val="Listparagraf"/>
        <w:numPr>
          <w:ilvl w:val="0"/>
          <w:numId w:val="6"/>
        </w:numPr>
        <w:spacing w:after="0" w:line="240" w:lineRule="auto"/>
        <w:rPr>
          <w:rFonts w:ascii="Times New Roman" w:hAnsi="Times New Roman"/>
          <w:b/>
          <w:sz w:val="24"/>
          <w:szCs w:val="24"/>
          <w:lang w:val="en-GB"/>
        </w:rPr>
      </w:pPr>
      <w:r w:rsidRPr="0062764A">
        <w:rPr>
          <w:rFonts w:ascii="Times New Roman" w:hAnsi="Times New Roman"/>
          <w:b/>
          <w:sz w:val="24"/>
          <w:szCs w:val="24"/>
          <w:lang w:val="en-GB"/>
        </w:rPr>
        <w:t>What is the pathogenic mechanism of Hunter's glossitis (bright red tongue)? (</w:t>
      </w:r>
      <w:proofErr w:type="gramStart"/>
      <w:r w:rsidRPr="0062764A">
        <w:rPr>
          <w:rFonts w:ascii="Times New Roman" w:hAnsi="Times New Roman"/>
          <w:b/>
          <w:sz w:val="24"/>
          <w:szCs w:val="24"/>
          <w:lang w:val="en-GB"/>
        </w:rPr>
        <w:t>explain</w:t>
      </w:r>
      <w:proofErr w:type="gramEnd"/>
      <w:r w:rsidRPr="0062764A">
        <w:rPr>
          <w:rFonts w:ascii="Times New Roman" w:hAnsi="Times New Roman"/>
          <w:b/>
          <w:sz w:val="24"/>
          <w:szCs w:val="24"/>
          <w:lang w:val="en-GB"/>
        </w:rPr>
        <w:t xml:space="preserve"> through the pathogenic chain)</w:t>
      </w:r>
    </w:p>
    <w:p w14:paraId="1741A2F0" w14:textId="77777777" w:rsidR="000214A2" w:rsidRPr="0062764A" w:rsidRDefault="000214A2" w:rsidP="000214A2">
      <w:pPr>
        <w:pStyle w:val="Listparagraf"/>
        <w:numPr>
          <w:ilvl w:val="0"/>
          <w:numId w:val="6"/>
        </w:numPr>
        <w:spacing w:after="0" w:line="240" w:lineRule="auto"/>
        <w:rPr>
          <w:rFonts w:ascii="Times New Roman" w:hAnsi="Times New Roman"/>
          <w:b/>
          <w:sz w:val="24"/>
          <w:szCs w:val="24"/>
          <w:lang w:val="en-GB"/>
        </w:rPr>
      </w:pPr>
      <w:r w:rsidRPr="0062764A">
        <w:rPr>
          <w:rFonts w:ascii="Times New Roman" w:hAnsi="Times New Roman"/>
          <w:b/>
          <w:sz w:val="24"/>
          <w:szCs w:val="24"/>
          <w:lang w:val="en-GB"/>
        </w:rPr>
        <w:t>What is the pathogenic mechanism of diarrhea in this patient? (</w:t>
      </w:r>
      <w:proofErr w:type="gramStart"/>
      <w:r w:rsidRPr="0062764A">
        <w:rPr>
          <w:rFonts w:ascii="Times New Roman" w:hAnsi="Times New Roman"/>
          <w:b/>
          <w:sz w:val="24"/>
          <w:szCs w:val="24"/>
          <w:lang w:val="en-GB"/>
        </w:rPr>
        <w:t>explain</w:t>
      </w:r>
      <w:proofErr w:type="gramEnd"/>
      <w:r w:rsidRPr="0062764A">
        <w:rPr>
          <w:rFonts w:ascii="Times New Roman" w:hAnsi="Times New Roman"/>
          <w:b/>
          <w:sz w:val="24"/>
          <w:szCs w:val="24"/>
          <w:lang w:val="en-GB"/>
        </w:rPr>
        <w:t xml:space="preserve"> through the pathogenic chain)</w:t>
      </w:r>
    </w:p>
    <w:p w14:paraId="4B20D4B2" w14:textId="3F811889" w:rsidR="000214A2" w:rsidRPr="000214A2" w:rsidRDefault="000214A2" w:rsidP="000214A2">
      <w:pPr>
        <w:pStyle w:val="Listparagraf"/>
        <w:numPr>
          <w:ilvl w:val="0"/>
          <w:numId w:val="6"/>
        </w:numPr>
        <w:spacing w:after="0" w:line="240" w:lineRule="auto"/>
        <w:rPr>
          <w:rFonts w:ascii="Times New Roman" w:hAnsi="Times New Roman"/>
          <w:b/>
          <w:sz w:val="24"/>
          <w:szCs w:val="24"/>
          <w:lang w:val="en-GB"/>
        </w:rPr>
      </w:pPr>
      <w:r w:rsidRPr="0062764A">
        <w:rPr>
          <w:rFonts w:ascii="Times New Roman" w:hAnsi="Times New Roman"/>
          <w:b/>
          <w:sz w:val="24"/>
          <w:szCs w:val="24"/>
          <w:lang w:val="en-GB"/>
        </w:rPr>
        <w:t>What is the pathogenic mechanism of the neurological signs?</w:t>
      </w:r>
    </w:p>
    <w:p w14:paraId="7EC52403" w14:textId="77777777" w:rsidR="000214A2" w:rsidRDefault="000214A2" w:rsidP="000214A2">
      <w:pPr>
        <w:jc w:val="center"/>
        <w:rPr>
          <w:rFonts w:ascii="Times New Roman" w:hAnsi="Times New Roman"/>
          <w:b/>
          <w:sz w:val="24"/>
          <w:szCs w:val="24"/>
          <w:lang w:val="ro-RO"/>
        </w:rPr>
      </w:pPr>
    </w:p>
    <w:p w14:paraId="6DFFCD07" w14:textId="6C11B7CD" w:rsidR="000214A2" w:rsidRPr="00BA50B0" w:rsidRDefault="000214A2" w:rsidP="000214A2">
      <w:pPr>
        <w:jc w:val="center"/>
        <w:rPr>
          <w:rFonts w:ascii="Times New Roman" w:hAnsi="Times New Roman"/>
          <w:b/>
          <w:sz w:val="24"/>
          <w:szCs w:val="24"/>
          <w:lang w:val="ro-RO"/>
        </w:rPr>
      </w:pPr>
      <w:r w:rsidRPr="00BA50B0">
        <w:rPr>
          <w:rFonts w:ascii="Times New Roman" w:hAnsi="Times New Roman"/>
          <w:b/>
          <w:sz w:val="24"/>
          <w:szCs w:val="24"/>
          <w:lang w:val="ro-RO"/>
        </w:rPr>
        <w:lastRenderedPageBreak/>
        <w:t>Caz clinic 2</w:t>
      </w:r>
    </w:p>
    <w:p w14:paraId="09697843" w14:textId="77777777" w:rsidR="000214A2" w:rsidRPr="00BA50B0" w:rsidRDefault="000214A2" w:rsidP="000214A2">
      <w:pPr>
        <w:spacing w:after="0"/>
        <w:jc w:val="both"/>
        <w:rPr>
          <w:rFonts w:ascii="Times New Roman" w:hAnsi="Times New Roman"/>
          <w:bCs/>
          <w:sz w:val="24"/>
          <w:szCs w:val="24"/>
          <w:lang w:val="ro-RO"/>
        </w:rPr>
      </w:pPr>
      <w:r>
        <w:rPr>
          <w:rFonts w:ascii="Times New Roman" w:hAnsi="Times New Roman"/>
          <w:bCs/>
          <w:sz w:val="24"/>
          <w:szCs w:val="24"/>
          <w:lang w:val="ro-RO"/>
        </w:rPr>
        <w:t>T</w:t>
      </w:r>
      <w:r w:rsidRPr="000214A2">
        <w:rPr>
          <w:rFonts w:ascii="Times New Roman" w:hAnsi="Times New Roman"/>
          <w:bCs/>
          <w:sz w:val="24"/>
          <w:szCs w:val="24"/>
          <w:lang w:val="en-US"/>
        </w:rPr>
        <w:t xml:space="preserve">he 37-year-old patient presented to the gynecologist with the following complaints: for several months, she has been suffering from intermenstrual bleeding, menorrhagia (heavy bleeding), extreme fatigue, and weakness. Objective findings: pronounced pallor, brittle nails and hair, labial commissures, and gustatory </w:t>
      </w:r>
      <w:proofErr w:type="spellStart"/>
      <w:r w:rsidRPr="000214A2">
        <w:rPr>
          <w:rFonts w:ascii="Times New Roman" w:hAnsi="Times New Roman"/>
          <w:bCs/>
          <w:sz w:val="24"/>
          <w:szCs w:val="24"/>
          <w:lang w:val="en-US"/>
        </w:rPr>
        <w:t>paresthesias</w:t>
      </w:r>
      <w:proofErr w:type="spellEnd"/>
      <w:r w:rsidRPr="000214A2">
        <w:rPr>
          <w:rFonts w:ascii="Times New Roman" w:hAnsi="Times New Roman"/>
          <w:bCs/>
          <w:sz w:val="24"/>
          <w:szCs w:val="24"/>
          <w:lang w:val="en-US"/>
        </w:rPr>
        <w:t xml:space="preserve">. </w:t>
      </w:r>
      <w:r w:rsidRPr="00BE094A">
        <w:rPr>
          <w:rFonts w:ascii="Times New Roman" w:hAnsi="Times New Roman"/>
          <w:bCs/>
          <w:sz w:val="24"/>
          <w:szCs w:val="24"/>
        </w:rPr>
        <w:t>The patient's blood count:</w:t>
      </w:r>
    </w:p>
    <w:tbl>
      <w:tblPr>
        <w:tblStyle w:val="Tabelgril"/>
        <w:tblpPr w:leftFromText="180" w:rightFromText="180" w:vertAnchor="text" w:horzAnchor="margin" w:tblpY="330"/>
        <w:tblW w:w="0" w:type="auto"/>
        <w:tblLook w:val="04A0" w:firstRow="1" w:lastRow="0" w:firstColumn="1" w:lastColumn="0" w:noHBand="0" w:noVBand="1"/>
      </w:tblPr>
      <w:tblGrid>
        <w:gridCol w:w="3484"/>
        <w:gridCol w:w="3485"/>
        <w:gridCol w:w="3487"/>
      </w:tblGrid>
      <w:tr w:rsidR="000214A2" w:rsidRPr="00BA50B0" w14:paraId="1DDF3A6B" w14:textId="77777777" w:rsidTr="005E71F8">
        <w:tc>
          <w:tcPr>
            <w:tcW w:w="3560" w:type="dxa"/>
            <w:tcBorders>
              <w:top w:val="single" w:sz="4" w:space="0" w:color="auto"/>
              <w:left w:val="single" w:sz="4" w:space="0" w:color="auto"/>
              <w:bottom w:val="single" w:sz="4" w:space="0" w:color="auto"/>
              <w:right w:val="single" w:sz="4" w:space="0" w:color="auto"/>
            </w:tcBorders>
            <w:hideMark/>
          </w:tcPr>
          <w:p w14:paraId="2E37596A" w14:textId="77777777" w:rsidR="000214A2" w:rsidRPr="00BA50B0" w:rsidRDefault="000214A2" w:rsidP="005E71F8">
            <w:pPr>
              <w:spacing w:line="276" w:lineRule="auto"/>
              <w:jc w:val="center"/>
              <w:rPr>
                <w:rFonts w:ascii="Times New Roman" w:hAnsi="Times New Roman"/>
                <w:b/>
                <w:sz w:val="24"/>
                <w:szCs w:val="24"/>
                <w:lang w:val="ro-RO"/>
              </w:rPr>
            </w:pPr>
          </w:p>
        </w:tc>
        <w:tc>
          <w:tcPr>
            <w:tcW w:w="3561" w:type="dxa"/>
            <w:tcBorders>
              <w:top w:val="single" w:sz="4" w:space="0" w:color="auto"/>
              <w:left w:val="single" w:sz="4" w:space="0" w:color="auto"/>
              <w:bottom w:val="single" w:sz="4" w:space="0" w:color="auto"/>
              <w:right w:val="single" w:sz="4" w:space="0" w:color="auto"/>
            </w:tcBorders>
            <w:hideMark/>
          </w:tcPr>
          <w:p w14:paraId="1C6DFE64"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VALORILE</w:t>
            </w:r>
          </w:p>
        </w:tc>
        <w:tc>
          <w:tcPr>
            <w:tcW w:w="3561" w:type="dxa"/>
            <w:tcBorders>
              <w:top w:val="single" w:sz="4" w:space="0" w:color="auto"/>
              <w:left w:val="single" w:sz="4" w:space="0" w:color="auto"/>
              <w:bottom w:val="single" w:sz="4" w:space="0" w:color="auto"/>
              <w:right w:val="single" w:sz="4" w:space="0" w:color="auto"/>
            </w:tcBorders>
            <w:hideMark/>
          </w:tcPr>
          <w:p w14:paraId="42C515B9"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Valori DE REFERINȚĂ</w:t>
            </w:r>
          </w:p>
        </w:tc>
      </w:tr>
      <w:tr w:rsidR="000214A2" w:rsidRPr="00BA50B0" w14:paraId="65542B29" w14:textId="77777777" w:rsidTr="005E71F8">
        <w:tc>
          <w:tcPr>
            <w:tcW w:w="3560" w:type="dxa"/>
            <w:tcBorders>
              <w:top w:val="single" w:sz="4" w:space="0" w:color="auto"/>
              <w:left w:val="single" w:sz="4" w:space="0" w:color="auto"/>
              <w:bottom w:val="single" w:sz="4" w:space="0" w:color="auto"/>
              <w:right w:val="single" w:sz="4" w:space="0" w:color="auto"/>
            </w:tcBorders>
            <w:hideMark/>
          </w:tcPr>
          <w:p w14:paraId="17D0D70B"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Hematocrit</w:t>
            </w:r>
          </w:p>
        </w:tc>
        <w:tc>
          <w:tcPr>
            <w:tcW w:w="3561" w:type="dxa"/>
            <w:tcBorders>
              <w:top w:val="single" w:sz="4" w:space="0" w:color="auto"/>
              <w:left w:val="single" w:sz="4" w:space="0" w:color="auto"/>
              <w:bottom w:val="single" w:sz="4" w:space="0" w:color="auto"/>
              <w:right w:val="single" w:sz="4" w:space="0" w:color="auto"/>
            </w:tcBorders>
          </w:tcPr>
          <w:p w14:paraId="41D66F01"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3</w:t>
            </w:r>
            <w:r>
              <w:rPr>
                <w:rFonts w:ascii="Times New Roman" w:hAnsi="Times New Roman"/>
                <w:b/>
                <w:sz w:val="24"/>
                <w:szCs w:val="24"/>
                <w:lang w:val="ro-RO"/>
              </w:rPr>
              <w:t>2</w:t>
            </w:r>
          </w:p>
        </w:tc>
        <w:tc>
          <w:tcPr>
            <w:tcW w:w="3561" w:type="dxa"/>
            <w:tcBorders>
              <w:top w:val="single" w:sz="4" w:space="0" w:color="auto"/>
              <w:left w:val="single" w:sz="4" w:space="0" w:color="auto"/>
              <w:bottom w:val="single" w:sz="4" w:space="0" w:color="auto"/>
              <w:right w:val="single" w:sz="4" w:space="0" w:color="auto"/>
            </w:tcBorders>
            <w:hideMark/>
          </w:tcPr>
          <w:p w14:paraId="5A6D4112" w14:textId="77777777" w:rsidR="000214A2" w:rsidRPr="00BA50B0" w:rsidRDefault="000214A2" w:rsidP="005E71F8">
            <w:pPr>
              <w:spacing w:line="276" w:lineRule="auto"/>
              <w:jc w:val="center"/>
              <w:rPr>
                <w:rFonts w:ascii="Times New Roman" w:hAnsi="Times New Roman"/>
                <w:b/>
                <w:sz w:val="24"/>
                <w:szCs w:val="24"/>
                <w:lang w:val="ro-RO"/>
              </w:rPr>
            </w:pPr>
            <w:r w:rsidRPr="00F648FD">
              <w:rPr>
                <w:rFonts w:ascii="Times New Roman" w:hAnsi="Times New Roman"/>
                <w:b/>
                <w:sz w:val="24"/>
                <w:szCs w:val="24"/>
                <w:lang w:val="ro-RO"/>
              </w:rPr>
              <w:t xml:space="preserve">Bărbați </w:t>
            </w:r>
            <w:r w:rsidRPr="00BA50B0">
              <w:rPr>
                <w:rFonts w:ascii="Times New Roman" w:hAnsi="Times New Roman"/>
                <w:b/>
                <w:sz w:val="24"/>
                <w:szCs w:val="24"/>
                <w:lang w:val="ro-RO"/>
              </w:rPr>
              <w:t>39-49%</w:t>
            </w:r>
          </w:p>
          <w:p w14:paraId="2C6622DC" w14:textId="77777777" w:rsidR="000214A2" w:rsidRPr="00BA50B0" w:rsidRDefault="000214A2" w:rsidP="005E71F8">
            <w:pPr>
              <w:spacing w:line="276" w:lineRule="auto"/>
              <w:jc w:val="center"/>
              <w:rPr>
                <w:rFonts w:ascii="Times New Roman" w:hAnsi="Times New Roman"/>
                <w:b/>
                <w:sz w:val="24"/>
                <w:szCs w:val="24"/>
                <w:lang w:val="ro-RO"/>
              </w:rPr>
            </w:pPr>
            <w:r w:rsidRPr="00F648FD">
              <w:rPr>
                <w:rFonts w:ascii="Times New Roman" w:hAnsi="Times New Roman"/>
                <w:b/>
                <w:sz w:val="24"/>
                <w:szCs w:val="24"/>
                <w:lang w:val="ro-RO"/>
              </w:rPr>
              <w:t xml:space="preserve">Femei </w:t>
            </w:r>
            <w:r w:rsidRPr="00BA50B0">
              <w:rPr>
                <w:rFonts w:ascii="Times New Roman" w:hAnsi="Times New Roman"/>
                <w:b/>
                <w:sz w:val="24"/>
                <w:szCs w:val="24"/>
                <w:lang w:val="ro-RO"/>
              </w:rPr>
              <w:t>35-45%</w:t>
            </w:r>
          </w:p>
        </w:tc>
      </w:tr>
      <w:tr w:rsidR="000214A2" w:rsidRPr="000214A2" w14:paraId="7AC39547" w14:textId="77777777" w:rsidTr="005E71F8">
        <w:tc>
          <w:tcPr>
            <w:tcW w:w="3560" w:type="dxa"/>
            <w:tcBorders>
              <w:top w:val="single" w:sz="4" w:space="0" w:color="auto"/>
              <w:left w:val="single" w:sz="4" w:space="0" w:color="auto"/>
              <w:bottom w:val="single" w:sz="4" w:space="0" w:color="auto"/>
              <w:right w:val="single" w:sz="4" w:space="0" w:color="auto"/>
            </w:tcBorders>
            <w:hideMark/>
          </w:tcPr>
          <w:p w14:paraId="6908AA8B" w14:textId="77777777" w:rsidR="000214A2" w:rsidRPr="00BA50B0" w:rsidRDefault="000214A2" w:rsidP="005E71F8">
            <w:pPr>
              <w:spacing w:line="276" w:lineRule="auto"/>
              <w:jc w:val="center"/>
              <w:rPr>
                <w:rFonts w:ascii="Times New Roman" w:hAnsi="Times New Roman"/>
                <w:b/>
                <w:sz w:val="24"/>
                <w:szCs w:val="24"/>
                <w:lang w:val="ro-RO"/>
              </w:rPr>
            </w:pPr>
            <w:r w:rsidRPr="00F648FD">
              <w:rPr>
                <w:rFonts w:ascii="Times New Roman" w:hAnsi="Times New Roman"/>
                <w:b/>
                <w:sz w:val="24"/>
                <w:szCs w:val="24"/>
                <w:lang w:val="ro-RO"/>
              </w:rPr>
              <w:t>Hemoglobina</w:t>
            </w:r>
          </w:p>
        </w:tc>
        <w:tc>
          <w:tcPr>
            <w:tcW w:w="3561" w:type="dxa"/>
            <w:tcBorders>
              <w:top w:val="single" w:sz="4" w:space="0" w:color="auto"/>
              <w:left w:val="single" w:sz="4" w:space="0" w:color="auto"/>
              <w:bottom w:val="single" w:sz="4" w:space="0" w:color="auto"/>
              <w:right w:val="single" w:sz="4" w:space="0" w:color="auto"/>
            </w:tcBorders>
          </w:tcPr>
          <w:p w14:paraId="0C8390DC" w14:textId="77777777" w:rsidR="000214A2" w:rsidRPr="00BA50B0" w:rsidRDefault="000214A2" w:rsidP="005E71F8">
            <w:pPr>
              <w:spacing w:line="276" w:lineRule="auto"/>
              <w:jc w:val="center"/>
              <w:rPr>
                <w:rFonts w:ascii="Times New Roman" w:hAnsi="Times New Roman"/>
                <w:b/>
                <w:sz w:val="24"/>
                <w:szCs w:val="24"/>
                <w:lang w:val="ro-RO"/>
              </w:rPr>
            </w:pPr>
            <w:r>
              <w:rPr>
                <w:rFonts w:ascii="Times New Roman" w:hAnsi="Times New Roman"/>
                <w:b/>
                <w:sz w:val="24"/>
                <w:szCs w:val="24"/>
                <w:lang w:val="ro-RO"/>
              </w:rPr>
              <w:t>9</w:t>
            </w:r>
            <w:r w:rsidRPr="00BA50B0">
              <w:rPr>
                <w:rFonts w:ascii="Times New Roman" w:hAnsi="Times New Roman"/>
                <w:b/>
                <w:sz w:val="24"/>
                <w:szCs w:val="24"/>
                <w:lang w:val="ro-RO"/>
              </w:rPr>
              <w:t>,</w:t>
            </w:r>
            <w:r>
              <w:rPr>
                <w:rFonts w:ascii="Times New Roman" w:hAnsi="Times New Roman"/>
                <w:b/>
                <w:sz w:val="24"/>
                <w:szCs w:val="24"/>
                <w:lang w:val="ro-RO"/>
              </w:rPr>
              <w:t>0</w:t>
            </w:r>
          </w:p>
        </w:tc>
        <w:tc>
          <w:tcPr>
            <w:tcW w:w="3561" w:type="dxa"/>
            <w:tcBorders>
              <w:top w:val="single" w:sz="4" w:space="0" w:color="auto"/>
              <w:left w:val="single" w:sz="4" w:space="0" w:color="auto"/>
              <w:bottom w:val="single" w:sz="4" w:space="0" w:color="auto"/>
              <w:right w:val="single" w:sz="4" w:space="0" w:color="auto"/>
            </w:tcBorders>
            <w:hideMark/>
          </w:tcPr>
          <w:p w14:paraId="2E58ECCA" w14:textId="77777777" w:rsidR="000214A2" w:rsidRPr="00BA50B0" w:rsidRDefault="000214A2" w:rsidP="005E71F8">
            <w:pPr>
              <w:spacing w:line="276" w:lineRule="auto"/>
              <w:jc w:val="center"/>
              <w:rPr>
                <w:rFonts w:ascii="Times New Roman" w:hAnsi="Times New Roman"/>
                <w:b/>
                <w:sz w:val="24"/>
                <w:szCs w:val="24"/>
                <w:lang w:val="ro-RO"/>
              </w:rPr>
            </w:pPr>
            <w:r w:rsidRPr="00F648FD">
              <w:rPr>
                <w:rFonts w:ascii="Times New Roman" w:hAnsi="Times New Roman"/>
                <w:b/>
                <w:sz w:val="24"/>
                <w:szCs w:val="24"/>
                <w:lang w:val="ro-RO"/>
              </w:rPr>
              <w:t xml:space="preserve">Bărbați </w:t>
            </w:r>
            <w:r w:rsidRPr="00BA50B0">
              <w:rPr>
                <w:rFonts w:ascii="Times New Roman" w:hAnsi="Times New Roman"/>
                <w:b/>
                <w:sz w:val="24"/>
                <w:szCs w:val="24"/>
                <w:lang w:val="ro-RO"/>
              </w:rPr>
              <w:t>13,6-17,5 g/dL</w:t>
            </w:r>
          </w:p>
          <w:p w14:paraId="2480C2F2" w14:textId="77777777" w:rsidR="000214A2" w:rsidRPr="00BA50B0" w:rsidRDefault="000214A2" w:rsidP="005E71F8">
            <w:pPr>
              <w:spacing w:line="276" w:lineRule="auto"/>
              <w:jc w:val="center"/>
              <w:rPr>
                <w:rFonts w:ascii="Times New Roman" w:hAnsi="Times New Roman"/>
                <w:b/>
                <w:sz w:val="24"/>
                <w:szCs w:val="24"/>
                <w:lang w:val="ro-RO"/>
              </w:rPr>
            </w:pPr>
            <w:r w:rsidRPr="00F648FD">
              <w:rPr>
                <w:rFonts w:ascii="Times New Roman" w:hAnsi="Times New Roman"/>
                <w:b/>
                <w:sz w:val="24"/>
                <w:szCs w:val="24"/>
                <w:lang w:val="ro-RO"/>
              </w:rPr>
              <w:t xml:space="preserve">Femei </w:t>
            </w:r>
            <w:r w:rsidRPr="00BA50B0">
              <w:rPr>
                <w:rFonts w:ascii="Times New Roman" w:hAnsi="Times New Roman"/>
                <w:b/>
                <w:sz w:val="24"/>
                <w:szCs w:val="24"/>
                <w:lang w:val="ro-RO"/>
              </w:rPr>
              <w:t>12,0-15,5 g/dL</w:t>
            </w:r>
          </w:p>
        </w:tc>
      </w:tr>
      <w:tr w:rsidR="000214A2" w:rsidRPr="00BA50B0" w14:paraId="103C80FB" w14:textId="77777777" w:rsidTr="005E71F8">
        <w:tc>
          <w:tcPr>
            <w:tcW w:w="3560" w:type="dxa"/>
            <w:tcBorders>
              <w:top w:val="single" w:sz="4" w:space="0" w:color="auto"/>
              <w:left w:val="single" w:sz="4" w:space="0" w:color="auto"/>
              <w:bottom w:val="single" w:sz="4" w:space="0" w:color="auto"/>
              <w:right w:val="single" w:sz="4" w:space="0" w:color="auto"/>
            </w:tcBorders>
            <w:hideMark/>
          </w:tcPr>
          <w:p w14:paraId="3C42BD0E" w14:textId="77777777" w:rsidR="000214A2" w:rsidRPr="00BA50B0" w:rsidRDefault="000214A2" w:rsidP="005E71F8">
            <w:pPr>
              <w:spacing w:line="276" w:lineRule="auto"/>
              <w:jc w:val="center"/>
              <w:rPr>
                <w:rFonts w:ascii="Times New Roman" w:hAnsi="Times New Roman"/>
                <w:b/>
                <w:sz w:val="24"/>
                <w:szCs w:val="24"/>
                <w:lang w:val="ro-RO"/>
              </w:rPr>
            </w:pPr>
            <w:r>
              <w:rPr>
                <w:rFonts w:ascii="Times New Roman" w:hAnsi="Times New Roman"/>
                <w:b/>
                <w:sz w:val="24"/>
                <w:szCs w:val="24"/>
                <w:lang w:val="ro-RO"/>
              </w:rPr>
              <w:t xml:space="preserve">Eritrocite </w:t>
            </w:r>
          </w:p>
        </w:tc>
        <w:tc>
          <w:tcPr>
            <w:tcW w:w="3561" w:type="dxa"/>
            <w:tcBorders>
              <w:top w:val="single" w:sz="4" w:space="0" w:color="auto"/>
              <w:left w:val="single" w:sz="4" w:space="0" w:color="auto"/>
              <w:bottom w:val="single" w:sz="4" w:space="0" w:color="auto"/>
              <w:right w:val="single" w:sz="4" w:space="0" w:color="auto"/>
            </w:tcBorders>
          </w:tcPr>
          <w:p w14:paraId="675B8A17" w14:textId="77777777" w:rsidR="000214A2" w:rsidRPr="00BA50B0" w:rsidRDefault="000214A2" w:rsidP="005E71F8">
            <w:pPr>
              <w:spacing w:line="276" w:lineRule="auto"/>
              <w:jc w:val="center"/>
              <w:rPr>
                <w:rFonts w:ascii="Times New Roman" w:hAnsi="Times New Roman"/>
                <w:b/>
                <w:sz w:val="24"/>
                <w:szCs w:val="24"/>
                <w:lang w:val="ro-RO"/>
              </w:rPr>
            </w:pPr>
            <w:r>
              <w:rPr>
                <w:rFonts w:ascii="Times New Roman" w:hAnsi="Times New Roman"/>
                <w:b/>
                <w:sz w:val="24"/>
                <w:szCs w:val="24"/>
                <w:lang w:val="ro-RO"/>
              </w:rPr>
              <w:t>4</w:t>
            </w:r>
            <w:r w:rsidRPr="00BA50B0">
              <w:rPr>
                <w:rFonts w:ascii="Times New Roman" w:hAnsi="Times New Roman"/>
                <w:b/>
                <w:sz w:val="24"/>
                <w:szCs w:val="24"/>
                <w:lang w:val="ro-RO"/>
              </w:rPr>
              <w:t>,</w:t>
            </w:r>
            <w:r>
              <w:rPr>
                <w:rFonts w:ascii="Times New Roman" w:hAnsi="Times New Roman"/>
                <w:b/>
                <w:sz w:val="24"/>
                <w:szCs w:val="24"/>
                <w:lang w:val="ro-RO"/>
              </w:rPr>
              <w:t>2</w:t>
            </w:r>
          </w:p>
        </w:tc>
        <w:tc>
          <w:tcPr>
            <w:tcW w:w="3561" w:type="dxa"/>
            <w:tcBorders>
              <w:top w:val="single" w:sz="4" w:space="0" w:color="auto"/>
              <w:left w:val="single" w:sz="4" w:space="0" w:color="auto"/>
              <w:bottom w:val="single" w:sz="4" w:space="0" w:color="auto"/>
              <w:right w:val="single" w:sz="4" w:space="0" w:color="auto"/>
            </w:tcBorders>
            <w:hideMark/>
          </w:tcPr>
          <w:p w14:paraId="3DCD838D"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4,7-6,1 m</w:t>
            </w:r>
            <w:r>
              <w:rPr>
                <w:rFonts w:ascii="Times New Roman" w:hAnsi="Times New Roman"/>
                <w:b/>
                <w:sz w:val="24"/>
                <w:szCs w:val="24"/>
                <w:lang w:val="ro-RO"/>
              </w:rPr>
              <w:t>ln</w:t>
            </w:r>
            <w:r w:rsidRPr="00BA50B0">
              <w:rPr>
                <w:rFonts w:ascii="Times New Roman" w:hAnsi="Times New Roman"/>
                <w:b/>
                <w:sz w:val="24"/>
                <w:szCs w:val="24"/>
                <w:lang w:val="ro-RO"/>
              </w:rPr>
              <w:t>/mm</w:t>
            </w:r>
            <w:r w:rsidRPr="00F43F0B">
              <w:rPr>
                <w:rFonts w:ascii="Times New Roman" w:hAnsi="Times New Roman"/>
                <w:b/>
                <w:sz w:val="24"/>
                <w:szCs w:val="24"/>
                <w:vertAlign w:val="superscript"/>
                <w:lang w:val="ro-RO"/>
              </w:rPr>
              <w:t>3</w:t>
            </w:r>
          </w:p>
        </w:tc>
      </w:tr>
      <w:tr w:rsidR="000214A2" w:rsidRPr="00BA50B0" w14:paraId="234F0D81" w14:textId="77777777" w:rsidTr="005E71F8">
        <w:tc>
          <w:tcPr>
            <w:tcW w:w="3560" w:type="dxa"/>
            <w:tcBorders>
              <w:top w:val="single" w:sz="4" w:space="0" w:color="auto"/>
              <w:left w:val="single" w:sz="4" w:space="0" w:color="auto"/>
              <w:bottom w:val="single" w:sz="4" w:space="0" w:color="auto"/>
              <w:right w:val="single" w:sz="4" w:space="0" w:color="auto"/>
            </w:tcBorders>
            <w:hideMark/>
          </w:tcPr>
          <w:p w14:paraId="7C2CDEF8" w14:textId="77777777" w:rsidR="000214A2" w:rsidRPr="00BA50B0" w:rsidRDefault="000214A2" w:rsidP="005E71F8">
            <w:pPr>
              <w:spacing w:line="276" w:lineRule="auto"/>
              <w:jc w:val="center"/>
              <w:rPr>
                <w:rFonts w:ascii="Times New Roman" w:hAnsi="Times New Roman"/>
                <w:b/>
                <w:sz w:val="24"/>
                <w:szCs w:val="24"/>
                <w:lang w:val="ro-RO"/>
              </w:rPr>
            </w:pPr>
            <w:r w:rsidRPr="00F648FD">
              <w:rPr>
                <w:rFonts w:ascii="Times New Roman" w:hAnsi="Times New Roman"/>
                <w:b/>
                <w:sz w:val="24"/>
                <w:szCs w:val="24"/>
                <w:lang w:val="ro-RO"/>
              </w:rPr>
              <w:t>Numărul de reticulocite</w:t>
            </w:r>
          </w:p>
        </w:tc>
        <w:tc>
          <w:tcPr>
            <w:tcW w:w="3561" w:type="dxa"/>
            <w:tcBorders>
              <w:top w:val="single" w:sz="4" w:space="0" w:color="auto"/>
              <w:left w:val="single" w:sz="4" w:space="0" w:color="auto"/>
              <w:bottom w:val="single" w:sz="4" w:space="0" w:color="auto"/>
              <w:right w:val="single" w:sz="4" w:space="0" w:color="auto"/>
            </w:tcBorders>
          </w:tcPr>
          <w:p w14:paraId="6072BC5D"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3,5</w:t>
            </w:r>
          </w:p>
        </w:tc>
        <w:tc>
          <w:tcPr>
            <w:tcW w:w="3561" w:type="dxa"/>
            <w:tcBorders>
              <w:top w:val="single" w:sz="4" w:space="0" w:color="auto"/>
              <w:left w:val="single" w:sz="4" w:space="0" w:color="auto"/>
              <w:bottom w:val="single" w:sz="4" w:space="0" w:color="auto"/>
              <w:right w:val="single" w:sz="4" w:space="0" w:color="auto"/>
            </w:tcBorders>
            <w:hideMark/>
          </w:tcPr>
          <w:p w14:paraId="2CB127C2"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0,5-1,5%</w:t>
            </w:r>
          </w:p>
        </w:tc>
      </w:tr>
      <w:tr w:rsidR="000214A2" w:rsidRPr="00BA50B0" w14:paraId="0C99B991" w14:textId="77777777" w:rsidTr="005E71F8">
        <w:tc>
          <w:tcPr>
            <w:tcW w:w="3560" w:type="dxa"/>
            <w:tcBorders>
              <w:top w:val="single" w:sz="4" w:space="0" w:color="auto"/>
              <w:left w:val="single" w:sz="4" w:space="0" w:color="auto"/>
              <w:bottom w:val="single" w:sz="4" w:space="0" w:color="auto"/>
              <w:right w:val="single" w:sz="4" w:space="0" w:color="auto"/>
            </w:tcBorders>
            <w:hideMark/>
          </w:tcPr>
          <w:p w14:paraId="2AC5C10A"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MCV</w:t>
            </w:r>
          </w:p>
        </w:tc>
        <w:tc>
          <w:tcPr>
            <w:tcW w:w="3561" w:type="dxa"/>
            <w:tcBorders>
              <w:top w:val="single" w:sz="4" w:space="0" w:color="auto"/>
              <w:left w:val="single" w:sz="4" w:space="0" w:color="auto"/>
              <w:bottom w:val="single" w:sz="4" w:space="0" w:color="auto"/>
              <w:right w:val="single" w:sz="4" w:space="0" w:color="auto"/>
            </w:tcBorders>
          </w:tcPr>
          <w:p w14:paraId="7F8B78CB"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74</w:t>
            </w:r>
          </w:p>
        </w:tc>
        <w:tc>
          <w:tcPr>
            <w:tcW w:w="3561" w:type="dxa"/>
            <w:tcBorders>
              <w:top w:val="single" w:sz="4" w:space="0" w:color="auto"/>
              <w:left w:val="single" w:sz="4" w:space="0" w:color="auto"/>
              <w:bottom w:val="single" w:sz="4" w:space="0" w:color="auto"/>
              <w:right w:val="single" w:sz="4" w:space="0" w:color="auto"/>
            </w:tcBorders>
            <w:hideMark/>
          </w:tcPr>
          <w:p w14:paraId="24A5ED9F"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80 -100 fL</w:t>
            </w:r>
          </w:p>
        </w:tc>
      </w:tr>
      <w:tr w:rsidR="000214A2" w:rsidRPr="00BA50B0" w14:paraId="57B511C2" w14:textId="77777777" w:rsidTr="005E71F8">
        <w:tc>
          <w:tcPr>
            <w:tcW w:w="3560" w:type="dxa"/>
            <w:tcBorders>
              <w:top w:val="single" w:sz="4" w:space="0" w:color="auto"/>
              <w:left w:val="single" w:sz="4" w:space="0" w:color="auto"/>
              <w:bottom w:val="single" w:sz="4" w:space="0" w:color="auto"/>
              <w:right w:val="single" w:sz="4" w:space="0" w:color="auto"/>
            </w:tcBorders>
            <w:hideMark/>
          </w:tcPr>
          <w:p w14:paraId="0070AA20"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MCH</w:t>
            </w:r>
          </w:p>
        </w:tc>
        <w:tc>
          <w:tcPr>
            <w:tcW w:w="3561" w:type="dxa"/>
            <w:tcBorders>
              <w:top w:val="single" w:sz="4" w:space="0" w:color="auto"/>
              <w:left w:val="single" w:sz="4" w:space="0" w:color="auto"/>
              <w:bottom w:val="single" w:sz="4" w:space="0" w:color="auto"/>
              <w:right w:val="single" w:sz="4" w:space="0" w:color="auto"/>
            </w:tcBorders>
          </w:tcPr>
          <w:p w14:paraId="7D3B34CF"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22</w:t>
            </w:r>
          </w:p>
        </w:tc>
        <w:tc>
          <w:tcPr>
            <w:tcW w:w="3561" w:type="dxa"/>
            <w:tcBorders>
              <w:top w:val="single" w:sz="4" w:space="0" w:color="auto"/>
              <w:left w:val="single" w:sz="4" w:space="0" w:color="auto"/>
              <w:bottom w:val="single" w:sz="4" w:space="0" w:color="auto"/>
              <w:right w:val="single" w:sz="4" w:space="0" w:color="auto"/>
            </w:tcBorders>
            <w:hideMark/>
          </w:tcPr>
          <w:p w14:paraId="6365E953"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26 – 34 pg</w:t>
            </w:r>
          </w:p>
        </w:tc>
      </w:tr>
      <w:tr w:rsidR="000214A2" w:rsidRPr="00BA50B0" w14:paraId="3979F948" w14:textId="77777777" w:rsidTr="005E71F8">
        <w:tc>
          <w:tcPr>
            <w:tcW w:w="3560" w:type="dxa"/>
            <w:tcBorders>
              <w:top w:val="single" w:sz="4" w:space="0" w:color="auto"/>
              <w:left w:val="single" w:sz="4" w:space="0" w:color="auto"/>
              <w:bottom w:val="single" w:sz="4" w:space="0" w:color="auto"/>
              <w:right w:val="single" w:sz="4" w:space="0" w:color="auto"/>
            </w:tcBorders>
            <w:hideMark/>
          </w:tcPr>
          <w:p w14:paraId="58771BF0"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MCHC</w:t>
            </w:r>
          </w:p>
        </w:tc>
        <w:tc>
          <w:tcPr>
            <w:tcW w:w="3561" w:type="dxa"/>
            <w:tcBorders>
              <w:top w:val="single" w:sz="4" w:space="0" w:color="auto"/>
              <w:left w:val="single" w:sz="4" w:space="0" w:color="auto"/>
              <w:bottom w:val="single" w:sz="4" w:space="0" w:color="auto"/>
              <w:right w:val="single" w:sz="4" w:space="0" w:color="auto"/>
            </w:tcBorders>
          </w:tcPr>
          <w:p w14:paraId="6C77A592"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28</w:t>
            </w:r>
          </w:p>
        </w:tc>
        <w:tc>
          <w:tcPr>
            <w:tcW w:w="3561" w:type="dxa"/>
            <w:tcBorders>
              <w:top w:val="single" w:sz="4" w:space="0" w:color="auto"/>
              <w:left w:val="single" w:sz="4" w:space="0" w:color="auto"/>
              <w:bottom w:val="single" w:sz="4" w:space="0" w:color="auto"/>
              <w:right w:val="single" w:sz="4" w:space="0" w:color="auto"/>
            </w:tcBorders>
            <w:hideMark/>
          </w:tcPr>
          <w:p w14:paraId="4517B4A5"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31 -36 g/dL</w:t>
            </w:r>
          </w:p>
        </w:tc>
      </w:tr>
      <w:tr w:rsidR="000214A2" w:rsidRPr="00BA50B0" w14:paraId="4129E45C" w14:textId="77777777" w:rsidTr="005E71F8">
        <w:trPr>
          <w:trHeight w:val="442"/>
        </w:trPr>
        <w:tc>
          <w:tcPr>
            <w:tcW w:w="3560" w:type="dxa"/>
            <w:tcBorders>
              <w:top w:val="single" w:sz="4" w:space="0" w:color="auto"/>
              <w:left w:val="single" w:sz="4" w:space="0" w:color="auto"/>
              <w:bottom w:val="single" w:sz="4" w:space="0" w:color="auto"/>
              <w:right w:val="single" w:sz="4" w:space="0" w:color="auto"/>
            </w:tcBorders>
            <w:hideMark/>
          </w:tcPr>
          <w:p w14:paraId="175D02BF" w14:textId="77777777" w:rsidR="000214A2" w:rsidRPr="00BA50B0" w:rsidRDefault="000214A2" w:rsidP="005E71F8">
            <w:pPr>
              <w:spacing w:line="276" w:lineRule="auto"/>
              <w:jc w:val="center"/>
              <w:rPr>
                <w:rFonts w:ascii="Times New Roman" w:hAnsi="Times New Roman"/>
                <w:b/>
                <w:sz w:val="24"/>
                <w:szCs w:val="24"/>
                <w:lang w:val="ro-RO"/>
              </w:rPr>
            </w:pPr>
            <w:r w:rsidRPr="00F648FD">
              <w:rPr>
                <w:rFonts w:ascii="Times New Roman" w:hAnsi="Times New Roman"/>
                <w:b/>
                <w:sz w:val="24"/>
                <w:szCs w:val="24"/>
                <w:lang w:val="ro-RO"/>
              </w:rPr>
              <w:t xml:space="preserve">Leucocite </w:t>
            </w:r>
          </w:p>
        </w:tc>
        <w:tc>
          <w:tcPr>
            <w:tcW w:w="3561" w:type="dxa"/>
            <w:tcBorders>
              <w:top w:val="single" w:sz="4" w:space="0" w:color="auto"/>
              <w:left w:val="single" w:sz="4" w:space="0" w:color="auto"/>
              <w:bottom w:val="single" w:sz="4" w:space="0" w:color="auto"/>
              <w:right w:val="single" w:sz="4" w:space="0" w:color="auto"/>
            </w:tcBorders>
          </w:tcPr>
          <w:p w14:paraId="663F06B7"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5,7</w:t>
            </w:r>
          </w:p>
        </w:tc>
        <w:tc>
          <w:tcPr>
            <w:tcW w:w="3561" w:type="dxa"/>
            <w:tcBorders>
              <w:top w:val="single" w:sz="4" w:space="0" w:color="auto"/>
              <w:left w:val="single" w:sz="4" w:space="0" w:color="auto"/>
              <w:bottom w:val="single" w:sz="4" w:space="0" w:color="auto"/>
              <w:right w:val="single" w:sz="4" w:space="0" w:color="auto"/>
            </w:tcBorders>
            <w:hideMark/>
          </w:tcPr>
          <w:p w14:paraId="1AF19690"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4,800–9,000/mm</w:t>
            </w:r>
            <w:r w:rsidRPr="00F43F0B">
              <w:rPr>
                <w:rFonts w:ascii="Times New Roman" w:hAnsi="Times New Roman"/>
                <w:b/>
                <w:sz w:val="24"/>
                <w:szCs w:val="24"/>
                <w:vertAlign w:val="superscript"/>
                <w:lang w:val="ro-RO"/>
              </w:rPr>
              <w:t>3</w:t>
            </w:r>
          </w:p>
        </w:tc>
      </w:tr>
      <w:tr w:rsidR="000214A2" w:rsidRPr="00BA50B0" w14:paraId="409D2D08" w14:textId="77777777" w:rsidTr="005E71F8">
        <w:trPr>
          <w:trHeight w:val="75"/>
        </w:trPr>
        <w:tc>
          <w:tcPr>
            <w:tcW w:w="3560" w:type="dxa"/>
            <w:tcBorders>
              <w:top w:val="single" w:sz="4" w:space="0" w:color="auto"/>
              <w:left w:val="single" w:sz="4" w:space="0" w:color="auto"/>
              <w:bottom w:val="single" w:sz="4" w:space="0" w:color="auto"/>
              <w:right w:val="single" w:sz="4" w:space="0" w:color="auto"/>
            </w:tcBorders>
            <w:hideMark/>
          </w:tcPr>
          <w:p w14:paraId="7F2A7349"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rPr>
              <w:t>Neutrofile</w:t>
            </w:r>
            <w:r>
              <w:rPr>
                <w:rFonts w:ascii="Times New Roman" w:hAnsi="Times New Roman"/>
                <w:b/>
                <w:sz w:val="24"/>
                <w:szCs w:val="24"/>
                <w:lang w:val="ro-RO"/>
              </w:rPr>
              <w:t xml:space="preserve"> </w:t>
            </w:r>
          </w:p>
        </w:tc>
        <w:tc>
          <w:tcPr>
            <w:tcW w:w="3561" w:type="dxa"/>
            <w:tcBorders>
              <w:top w:val="single" w:sz="4" w:space="0" w:color="auto"/>
              <w:left w:val="single" w:sz="4" w:space="0" w:color="auto"/>
              <w:bottom w:val="single" w:sz="4" w:space="0" w:color="auto"/>
              <w:right w:val="single" w:sz="4" w:space="0" w:color="auto"/>
            </w:tcBorders>
          </w:tcPr>
          <w:p w14:paraId="1A95BDDE"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60</w:t>
            </w:r>
          </w:p>
        </w:tc>
        <w:tc>
          <w:tcPr>
            <w:tcW w:w="3561" w:type="dxa"/>
            <w:tcBorders>
              <w:top w:val="single" w:sz="4" w:space="0" w:color="auto"/>
              <w:left w:val="single" w:sz="4" w:space="0" w:color="auto"/>
              <w:bottom w:val="single" w:sz="4" w:space="0" w:color="auto"/>
              <w:right w:val="single" w:sz="4" w:space="0" w:color="auto"/>
            </w:tcBorders>
            <w:hideMark/>
          </w:tcPr>
          <w:p w14:paraId="7DA1BB58"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60 -62%</w:t>
            </w:r>
          </w:p>
        </w:tc>
      </w:tr>
      <w:tr w:rsidR="000214A2" w:rsidRPr="00BA50B0" w14:paraId="3F847A6E" w14:textId="77777777" w:rsidTr="005E71F8">
        <w:tc>
          <w:tcPr>
            <w:tcW w:w="3560" w:type="dxa"/>
            <w:tcBorders>
              <w:top w:val="single" w:sz="4" w:space="0" w:color="auto"/>
              <w:left w:val="single" w:sz="4" w:space="0" w:color="auto"/>
              <w:bottom w:val="single" w:sz="4" w:space="0" w:color="auto"/>
              <w:right w:val="single" w:sz="4" w:space="0" w:color="auto"/>
            </w:tcBorders>
            <w:hideMark/>
          </w:tcPr>
          <w:p w14:paraId="68D574BB"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rPr>
              <w:t>Bazofil</w:t>
            </w:r>
            <w:r>
              <w:rPr>
                <w:rFonts w:ascii="Times New Roman" w:hAnsi="Times New Roman"/>
                <w:b/>
                <w:sz w:val="24"/>
                <w:szCs w:val="24"/>
                <w:lang w:val="ro-RO"/>
              </w:rPr>
              <w:t xml:space="preserve">e </w:t>
            </w:r>
            <w:r w:rsidRPr="00BA50B0">
              <w:rPr>
                <w:rFonts w:ascii="Times New Roman" w:hAnsi="Times New Roman"/>
                <w:b/>
                <w:sz w:val="24"/>
                <w:szCs w:val="24"/>
              </w:rPr>
              <w:br/>
            </w:r>
          </w:p>
        </w:tc>
        <w:tc>
          <w:tcPr>
            <w:tcW w:w="3561" w:type="dxa"/>
            <w:tcBorders>
              <w:top w:val="single" w:sz="4" w:space="0" w:color="auto"/>
              <w:left w:val="single" w:sz="4" w:space="0" w:color="auto"/>
              <w:bottom w:val="single" w:sz="4" w:space="0" w:color="auto"/>
              <w:right w:val="single" w:sz="4" w:space="0" w:color="auto"/>
            </w:tcBorders>
          </w:tcPr>
          <w:p w14:paraId="5FEC0831"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0,5</w:t>
            </w:r>
          </w:p>
        </w:tc>
        <w:tc>
          <w:tcPr>
            <w:tcW w:w="3561" w:type="dxa"/>
            <w:tcBorders>
              <w:top w:val="single" w:sz="4" w:space="0" w:color="auto"/>
              <w:left w:val="single" w:sz="4" w:space="0" w:color="auto"/>
              <w:bottom w:val="single" w:sz="4" w:space="0" w:color="auto"/>
              <w:right w:val="single" w:sz="4" w:space="0" w:color="auto"/>
            </w:tcBorders>
            <w:hideMark/>
          </w:tcPr>
          <w:p w14:paraId="7D032CF8"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0- 1,0%</w:t>
            </w:r>
          </w:p>
          <w:p w14:paraId="7DE118E1"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10 -120/ mm</w:t>
            </w:r>
            <w:r w:rsidRPr="00F43F0B">
              <w:rPr>
                <w:rFonts w:ascii="Times New Roman" w:hAnsi="Times New Roman"/>
                <w:b/>
                <w:sz w:val="24"/>
                <w:szCs w:val="24"/>
                <w:vertAlign w:val="superscript"/>
                <w:lang w:val="ro-RO"/>
              </w:rPr>
              <w:t>3</w:t>
            </w:r>
          </w:p>
        </w:tc>
      </w:tr>
      <w:tr w:rsidR="000214A2" w:rsidRPr="00BA50B0" w14:paraId="52880163" w14:textId="77777777" w:rsidTr="005E71F8">
        <w:tc>
          <w:tcPr>
            <w:tcW w:w="3560" w:type="dxa"/>
            <w:tcBorders>
              <w:top w:val="single" w:sz="4" w:space="0" w:color="auto"/>
              <w:left w:val="single" w:sz="4" w:space="0" w:color="auto"/>
              <w:bottom w:val="single" w:sz="4" w:space="0" w:color="auto"/>
              <w:right w:val="single" w:sz="4" w:space="0" w:color="auto"/>
            </w:tcBorders>
            <w:hideMark/>
          </w:tcPr>
          <w:p w14:paraId="5859B031"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rPr>
              <w:t>Eozinofile</w:t>
            </w:r>
            <w:r>
              <w:rPr>
                <w:rFonts w:ascii="Times New Roman" w:hAnsi="Times New Roman"/>
                <w:b/>
                <w:sz w:val="24"/>
                <w:szCs w:val="24"/>
                <w:lang w:val="ro-RO"/>
              </w:rPr>
              <w:t xml:space="preserve"> </w:t>
            </w:r>
          </w:p>
        </w:tc>
        <w:tc>
          <w:tcPr>
            <w:tcW w:w="3561" w:type="dxa"/>
            <w:tcBorders>
              <w:top w:val="single" w:sz="4" w:space="0" w:color="auto"/>
              <w:left w:val="single" w:sz="4" w:space="0" w:color="auto"/>
              <w:bottom w:val="single" w:sz="4" w:space="0" w:color="auto"/>
              <w:right w:val="single" w:sz="4" w:space="0" w:color="auto"/>
            </w:tcBorders>
          </w:tcPr>
          <w:p w14:paraId="03C926AA"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3</w:t>
            </w:r>
          </w:p>
        </w:tc>
        <w:tc>
          <w:tcPr>
            <w:tcW w:w="3561" w:type="dxa"/>
            <w:tcBorders>
              <w:top w:val="single" w:sz="4" w:space="0" w:color="auto"/>
              <w:left w:val="single" w:sz="4" w:space="0" w:color="auto"/>
              <w:bottom w:val="single" w:sz="4" w:space="0" w:color="auto"/>
              <w:right w:val="single" w:sz="4" w:space="0" w:color="auto"/>
            </w:tcBorders>
            <w:hideMark/>
          </w:tcPr>
          <w:p w14:paraId="56DCF996"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1-4%</w:t>
            </w:r>
          </w:p>
          <w:p w14:paraId="765FC150"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4- -500  mm</w:t>
            </w:r>
            <w:r w:rsidRPr="00F43F0B">
              <w:rPr>
                <w:rFonts w:ascii="Times New Roman" w:hAnsi="Times New Roman"/>
                <w:b/>
                <w:sz w:val="24"/>
                <w:szCs w:val="24"/>
                <w:vertAlign w:val="superscript"/>
                <w:lang w:val="ro-RO"/>
              </w:rPr>
              <w:t>3</w:t>
            </w:r>
          </w:p>
        </w:tc>
      </w:tr>
      <w:tr w:rsidR="000214A2" w:rsidRPr="00BA50B0" w14:paraId="78E04863" w14:textId="77777777" w:rsidTr="005E71F8">
        <w:tc>
          <w:tcPr>
            <w:tcW w:w="3560" w:type="dxa"/>
            <w:tcBorders>
              <w:top w:val="single" w:sz="4" w:space="0" w:color="auto"/>
              <w:left w:val="single" w:sz="4" w:space="0" w:color="auto"/>
              <w:bottom w:val="single" w:sz="4" w:space="0" w:color="auto"/>
              <w:right w:val="single" w:sz="4" w:space="0" w:color="auto"/>
            </w:tcBorders>
            <w:hideMark/>
          </w:tcPr>
          <w:p w14:paraId="46AA1F63"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rPr>
              <w:t>Limfocite</w:t>
            </w:r>
            <w:r>
              <w:rPr>
                <w:rFonts w:ascii="Times New Roman" w:hAnsi="Times New Roman"/>
                <w:b/>
                <w:sz w:val="24"/>
                <w:szCs w:val="24"/>
                <w:lang w:val="ro-RO"/>
              </w:rPr>
              <w:t xml:space="preserve"> </w:t>
            </w:r>
          </w:p>
        </w:tc>
        <w:tc>
          <w:tcPr>
            <w:tcW w:w="3561" w:type="dxa"/>
            <w:tcBorders>
              <w:top w:val="single" w:sz="4" w:space="0" w:color="auto"/>
              <w:left w:val="single" w:sz="4" w:space="0" w:color="auto"/>
              <w:bottom w:val="single" w:sz="4" w:space="0" w:color="auto"/>
              <w:right w:val="single" w:sz="4" w:space="0" w:color="auto"/>
            </w:tcBorders>
          </w:tcPr>
          <w:p w14:paraId="0782EC70"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32</w:t>
            </w:r>
          </w:p>
        </w:tc>
        <w:tc>
          <w:tcPr>
            <w:tcW w:w="3561" w:type="dxa"/>
            <w:tcBorders>
              <w:top w:val="single" w:sz="4" w:space="0" w:color="auto"/>
              <w:left w:val="single" w:sz="4" w:space="0" w:color="auto"/>
              <w:bottom w:val="single" w:sz="4" w:space="0" w:color="auto"/>
              <w:right w:val="single" w:sz="4" w:space="0" w:color="auto"/>
            </w:tcBorders>
            <w:hideMark/>
          </w:tcPr>
          <w:p w14:paraId="44B54580"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25-35%</w:t>
            </w:r>
          </w:p>
          <w:p w14:paraId="79381DE8"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800 -3,500/ mm</w:t>
            </w:r>
            <w:r w:rsidRPr="00F43F0B">
              <w:rPr>
                <w:rFonts w:ascii="Times New Roman" w:hAnsi="Times New Roman"/>
                <w:b/>
                <w:sz w:val="24"/>
                <w:szCs w:val="24"/>
                <w:vertAlign w:val="superscript"/>
                <w:lang w:val="ro-RO"/>
              </w:rPr>
              <w:t>3</w:t>
            </w:r>
          </w:p>
        </w:tc>
      </w:tr>
      <w:tr w:rsidR="000214A2" w:rsidRPr="00BA50B0" w14:paraId="72F622BC" w14:textId="77777777" w:rsidTr="005E71F8">
        <w:tc>
          <w:tcPr>
            <w:tcW w:w="3560" w:type="dxa"/>
            <w:tcBorders>
              <w:top w:val="single" w:sz="4" w:space="0" w:color="auto"/>
              <w:left w:val="single" w:sz="4" w:space="0" w:color="auto"/>
              <w:bottom w:val="single" w:sz="4" w:space="0" w:color="auto"/>
              <w:right w:val="single" w:sz="4" w:space="0" w:color="auto"/>
            </w:tcBorders>
            <w:hideMark/>
          </w:tcPr>
          <w:p w14:paraId="4F45E896"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rPr>
              <w:t>Monocite</w:t>
            </w:r>
            <w:r>
              <w:rPr>
                <w:rFonts w:ascii="Times New Roman" w:hAnsi="Times New Roman"/>
                <w:b/>
                <w:sz w:val="24"/>
                <w:szCs w:val="24"/>
                <w:lang w:val="ro-RO"/>
              </w:rPr>
              <w:t xml:space="preserve"> </w:t>
            </w:r>
          </w:p>
        </w:tc>
        <w:tc>
          <w:tcPr>
            <w:tcW w:w="3561" w:type="dxa"/>
            <w:tcBorders>
              <w:top w:val="single" w:sz="4" w:space="0" w:color="auto"/>
              <w:left w:val="single" w:sz="4" w:space="0" w:color="auto"/>
              <w:bottom w:val="single" w:sz="4" w:space="0" w:color="auto"/>
              <w:right w:val="single" w:sz="4" w:space="0" w:color="auto"/>
            </w:tcBorders>
          </w:tcPr>
          <w:p w14:paraId="47F8AE9D"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5</w:t>
            </w:r>
          </w:p>
        </w:tc>
        <w:tc>
          <w:tcPr>
            <w:tcW w:w="3561" w:type="dxa"/>
            <w:tcBorders>
              <w:top w:val="single" w:sz="4" w:space="0" w:color="auto"/>
              <w:left w:val="single" w:sz="4" w:space="0" w:color="auto"/>
              <w:bottom w:val="single" w:sz="4" w:space="0" w:color="auto"/>
              <w:right w:val="single" w:sz="4" w:space="0" w:color="auto"/>
            </w:tcBorders>
            <w:hideMark/>
          </w:tcPr>
          <w:p w14:paraId="2A4F9AFF"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3-7%</w:t>
            </w:r>
          </w:p>
          <w:p w14:paraId="4AF9F9EF"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200-800/ mm</w:t>
            </w:r>
            <w:r w:rsidRPr="00F43F0B">
              <w:rPr>
                <w:rFonts w:ascii="Times New Roman" w:hAnsi="Times New Roman"/>
                <w:b/>
                <w:sz w:val="24"/>
                <w:szCs w:val="24"/>
                <w:vertAlign w:val="superscript"/>
                <w:lang w:val="ro-RO"/>
              </w:rPr>
              <w:t>3</w:t>
            </w:r>
          </w:p>
        </w:tc>
      </w:tr>
      <w:tr w:rsidR="000214A2" w:rsidRPr="00BA50B0" w14:paraId="3A4A7682" w14:textId="77777777" w:rsidTr="005E71F8">
        <w:trPr>
          <w:trHeight w:val="398"/>
        </w:trPr>
        <w:tc>
          <w:tcPr>
            <w:tcW w:w="3560" w:type="dxa"/>
            <w:tcBorders>
              <w:top w:val="single" w:sz="4" w:space="0" w:color="auto"/>
              <w:left w:val="single" w:sz="4" w:space="0" w:color="auto"/>
              <w:bottom w:val="single" w:sz="4" w:space="0" w:color="auto"/>
              <w:right w:val="single" w:sz="4" w:space="0" w:color="auto"/>
            </w:tcBorders>
            <w:hideMark/>
          </w:tcPr>
          <w:p w14:paraId="679F6920"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rPr>
              <w:t>trombocite</w:t>
            </w:r>
          </w:p>
        </w:tc>
        <w:tc>
          <w:tcPr>
            <w:tcW w:w="3561" w:type="dxa"/>
            <w:tcBorders>
              <w:top w:val="single" w:sz="4" w:space="0" w:color="auto"/>
              <w:left w:val="single" w:sz="4" w:space="0" w:color="auto"/>
              <w:bottom w:val="single" w:sz="4" w:space="0" w:color="auto"/>
              <w:right w:val="single" w:sz="4" w:space="0" w:color="auto"/>
            </w:tcBorders>
          </w:tcPr>
          <w:p w14:paraId="6990E0F1"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258</w:t>
            </w:r>
            <w:r>
              <w:rPr>
                <w:rFonts w:ascii="Times New Roman" w:hAnsi="Times New Roman"/>
                <w:b/>
                <w:sz w:val="24"/>
                <w:szCs w:val="24"/>
                <w:lang w:val="ro-RO"/>
              </w:rPr>
              <w:t>,000</w:t>
            </w:r>
          </w:p>
        </w:tc>
        <w:tc>
          <w:tcPr>
            <w:tcW w:w="3561" w:type="dxa"/>
            <w:tcBorders>
              <w:top w:val="single" w:sz="4" w:space="0" w:color="auto"/>
              <w:left w:val="single" w:sz="4" w:space="0" w:color="auto"/>
              <w:bottom w:val="single" w:sz="4" w:space="0" w:color="auto"/>
              <w:right w:val="single" w:sz="4" w:space="0" w:color="auto"/>
            </w:tcBorders>
            <w:hideMark/>
          </w:tcPr>
          <w:p w14:paraId="7612621A" w14:textId="77777777" w:rsidR="000214A2" w:rsidRPr="00BA50B0" w:rsidRDefault="000214A2" w:rsidP="005E71F8">
            <w:pPr>
              <w:spacing w:line="276" w:lineRule="auto"/>
              <w:jc w:val="center"/>
              <w:rPr>
                <w:rFonts w:ascii="Times New Roman" w:hAnsi="Times New Roman"/>
                <w:b/>
                <w:sz w:val="24"/>
                <w:szCs w:val="24"/>
                <w:lang w:val="ro-RO"/>
              </w:rPr>
            </w:pPr>
            <w:r w:rsidRPr="00BA50B0">
              <w:rPr>
                <w:rFonts w:ascii="Times New Roman" w:hAnsi="Times New Roman"/>
                <w:b/>
                <w:sz w:val="24"/>
                <w:szCs w:val="24"/>
                <w:lang w:val="ro-RO"/>
              </w:rPr>
              <w:t>150,000-450,000/ mm</w:t>
            </w:r>
            <w:r w:rsidRPr="00F43F0B">
              <w:rPr>
                <w:rFonts w:ascii="Times New Roman" w:hAnsi="Times New Roman"/>
                <w:b/>
                <w:sz w:val="24"/>
                <w:szCs w:val="24"/>
                <w:vertAlign w:val="superscript"/>
                <w:lang w:val="ro-RO"/>
              </w:rPr>
              <w:t>3</w:t>
            </w:r>
          </w:p>
        </w:tc>
      </w:tr>
      <w:tr w:rsidR="000214A2" w:rsidRPr="00BA50B0" w14:paraId="62E7FC68" w14:textId="77777777" w:rsidTr="005E71F8">
        <w:trPr>
          <w:trHeight w:val="605"/>
        </w:trPr>
        <w:tc>
          <w:tcPr>
            <w:tcW w:w="3560" w:type="dxa"/>
            <w:tcBorders>
              <w:top w:val="single" w:sz="4" w:space="0" w:color="auto"/>
              <w:left w:val="single" w:sz="4" w:space="0" w:color="auto"/>
              <w:bottom w:val="single" w:sz="4" w:space="0" w:color="auto"/>
              <w:right w:val="single" w:sz="4" w:space="0" w:color="auto"/>
            </w:tcBorders>
          </w:tcPr>
          <w:p w14:paraId="55B124D4" w14:textId="77777777" w:rsidR="000214A2" w:rsidRPr="00BA50B0" w:rsidRDefault="000214A2" w:rsidP="005E71F8">
            <w:pPr>
              <w:spacing w:line="276" w:lineRule="auto"/>
              <w:jc w:val="center"/>
              <w:rPr>
                <w:rFonts w:ascii="Times New Roman" w:hAnsi="Times New Roman"/>
                <w:b/>
                <w:sz w:val="24"/>
                <w:szCs w:val="24"/>
                <w:lang w:val="ro-RO"/>
              </w:rPr>
            </w:pPr>
            <w:proofErr w:type="spellStart"/>
            <w:r w:rsidRPr="000214A2">
              <w:rPr>
                <w:rFonts w:ascii="Times New Roman" w:hAnsi="Times New Roman"/>
                <w:b/>
                <w:sz w:val="24"/>
                <w:szCs w:val="24"/>
                <w:lang w:val="en-US"/>
              </w:rPr>
              <w:t>Modificări</w:t>
            </w:r>
            <w:proofErr w:type="spellEnd"/>
            <w:r w:rsidRPr="000214A2">
              <w:rPr>
                <w:rFonts w:ascii="Times New Roman" w:hAnsi="Times New Roman"/>
                <w:b/>
                <w:sz w:val="24"/>
                <w:szCs w:val="24"/>
                <w:lang w:val="en-US"/>
              </w:rPr>
              <w:t xml:space="preserve"> </w:t>
            </w:r>
            <w:proofErr w:type="spellStart"/>
            <w:r w:rsidRPr="000214A2">
              <w:rPr>
                <w:rFonts w:ascii="Times New Roman" w:hAnsi="Times New Roman"/>
                <w:b/>
                <w:sz w:val="24"/>
                <w:szCs w:val="24"/>
                <w:lang w:val="en-US"/>
              </w:rPr>
              <w:t>morfologice</w:t>
            </w:r>
            <w:proofErr w:type="spellEnd"/>
            <w:r w:rsidRPr="000214A2">
              <w:rPr>
                <w:rFonts w:ascii="Times New Roman" w:hAnsi="Times New Roman"/>
                <w:b/>
                <w:sz w:val="24"/>
                <w:szCs w:val="24"/>
                <w:lang w:val="en-US"/>
              </w:rPr>
              <w:t xml:space="preserve"> ale </w:t>
            </w:r>
            <w:proofErr w:type="spellStart"/>
            <w:r w:rsidRPr="000214A2">
              <w:rPr>
                <w:rFonts w:ascii="Times New Roman" w:hAnsi="Times New Roman"/>
                <w:b/>
                <w:sz w:val="24"/>
                <w:szCs w:val="24"/>
                <w:lang w:val="en-US"/>
              </w:rPr>
              <w:t>celulelor</w:t>
            </w:r>
            <w:proofErr w:type="spellEnd"/>
            <w:r w:rsidRPr="000214A2">
              <w:rPr>
                <w:rFonts w:ascii="Times New Roman" w:hAnsi="Times New Roman"/>
                <w:b/>
                <w:sz w:val="24"/>
                <w:szCs w:val="24"/>
                <w:lang w:val="en-US"/>
              </w:rPr>
              <w:t xml:space="preserve"> sanguine</w:t>
            </w:r>
          </w:p>
        </w:tc>
        <w:tc>
          <w:tcPr>
            <w:tcW w:w="3561" w:type="dxa"/>
            <w:tcBorders>
              <w:top w:val="single" w:sz="4" w:space="0" w:color="auto"/>
              <w:left w:val="single" w:sz="4" w:space="0" w:color="auto"/>
              <w:bottom w:val="single" w:sz="4" w:space="0" w:color="auto"/>
              <w:right w:val="single" w:sz="4" w:space="0" w:color="auto"/>
            </w:tcBorders>
          </w:tcPr>
          <w:p w14:paraId="07DEBD6C" w14:textId="77777777" w:rsidR="000214A2" w:rsidRPr="00BA50B0" w:rsidRDefault="000214A2" w:rsidP="005E71F8">
            <w:pPr>
              <w:spacing w:line="276" w:lineRule="auto"/>
              <w:jc w:val="center"/>
              <w:rPr>
                <w:rFonts w:ascii="Times New Roman" w:hAnsi="Times New Roman"/>
                <w:b/>
                <w:sz w:val="24"/>
                <w:szCs w:val="24"/>
                <w:lang w:val="ro-RO"/>
              </w:rPr>
            </w:pPr>
            <w:r>
              <w:rPr>
                <w:rFonts w:ascii="Times New Roman" w:hAnsi="Times New Roman"/>
                <w:b/>
                <w:sz w:val="24"/>
                <w:szCs w:val="24"/>
                <w:lang w:val="ro-RO"/>
              </w:rPr>
              <w:t>Anizocitoză, poikilocitoză, anulocite.</w:t>
            </w:r>
          </w:p>
        </w:tc>
        <w:tc>
          <w:tcPr>
            <w:tcW w:w="3561" w:type="dxa"/>
            <w:tcBorders>
              <w:top w:val="single" w:sz="4" w:space="0" w:color="auto"/>
              <w:left w:val="single" w:sz="4" w:space="0" w:color="auto"/>
              <w:bottom w:val="single" w:sz="4" w:space="0" w:color="auto"/>
              <w:right w:val="single" w:sz="4" w:space="0" w:color="auto"/>
            </w:tcBorders>
          </w:tcPr>
          <w:p w14:paraId="07159B00" w14:textId="77777777" w:rsidR="000214A2" w:rsidRPr="00BA50B0" w:rsidRDefault="000214A2" w:rsidP="005E71F8">
            <w:pPr>
              <w:spacing w:line="276" w:lineRule="auto"/>
              <w:rPr>
                <w:rFonts w:ascii="Times New Roman" w:hAnsi="Times New Roman"/>
                <w:b/>
                <w:sz w:val="24"/>
                <w:szCs w:val="24"/>
                <w:lang w:val="ro-RO"/>
              </w:rPr>
            </w:pPr>
          </w:p>
        </w:tc>
      </w:tr>
    </w:tbl>
    <w:p w14:paraId="78CAFE77" w14:textId="77777777" w:rsidR="000214A2" w:rsidRDefault="000214A2" w:rsidP="000214A2">
      <w:pPr>
        <w:rPr>
          <w:b/>
          <w:sz w:val="32"/>
          <w:szCs w:val="32"/>
          <w:lang w:val="ro-RO"/>
        </w:rPr>
      </w:pPr>
    </w:p>
    <w:p w14:paraId="1E910F86" w14:textId="77777777" w:rsidR="000214A2" w:rsidRPr="002C041E" w:rsidRDefault="000214A2" w:rsidP="000214A2">
      <w:pPr>
        <w:pStyle w:val="Listparagraf"/>
        <w:numPr>
          <w:ilvl w:val="0"/>
          <w:numId w:val="7"/>
        </w:numPr>
        <w:rPr>
          <w:rFonts w:ascii="Times New Roman" w:hAnsi="Times New Roman"/>
          <w:b/>
          <w:sz w:val="24"/>
          <w:szCs w:val="24"/>
          <w:lang w:val="en-GB"/>
        </w:rPr>
      </w:pPr>
      <w:r w:rsidRPr="002C041E">
        <w:rPr>
          <w:rFonts w:ascii="Times New Roman" w:hAnsi="Times New Roman"/>
          <w:b/>
          <w:sz w:val="24"/>
          <w:szCs w:val="24"/>
          <w:lang w:val="en-GB"/>
        </w:rPr>
        <w:t>What type of pathological process in the erythrocyte system is present in the patient? Justify the changes in the blood count.</w:t>
      </w:r>
    </w:p>
    <w:p w14:paraId="3E0D378F" w14:textId="77777777" w:rsidR="000214A2" w:rsidRPr="002C041E" w:rsidRDefault="000214A2" w:rsidP="000214A2">
      <w:pPr>
        <w:pStyle w:val="Listparagraf"/>
        <w:numPr>
          <w:ilvl w:val="0"/>
          <w:numId w:val="7"/>
        </w:numPr>
        <w:rPr>
          <w:rFonts w:ascii="Times New Roman" w:hAnsi="Times New Roman"/>
          <w:b/>
          <w:sz w:val="24"/>
          <w:szCs w:val="24"/>
          <w:lang w:val="en-GB"/>
        </w:rPr>
      </w:pPr>
      <w:r w:rsidRPr="002C041E">
        <w:rPr>
          <w:rFonts w:ascii="Times New Roman" w:hAnsi="Times New Roman"/>
          <w:b/>
          <w:sz w:val="24"/>
          <w:szCs w:val="24"/>
          <w:lang w:val="en-GB"/>
        </w:rPr>
        <w:t>What is the pathogenic mechanism of iron-deficiency anemia in this patient?</w:t>
      </w:r>
    </w:p>
    <w:p w14:paraId="1C19456A" w14:textId="77777777" w:rsidR="000214A2" w:rsidRPr="002C041E" w:rsidRDefault="000214A2" w:rsidP="000214A2">
      <w:pPr>
        <w:pStyle w:val="Listparagraf"/>
        <w:numPr>
          <w:ilvl w:val="0"/>
          <w:numId w:val="7"/>
        </w:numPr>
        <w:rPr>
          <w:rFonts w:ascii="Times New Roman" w:hAnsi="Times New Roman"/>
          <w:b/>
          <w:sz w:val="24"/>
          <w:szCs w:val="24"/>
          <w:lang w:val="en-GB"/>
        </w:rPr>
      </w:pPr>
      <w:r w:rsidRPr="002C041E">
        <w:rPr>
          <w:rFonts w:ascii="Times New Roman" w:hAnsi="Times New Roman"/>
          <w:b/>
          <w:sz w:val="24"/>
          <w:szCs w:val="24"/>
          <w:lang w:val="en-GB"/>
        </w:rPr>
        <w:t>What is the pathogenic mechanism of the clinical signs, such as brittle nails and hair, lip fissures, and taste paraesthesia?</w:t>
      </w:r>
    </w:p>
    <w:p w14:paraId="1088AC88" w14:textId="77777777" w:rsidR="000214A2" w:rsidRPr="002C041E" w:rsidRDefault="000214A2" w:rsidP="000214A2">
      <w:pPr>
        <w:pStyle w:val="Listparagraf"/>
        <w:numPr>
          <w:ilvl w:val="0"/>
          <w:numId w:val="7"/>
        </w:numPr>
        <w:rPr>
          <w:rFonts w:ascii="Times New Roman" w:hAnsi="Times New Roman"/>
          <w:b/>
          <w:sz w:val="24"/>
          <w:szCs w:val="24"/>
          <w:lang w:val="en-GB"/>
        </w:rPr>
      </w:pPr>
      <w:r w:rsidRPr="002C041E">
        <w:rPr>
          <w:rFonts w:ascii="Times New Roman" w:hAnsi="Times New Roman"/>
          <w:b/>
          <w:sz w:val="24"/>
          <w:szCs w:val="24"/>
          <w:lang w:val="en-GB"/>
        </w:rPr>
        <w:t>How does the reticulocyte count change, and what is the mechanism of this change?</w:t>
      </w:r>
    </w:p>
    <w:p w14:paraId="664F99A6" w14:textId="77777777" w:rsidR="000214A2" w:rsidRPr="002C041E" w:rsidRDefault="000214A2" w:rsidP="000214A2">
      <w:pPr>
        <w:pStyle w:val="Listparagraf"/>
        <w:numPr>
          <w:ilvl w:val="0"/>
          <w:numId w:val="7"/>
        </w:numPr>
        <w:rPr>
          <w:rFonts w:ascii="Times New Roman" w:hAnsi="Times New Roman"/>
          <w:b/>
          <w:sz w:val="24"/>
          <w:szCs w:val="24"/>
          <w:lang w:val="en-GB"/>
        </w:rPr>
      </w:pPr>
      <w:r w:rsidRPr="002C041E">
        <w:rPr>
          <w:rFonts w:ascii="Times New Roman" w:hAnsi="Times New Roman"/>
          <w:b/>
          <w:sz w:val="24"/>
          <w:szCs w:val="24"/>
          <w:lang w:val="en-GB"/>
        </w:rPr>
        <w:t>For diagnosing anemia, are other biochemical tests (serum iron, ferritin, transferrin, transferrin saturation) needed, and how do they change?</w:t>
      </w:r>
    </w:p>
    <w:p w14:paraId="16C650A5" w14:textId="77777777" w:rsidR="000214A2" w:rsidRDefault="000214A2" w:rsidP="000214A2">
      <w:pPr>
        <w:pStyle w:val="Listparagraf"/>
        <w:numPr>
          <w:ilvl w:val="0"/>
          <w:numId w:val="7"/>
        </w:numPr>
        <w:rPr>
          <w:rFonts w:ascii="Times New Roman" w:hAnsi="Times New Roman"/>
          <w:b/>
          <w:sz w:val="24"/>
          <w:szCs w:val="24"/>
          <w:lang w:val="en-GB"/>
        </w:rPr>
      </w:pPr>
      <w:r w:rsidRPr="002C041E">
        <w:rPr>
          <w:rFonts w:ascii="Times New Roman" w:hAnsi="Times New Roman"/>
          <w:b/>
          <w:sz w:val="24"/>
          <w:szCs w:val="24"/>
          <w:lang w:val="en-GB"/>
        </w:rPr>
        <w:t>What is anulocytosis, and what is the mechanism of this morphological change?</w:t>
      </w:r>
    </w:p>
    <w:p w14:paraId="51108D87" w14:textId="77777777" w:rsidR="000214A2" w:rsidRPr="002C041E" w:rsidRDefault="000214A2" w:rsidP="000214A2">
      <w:pPr>
        <w:pStyle w:val="Listparagraf"/>
        <w:numPr>
          <w:ilvl w:val="0"/>
          <w:numId w:val="7"/>
        </w:numPr>
        <w:rPr>
          <w:rFonts w:ascii="Times New Roman" w:hAnsi="Times New Roman"/>
          <w:b/>
          <w:sz w:val="24"/>
          <w:szCs w:val="24"/>
          <w:lang w:val="en-GB"/>
        </w:rPr>
      </w:pPr>
      <w:r w:rsidRPr="002C041E">
        <w:rPr>
          <w:rFonts w:ascii="Times New Roman" w:hAnsi="Times New Roman"/>
          <w:b/>
          <w:sz w:val="24"/>
          <w:szCs w:val="24"/>
          <w:lang w:val="en-GB"/>
        </w:rPr>
        <w:t>What is the pathogenic mechanism of anemia in chronic infections?</w:t>
      </w:r>
    </w:p>
    <w:p w14:paraId="031247BE" w14:textId="77777777" w:rsidR="000214A2" w:rsidRPr="001377A0" w:rsidRDefault="000214A2" w:rsidP="000214A2">
      <w:pPr>
        <w:pStyle w:val="Listparagraf"/>
        <w:jc w:val="both"/>
        <w:rPr>
          <w:rFonts w:ascii="Times New Roman" w:hAnsi="Times New Roman"/>
          <w:bCs/>
          <w:sz w:val="24"/>
          <w:szCs w:val="24"/>
          <w:lang w:val="ro-RO"/>
        </w:rPr>
      </w:pPr>
    </w:p>
    <w:p w14:paraId="6F56F360" w14:textId="77777777" w:rsidR="000214A2" w:rsidRPr="00F43F0B" w:rsidRDefault="000214A2" w:rsidP="000214A2">
      <w:pPr>
        <w:pStyle w:val="Listparagraf"/>
        <w:rPr>
          <w:rFonts w:ascii="Times New Roman" w:hAnsi="Times New Roman"/>
          <w:b/>
          <w:sz w:val="24"/>
          <w:szCs w:val="24"/>
          <w:lang w:val="ro-RO"/>
        </w:rPr>
      </w:pPr>
    </w:p>
    <w:p w14:paraId="6D35B763" w14:textId="77777777" w:rsidR="000214A2" w:rsidRDefault="000214A2" w:rsidP="000214A2">
      <w:pPr>
        <w:jc w:val="center"/>
        <w:rPr>
          <w:rFonts w:ascii="Times New Roman" w:eastAsia="Times New Roman" w:hAnsi="Times New Roman" w:cs="Times New Roman"/>
          <w:b/>
          <w:sz w:val="40"/>
          <w:szCs w:val="40"/>
          <w:lang w:val="en-US"/>
        </w:rPr>
      </w:pPr>
    </w:p>
    <w:p w14:paraId="26E1B8B5" w14:textId="77777777" w:rsidR="000214A2" w:rsidRPr="000214A2" w:rsidRDefault="000214A2" w:rsidP="000214A2">
      <w:pPr>
        <w:jc w:val="center"/>
        <w:rPr>
          <w:rFonts w:ascii="Times New Roman" w:hAnsi="Times New Roman"/>
          <w:b/>
          <w:sz w:val="24"/>
          <w:szCs w:val="24"/>
          <w:lang w:val="ro-RO"/>
        </w:rPr>
      </w:pPr>
      <w:r w:rsidRPr="000214A2">
        <w:rPr>
          <w:rFonts w:ascii="Times New Roman" w:hAnsi="Times New Roman"/>
          <w:b/>
          <w:sz w:val="24"/>
          <w:szCs w:val="24"/>
          <w:lang w:val="en-US"/>
        </w:rPr>
        <w:lastRenderedPageBreak/>
        <w:t>Clinical case 3</w:t>
      </w:r>
    </w:p>
    <w:p w14:paraId="3C77B4D2" w14:textId="77777777" w:rsidR="000214A2" w:rsidRPr="00D24400" w:rsidRDefault="000214A2" w:rsidP="000214A2">
      <w:pPr>
        <w:spacing w:after="0"/>
        <w:jc w:val="both"/>
        <w:rPr>
          <w:rFonts w:ascii="Times New Roman" w:hAnsi="Times New Roman"/>
          <w:bCs/>
          <w:sz w:val="24"/>
          <w:szCs w:val="24"/>
          <w:lang w:val="ro-RO"/>
        </w:rPr>
      </w:pPr>
      <w:r w:rsidRPr="000214A2">
        <w:rPr>
          <w:rFonts w:ascii="Times New Roman" w:hAnsi="Times New Roman"/>
          <w:bCs/>
          <w:sz w:val="24"/>
          <w:szCs w:val="24"/>
          <w:lang w:val="en-US"/>
        </w:rPr>
        <w:t>A 47-year-old patient was admitted with the following symptoms: general weakness, insomnia, headache, paresthesia in the fingers, visual disturbances, loss of work capacity, heartburn, and belching.</w:t>
      </w:r>
    </w:p>
    <w:p w14:paraId="5760B78D" w14:textId="77777777" w:rsidR="000214A2" w:rsidRDefault="000214A2" w:rsidP="000214A2">
      <w:pPr>
        <w:spacing w:after="0"/>
        <w:jc w:val="both"/>
        <w:rPr>
          <w:rFonts w:ascii="Times New Roman" w:hAnsi="Times New Roman"/>
          <w:bCs/>
          <w:sz w:val="24"/>
          <w:szCs w:val="24"/>
          <w:lang w:val="ro-RO"/>
        </w:rPr>
      </w:pPr>
      <w:r w:rsidRPr="000214A2">
        <w:rPr>
          <w:rFonts w:ascii="Times New Roman" w:hAnsi="Times New Roman"/>
          <w:bCs/>
          <w:sz w:val="24"/>
          <w:szCs w:val="24"/>
          <w:u w:val="single"/>
          <w:lang w:val="en-US"/>
        </w:rPr>
        <w:t xml:space="preserve">Objective findings: </w:t>
      </w:r>
      <w:r w:rsidRPr="000214A2">
        <w:rPr>
          <w:rFonts w:ascii="Times New Roman" w:hAnsi="Times New Roman"/>
          <w:bCs/>
          <w:sz w:val="24"/>
          <w:szCs w:val="24"/>
          <w:lang w:val="en-US"/>
        </w:rPr>
        <w:t>Skin is red-violet in color. The face is congested, with injected sclerae, and on fundoscopy, turgid veins are observed. Blood pressure is 160/85 mm Hg. Moderate hepatomegaly and increased blood viscosity.</w:t>
      </w:r>
      <w:r w:rsidRPr="004763C0">
        <w:rPr>
          <w:rFonts w:ascii="Times New Roman" w:hAnsi="Times New Roman"/>
          <w:bCs/>
          <w:sz w:val="24"/>
          <w:szCs w:val="24"/>
          <w:lang w:val="ro-RO"/>
        </w:rPr>
        <w:t xml:space="preserve"> </w:t>
      </w:r>
    </w:p>
    <w:tbl>
      <w:tblPr>
        <w:tblStyle w:val="Tabelgril"/>
        <w:tblpPr w:leftFromText="180" w:rightFromText="180" w:vertAnchor="text" w:horzAnchor="margin" w:tblpY="235"/>
        <w:tblW w:w="0" w:type="auto"/>
        <w:tblLook w:val="04A0" w:firstRow="1" w:lastRow="0" w:firstColumn="1" w:lastColumn="0" w:noHBand="0" w:noVBand="1"/>
      </w:tblPr>
      <w:tblGrid>
        <w:gridCol w:w="3498"/>
        <w:gridCol w:w="3479"/>
        <w:gridCol w:w="3479"/>
      </w:tblGrid>
      <w:tr w:rsidR="000214A2" w:rsidRPr="00CD3776" w14:paraId="4A2042A6" w14:textId="77777777" w:rsidTr="007944E8">
        <w:tc>
          <w:tcPr>
            <w:tcW w:w="3498" w:type="dxa"/>
            <w:tcBorders>
              <w:top w:val="single" w:sz="4" w:space="0" w:color="auto"/>
              <w:left w:val="single" w:sz="4" w:space="0" w:color="auto"/>
              <w:bottom w:val="single" w:sz="4" w:space="0" w:color="auto"/>
              <w:right w:val="single" w:sz="4" w:space="0" w:color="auto"/>
            </w:tcBorders>
            <w:hideMark/>
          </w:tcPr>
          <w:p w14:paraId="346E7F34" w14:textId="77777777" w:rsidR="000214A2" w:rsidRPr="00CD3776" w:rsidRDefault="000214A2" w:rsidP="007944E8">
            <w:pPr>
              <w:jc w:val="center"/>
              <w:rPr>
                <w:rFonts w:ascii="Times New Roman" w:hAnsi="Times New Roman"/>
                <w:b/>
                <w:lang w:val="en-US"/>
              </w:rPr>
            </w:pPr>
            <w:r w:rsidRPr="00CD3776">
              <w:rPr>
                <w:rFonts w:ascii="Times New Roman" w:hAnsi="Times New Roman"/>
                <w:b/>
                <w:lang w:val="en-US"/>
              </w:rPr>
              <w:t>CBC</w:t>
            </w:r>
          </w:p>
        </w:tc>
        <w:tc>
          <w:tcPr>
            <w:tcW w:w="3479" w:type="dxa"/>
            <w:tcBorders>
              <w:top w:val="single" w:sz="4" w:space="0" w:color="auto"/>
              <w:left w:val="single" w:sz="4" w:space="0" w:color="auto"/>
              <w:bottom w:val="single" w:sz="4" w:space="0" w:color="auto"/>
              <w:right w:val="single" w:sz="4" w:space="0" w:color="auto"/>
            </w:tcBorders>
            <w:hideMark/>
          </w:tcPr>
          <w:p w14:paraId="0E12C5B6" w14:textId="77777777" w:rsidR="000214A2" w:rsidRPr="00CD3776" w:rsidRDefault="000214A2" w:rsidP="007944E8">
            <w:pPr>
              <w:jc w:val="center"/>
              <w:rPr>
                <w:b/>
                <w:lang w:val="en-US"/>
              </w:rPr>
            </w:pPr>
            <w:r w:rsidRPr="00CD3776">
              <w:rPr>
                <w:b/>
                <w:lang w:val="en-US"/>
              </w:rPr>
              <w:t>VALUES</w:t>
            </w:r>
          </w:p>
        </w:tc>
        <w:tc>
          <w:tcPr>
            <w:tcW w:w="3479" w:type="dxa"/>
            <w:tcBorders>
              <w:top w:val="single" w:sz="4" w:space="0" w:color="auto"/>
              <w:left w:val="single" w:sz="4" w:space="0" w:color="auto"/>
              <w:bottom w:val="single" w:sz="4" w:space="0" w:color="auto"/>
              <w:right w:val="single" w:sz="4" w:space="0" w:color="auto"/>
            </w:tcBorders>
            <w:hideMark/>
          </w:tcPr>
          <w:p w14:paraId="0137861A" w14:textId="77777777" w:rsidR="000214A2" w:rsidRPr="00CD3776" w:rsidRDefault="000214A2" w:rsidP="007944E8">
            <w:pPr>
              <w:jc w:val="center"/>
              <w:rPr>
                <w:b/>
                <w:lang w:val="en-US"/>
              </w:rPr>
            </w:pPr>
            <w:r w:rsidRPr="00CD3776">
              <w:rPr>
                <w:b/>
                <w:lang w:val="en-US"/>
              </w:rPr>
              <w:t xml:space="preserve">REFERENCE RANGES </w:t>
            </w:r>
          </w:p>
        </w:tc>
      </w:tr>
      <w:tr w:rsidR="000214A2" w:rsidRPr="00CD3776" w14:paraId="2B91F6D9" w14:textId="77777777" w:rsidTr="007944E8">
        <w:tc>
          <w:tcPr>
            <w:tcW w:w="3498" w:type="dxa"/>
            <w:tcBorders>
              <w:top w:val="single" w:sz="4" w:space="0" w:color="auto"/>
              <w:left w:val="single" w:sz="4" w:space="0" w:color="auto"/>
              <w:bottom w:val="single" w:sz="4" w:space="0" w:color="auto"/>
              <w:right w:val="single" w:sz="4" w:space="0" w:color="auto"/>
            </w:tcBorders>
            <w:hideMark/>
          </w:tcPr>
          <w:p w14:paraId="52A9C4C7" w14:textId="77777777" w:rsidR="000214A2" w:rsidRPr="00CD3776" w:rsidRDefault="000214A2" w:rsidP="007944E8">
            <w:pPr>
              <w:jc w:val="center"/>
              <w:rPr>
                <w:rFonts w:ascii="Times New Roman" w:hAnsi="Times New Roman"/>
                <w:b/>
                <w:lang w:val="en-US"/>
              </w:rPr>
            </w:pPr>
            <w:r w:rsidRPr="00CD3776">
              <w:rPr>
                <w:rFonts w:ascii="Times New Roman" w:hAnsi="Times New Roman"/>
                <w:b/>
                <w:lang w:val="en-US"/>
              </w:rPr>
              <w:t>Hematocrit</w:t>
            </w:r>
          </w:p>
        </w:tc>
        <w:tc>
          <w:tcPr>
            <w:tcW w:w="3479" w:type="dxa"/>
            <w:tcBorders>
              <w:top w:val="single" w:sz="4" w:space="0" w:color="auto"/>
              <w:left w:val="single" w:sz="4" w:space="0" w:color="auto"/>
              <w:bottom w:val="single" w:sz="4" w:space="0" w:color="auto"/>
              <w:right w:val="single" w:sz="4" w:space="0" w:color="auto"/>
            </w:tcBorders>
          </w:tcPr>
          <w:p w14:paraId="55EEEFDE" w14:textId="77777777" w:rsidR="000214A2" w:rsidRPr="00CD3776" w:rsidRDefault="000214A2" w:rsidP="007944E8">
            <w:pPr>
              <w:jc w:val="center"/>
              <w:rPr>
                <w:lang w:val="en-US"/>
              </w:rPr>
            </w:pPr>
            <w:r w:rsidRPr="00CD3776">
              <w:rPr>
                <w:lang w:val="en-US"/>
              </w:rPr>
              <w:t>54</w:t>
            </w:r>
          </w:p>
        </w:tc>
        <w:tc>
          <w:tcPr>
            <w:tcW w:w="3479" w:type="dxa"/>
            <w:tcBorders>
              <w:top w:val="single" w:sz="4" w:space="0" w:color="auto"/>
              <w:left w:val="single" w:sz="4" w:space="0" w:color="auto"/>
              <w:bottom w:val="single" w:sz="4" w:space="0" w:color="auto"/>
              <w:right w:val="single" w:sz="4" w:space="0" w:color="auto"/>
            </w:tcBorders>
            <w:hideMark/>
          </w:tcPr>
          <w:p w14:paraId="4A74EEDD" w14:textId="77777777" w:rsidR="000214A2" w:rsidRPr="00CD3776" w:rsidRDefault="000214A2" w:rsidP="007944E8">
            <w:pPr>
              <w:jc w:val="center"/>
              <w:rPr>
                <w:lang w:val="en-US"/>
              </w:rPr>
            </w:pPr>
            <w:r w:rsidRPr="00CD3776">
              <w:rPr>
                <w:b/>
                <w:lang w:val="en-US"/>
              </w:rPr>
              <w:t>Males</w:t>
            </w:r>
            <w:r w:rsidRPr="00CD3776">
              <w:rPr>
                <w:lang w:val="en-US"/>
              </w:rPr>
              <w:t xml:space="preserve"> 39-49%</w:t>
            </w:r>
          </w:p>
          <w:p w14:paraId="02FC7E9D" w14:textId="77777777" w:rsidR="000214A2" w:rsidRPr="00CD3776" w:rsidRDefault="000214A2" w:rsidP="007944E8">
            <w:pPr>
              <w:jc w:val="center"/>
              <w:rPr>
                <w:lang w:val="en-US"/>
              </w:rPr>
            </w:pPr>
            <w:r w:rsidRPr="00CD3776">
              <w:rPr>
                <w:b/>
                <w:lang w:val="en-US"/>
              </w:rPr>
              <w:t xml:space="preserve">Females </w:t>
            </w:r>
            <w:r w:rsidRPr="00CD3776">
              <w:rPr>
                <w:lang w:val="en-US"/>
              </w:rPr>
              <w:t>35-45%</w:t>
            </w:r>
          </w:p>
        </w:tc>
      </w:tr>
      <w:tr w:rsidR="000214A2" w:rsidRPr="000214A2" w14:paraId="00ED199B" w14:textId="77777777" w:rsidTr="007944E8">
        <w:tc>
          <w:tcPr>
            <w:tcW w:w="3498" w:type="dxa"/>
            <w:tcBorders>
              <w:top w:val="single" w:sz="4" w:space="0" w:color="auto"/>
              <w:left w:val="single" w:sz="4" w:space="0" w:color="auto"/>
              <w:bottom w:val="single" w:sz="4" w:space="0" w:color="auto"/>
              <w:right w:val="single" w:sz="4" w:space="0" w:color="auto"/>
            </w:tcBorders>
            <w:hideMark/>
          </w:tcPr>
          <w:p w14:paraId="19B7A3F3" w14:textId="77777777" w:rsidR="000214A2" w:rsidRPr="00CD3776" w:rsidRDefault="000214A2" w:rsidP="007944E8">
            <w:pPr>
              <w:jc w:val="center"/>
              <w:rPr>
                <w:rFonts w:ascii="Times New Roman" w:hAnsi="Times New Roman"/>
                <w:b/>
                <w:lang w:val="en-US"/>
              </w:rPr>
            </w:pPr>
            <w:r w:rsidRPr="00CD3776">
              <w:rPr>
                <w:rFonts w:ascii="Times New Roman" w:hAnsi="Times New Roman"/>
                <w:b/>
                <w:lang w:val="en-US"/>
              </w:rPr>
              <w:t xml:space="preserve">Hemoglobin </w:t>
            </w:r>
          </w:p>
        </w:tc>
        <w:tc>
          <w:tcPr>
            <w:tcW w:w="3479" w:type="dxa"/>
            <w:tcBorders>
              <w:top w:val="single" w:sz="4" w:space="0" w:color="auto"/>
              <w:left w:val="single" w:sz="4" w:space="0" w:color="auto"/>
              <w:bottom w:val="single" w:sz="4" w:space="0" w:color="auto"/>
              <w:right w:val="single" w:sz="4" w:space="0" w:color="auto"/>
            </w:tcBorders>
          </w:tcPr>
          <w:p w14:paraId="351965D6" w14:textId="77777777" w:rsidR="000214A2" w:rsidRPr="00CD3776" w:rsidRDefault="000214A2" w:rsidP="007944E8">
            <w:pPr>
              <w:jc w:val="center"/>
              <w:rPr>
                <w:lang w:val="en-US"/>
              </w:rPr>
            </w:pPr>
            <w:r w:rsidRPr="00CD3776">
              <w:rPr>
                <w:lang w:val="en-US"/>
              </w:rPr>
              <w:t>19,9</w:t>
            </w:r>
          </w:p>
        </w:tc>
        <w:tc>
          <w:tcPr>
            <w:tcW w:w="3479" w:type="dxa"/>
            <w:tcBorders>
              <w:top w:val="single" w:sz="4" w:space="0" w:color="auto"/>
              <w:left w:val="single" w:sz="4" w:space="0" w:color="auto"/>
              <w:bottom w:val="single" w:sz="4" w:space="0" w:color="auto"/>
              <w:right w:val="single" w:sz="4" w:space="0" w:color="auto"/>
            </w:tcBorders>
            <w:hideMark/>
          </w:tcPr>
          <w:p w14:paraId="2A64A44D" w14:textId="77777777" w:rsidR="000214A2" w:rsidRPr="00CD3776" w:rsidRDefault="000214A2" w:rsidP="007944E8">
            <w:pPr>
              <w:jc w:val="center"/>
              <w:rPr>
                <w:lang w:val="en-US"/>
              </w:rPr>
            </w:pPr>
            <w:r w:rsidRPr="00CD3776">
              <w:rPr>
                <w:b/>
                <w:lang w:val="en-US"/>
              </w:rPr>
              <w:t xml:space="preserve">Males </w:t>
            </w:r>
            <w:r w:rsidRPr="00CD3776">
              <w:rPr>
                <w:lang w:val="en-US"/>
              </w:rPr>
              <w:t>13,6-17,5 g/dL</w:t>
            </w:r>
          </w:p>
          <w:p w14:paraId="71FFE47A" w14:textId="77777777" w:rsidR="000214A2" w:rsidRPr="00CD3776" w:rsidRDefault="000214A2" w:rsidP="007944E8">
            <w:pPr>
              <w:jc w:val="center"/>
              <w:rPr>
                <w:lang w:val="en-US"/>
              </w:rPr>
            </w:pPr>
            <w:r w:rsidRPr="00CD3776">
              <w:rPr>
                <w:b/>
                <w:lang w:val="en-US"/>
              </w:rPr>
              <w:t>Females</w:t>
            </w:r>
            <w:r w:rsidRPr="00CD3776">
              <w:rPr>
                <w:lang w:val="en-US"/>
              </w:rPr>
              <w:t xml:space="preserve"> 12,0-15,5 g/dL</w:t>
            </w:r>
          </w:p>
        </w:tc>
      </w:tr>
      <w:tr w:rsidR="000214A2" w:rsidRPr="00CD3776" w14:paraId="2B5AEEE5" w14:textId="77777777" w:rsidTr="007944E8">
        <w:tc>
          <w:tcPr>
            <w:tcW w:w="3498" w:type="dxa"/>
            <w:tcBorders>
              <w:top w:val="single" w:sz="4" w:space="0" w:color="auto"/>
              <w:left w:val="single" w:sz="4" w:space="0" w:color="auto"/>
              <w:bottom w:val="single" w:sz="4" w:space="0" w:color="auto"/>
              <w:right w:val="single" w:sz="4" w:space="0" w:color="auto"/>
            </w:tcBorders>
            <w:hideMark/>
          </w:tcPr>
          <w:p w14:paraId="22FBF766" w14:textId="77777777" w:rsidR="000214A2" w:rsidRPr="00CD3776" w:rsidRDefault="000214A2" w:rsidP="007944E8">
            <w:pPr>
              <w:jc w:val="center"/>
              <w:rPr>
                <w:rFonts w:ascii="Times New Roman" w:hAnsi="Times New Roman"/>
                <w:b/>
                <w:lang w:val="en-US"/>
              </w:rPr>
            </w:pPr>
            <w:r w:rsidRPr="00CD3776">
              <w:rPr>
                <w:rFonts w:ascii="Times New Roman" w:hAnsi="Times New Roman"/>
                <w:b/>
                <w:lang w:val="en-US"/>
              </w:rPr>
              <w:t>Red blood cells (RBC)</w:t>
            </w:r>
          </w:p>
        </w:tc>
        <w:tc>
          <w:tcPr>
            <w:tcW w:w="3479" w:type="dxa"/>
            <w:tcBorders>
              <w:top w:val="single" w:sz="4" w:space="0" w:color="auto"/>
              <w:left w:val="single" w:sz="4" w:space="0" w:color="auto"/>
              <w:bottom w:val="single" w:sz="4" w:space="0" w:color="auto"/>
              <w:right w:val="single" w:sz="4" w:space="0" w:color="auto"/>
            </w:tcBorders>
          </w:tcPr>
          <w:p w14:paraId="374EBE5A" w14:textId="77777777" w:rsidR="000214A2" w:rsidRPr="00CD3776" w:rsidRDefault="000214A2" w:rsidP="007944E8">
            <w:pPr>
              <w:jc w:val="center"/>
              <w:rPr>
                <w:lang w:val="en-US"/>
              </w:rPr>
            </w:pPr>
            <w:r w:rsidRPr="00CD3776">
              <w:rPr>
                <w:lang w:val="en-US"/>
              </w:rPr>
              <w:t>9,4</w:t>
            </w:r>
          </w:p>
        </w:tc>
        <w:tc>
          <w:tcPr>
            <w:tcW w:w="3479" w:type="dxa"/>
            <w:tcBorders>
              <w:top w:val="single" w:sz="4" w:space="0" w:color="auto"/>
              <w:left w:val="single" w:sz="4" w:space="0" w:color="auto"/>
              <w:bottom w:val="single" w:sz="4" w:space="0" w:color="auto"/>
              <w:right w:val="single" w:sz="4" w:space="0" w:color="auto"/>
            </w:tcBorders>
            <w:hideMark/>
          </w:tcPr>
          <w:p w14:paraId="62E94DCF" w14:textId="77777777" w:rsidR="000214A2" w:rsidRPr="00CD3776" w:rsidRDefault="000214A2" w:rsidP="007944E8">
            <w:pPr>
              <w:jc w:val="center"/>
              <w:rPr>
                <w:lang w:val="en-US"/>
              </w:rPr>
            </w:pPr>
            <w:r w:rsidRPr="00CD3776">
              <w:rPr>
                <w:lang w:val="en-US"/>
              </w:rPr>
              <w:t xml:space="preserve"> 4,7-6,1 million/cu mm</w:t>
            </w:r>
          </w:p>
        </w:tc>
      </w:tr>
      <w:tr w:rsidR="000214A2" w:rsidRPr="00CD3776" w14:paraId="6E4B4C67" w14:textId="77777777" w:rsidTr="007944E8">
        <w:tc>
          <w:tcPr>
            <w:tcW w:w="3498" w:type="dxa"/>
            <w:tcBorders>
              <w:top w:val="single" w:sz="4" w:space="0" w:color="auto"/>
              <w:left w:val="single" w:sz="4" w:space="0" w:color="auto"/>
              <w:bottom w:val="single" w:sz="4" w:space="0" w:color="auto"/>
              <w:right w:val="single" w:sz="4" w:space="0" w:color="auto"/>
            </w:tcBorders>
            <w:hideMark/>
          </w:tcPr>
          <w:p w14:paraId="5A8B81DC" w14:textId="77777777" w:rsidR="000214A2" w:rsidRPr="00CD3776" w:rsidRDefault="000214A2" w:rsidP="007944E8">
            <w:pPr>
              <w:jc w:val="center"/>
              <w:rPr>
                <w:rFonts w:ascii="Times New Roman" w:hAnsi="Times New Roman"/>
                <w:b/>
                <w:lang w:val="en-US"/>
              </w:rPr>
            </w:pPr>
            <w:r w:rsidRPr="00CD3776">
              <w:rPr>
                <w:rFonts w:ascii="Times New Roman" w:hAnsi="Times New Roman"/>
                <w:b/>
                <w:lang w:val="en-US"/>
              </w:rPr>
              <w:t>Reticulocyte count</w:t>
            </w:r>
          </w:p>
        </w:tc>
        <w:tc>
          <w:tcPr>
            <w:tcW w:w="3479" w:type="dxa"/>
            <w:tcBorders>
              <w:top w:val="single" w:sz="4" w:space="0" w:color="auto"/>
              <w:left w:val="single" w:sz="4" w:space="0" w:color="auto"/>
              <w:bottom w:val="single" w:sz="4" w:space="0" w:color="auto"/>
              <w:right w:val="single" w:sz="4" w:space="0" w:color="auto"/>
            </w:tcBorders>
          </w:tcPr>
          <w:p w14:paraId="3501B761" w14:textId="77777777" w:rsidR="000214A2" w:rsidRPr="00CD3776" w:rsidRDefault="000214A2" w:rsidP="007944E8">
            <w:pPr>
              <w:jc w:val="center"/>
              <w:rPr>
                <w:lang w:val="en-US"/>
              </w:rPr>
            </w:pPr>
            <w:r w:rsidRPr="00CD3776">
              <w:rPr>
                <w:lang w:val="en-US"/>
              </w:rPr>
              <w:t>2,7</w:t>
            </w:r>
          </w:p>
        </w:tc>
        <w:tc>
          <w:tcPr>
            <w:tcW w:w="3479" w:type="dxa"/>
            <w:tcBorders>
              <w:top w:val="single" w:sz="4" w:space="0" w:color="auto"/>
              <w:left w:val="single" w:sz="4" w:space="0" w:color="auto"/>
              <w:bottom w:val="single" w:sz="4" w:space="0" w:color="auto"/>
              <w:right w:val="single" w:sz="4" w:space="0" w:color="auto"/>
            </w:tcBorders>
            <w:hideMark/>
          </w:tcPr>
          <w:p w14:paraId="1DE4D1A4" w14:textId="77777777" w:rsidR="000214A2" w:rsidRPr="00CD3776" w:rsidRDefault="000214A2" w:rsidP="007944E8">
            <w:pPr>
              <w:jc w:val="center"/>
              <w:rPr>
                <w:lang w:val="en-US"/>
              </w:rPr>
            </w:pPr>
            <w:r w:rsidRPr="00CD3776">
              <w:rPr>
                <w:lang w:val="en-US"/>
              </w:rPr>
              <w:t>0,5-1,5%</w:t>
            </w:r>
          </w:p>
        </w:tc>
      </w:tr>
      <w:tr w:rsidR="000214A2" w:rsidRPr="00CD3776" w14:paraId="1EE344F2" w14:textId="77777777" w:rsidTr="007944E8">
        <w:tc>
          <w:tcPr>
            <w:tcW w:w="3498" w:type="dxa"/>
            <w:tcBorders>
              <w:top w:val="single" w:sz="4" w:space="0" w:color="auto"/>
              <w:left w:val="single" w:sz="4" w:space="0" w:color="auto"/>
              <w:bottom w:val="single" w:sz="4" w:space="0" w:color="auto"/>
              <w:right w:val="single" w:sz="4" w:space="0" w:color="auto"/>
            </w:tcBorders>
            <w:hideMark/>
          </w:tcPr>
          <w:p w14:paraId="59BF04BA" w14:textId="77777777" w:rsidR="000214A2" w:rsidRPr="00CD3776" w:rsidRDefault="000214A2" w:rsidP="007944E8">
            <w:pPr>
              <w:jc w:val="center"/>
              <w:rPr>
                <w:rFonts w:ascii="Times New Roman" w:hAnsi="Times New Roman"/>
                <w:b/>
                <w:lang w:val="en-US"/>
              </w:rPr>
            </w:pPr>
            <w:r w:rsidRPr="00CD3776">
              <w:rPr>
                <w:rFonts w:ascii="Times New Roman" w:hAnsi="Times New Roman"/>
                <w:b/>
                <w:lang w:val="en-US"/>
              </w:rPr>
              <w:t>MCV</w:t>
            </w:r>
          </w:p>
        </w:tc>
        <w:tc>
          <w:tcPr>
            <w:tcW w:w="3479" w:type="dxa"/>
            <w:tcBorders>
              <w:top w:val="single" w:sz="4" w:space="0" w:color="auto"/>
              <w:left w:val="single" w:sz="4" w:space="0" w:color="auto"/>
              <w:bottom w:val="single" w:sz="4" w:space="0" w:color="auto"/>
              <w:right w:val="single" w:sz="4" w:space="0" w:color="auto"/>
            </w:tcBorders>
          </w:tcPr>
          <w:p w14:paraId="10253069" w14:textId="77777777" w:rsidR="000214A2" w:rsidRPr="00CD3776" w:rsidRDefault="000214A2" w:rsidP="007944E8">
            <w:pPr>
              <w:jc w:val="center"/>
              <w:rPr>
                <w:lang w:val="en-US"/>
              </w:rPr>
            </w:pPr>
            <w:r w:rsidRPr="00CD3776">
              <w:rPr>
                <w:lang w:val="en-US"/>
              </w:rPr>
              <w:t>75</w:t>
            </w:r>
          </w:p>
        </w:tc>
        <w:tc>
          <w:tcPr>
            <w:tcW w:w="3479" w:type="dxa"/>
            <w:tcBorders>
              <w:top w:val="single" w:sz="4" w:space="0" w:color="auto"/>
              <w:left w:val="single" w:sz="4" w:space="0" w:color="auto"/>
              <w:bottom w:val="single" w:sz="4" w:space="0" w:color="auto"/>
              <w:right w:val="single" w:sz="4" w:space="0" w:color="auto"/>
            </w:tcBorders>
            <w:hideMark/>
          </w:tcPr>
          <w:p w14:paraId="7DBEE1A4" w14:textId="77777777" w:rsidR="000214A2" w:rsidRPr="00CD3776" w:rsidRDefault="000214A2" w:rsidP="007944E8">
            <w:pPr>
              <w:jc w:val="center"/>
              <w:rPr>
                <w:lang w:val="en-US"/>
              </w:rPr>
            </w:pPr>
            <w:r w:rsidRPr="00CD3776">
              <w:rPr>
                <w:lang w:val="en-US"/>
              </w:rPr>
              <w:t xml:space="preserve">80 -100 </w:t>
            </w:r>
            <w:proofErr w:type="spellStart"/>
            <w:r w:rsidRPr="00CD3776">
              <w:rPr>
                <w:lang w:val="en-US"/>
              </w:rPr>
              <w:t>fL</w:t>
            </w:r>
            <w:proofErr w:type="spellEnd"/>
          </w:p>
        </w:tc>
      </w:tr>
      <w:tr w:rsidR="000214A2" w:rsidRPr="00CD3776" w14:paraId="76711DE1" w14:textId="77777777" w:rsidTr="007944E8">
        <w:tc>
          <w:tcPr>
            <w:tcW w:w="3498" w:type="dxa"/>
            <w:tcBorders>
              <w:top w:val="single" w:sz="4" w:space="0" w:color="auto"/>
              <w:left w:val="single" w:sz="4" w:space="0" w:color="auto"/>
              <w:bottom w:val="single" w:sz="4" w:space="0" w:color="auto"/>
              <w:right w:val="single" w:sz="4" w:space="0" w:color="auto"/>
            </w:tcBorders>
            <w:hideMark/>
          </w:tcPr>
          <w:p w14:paraId="0FD8AED7" w14:textId="77777777" w:rsidR="000214A2" w:rsidRPr="00CD3776" w:rsidRDefault="000214A2" w:rsidP="007944E8">
            <w:pPr>
              <w:jc w:val="center"/>
              <w:rPr>
                <w:rFonts w:ascii="Times New Roman" w:hAnsi="Times New Roman"/>
                <w:b/>
                <w:lang w:val="en-US"/>
              </w:rPr>
            </w:pPr>
            <w:r w:rsidRPr="00CD3776">
              <w:rPr>
                <w:rFonts w:ascii="Times New Roman" w:hAnsi="Times New Roman"/>
                <w:b/>
                <w:lang w:val="en-US"/>
              </w:rPr>
              <w:t>MCH</w:t>
            </w:r>
          </w:p>
        </w:tc>
        <w:tc>
          <w:tcPr>
            <w:tcW w:w="3479" w:type="dxa"/>
            <w:tcBorders>
              <w:top w:val="single" w:sz="4" w:space="0" w:color="auto"/>
              <w:left w:val="single" w:sz="4" w:space="0" w:color="auto"/>
              <w:bottom w:val="single" w:sz="4" w:space="0" w:color="auto"/>
              <w:right w:val="single" w:sz="4" w:space="0" w:color="auto"/>
            </w:tcBorders>
          </w:tcPr>
          <w:p w14:paraId="06B8270E" w14:textId="77777777" w:rsidR="000214A2" w:rsidRPr="00CD3776" w:rsidRDefault="000214A2" w:rsidP="007944E8">
            <w:pPr>
              <w:jc w:val="center"/>
              <w:rPr>
                <w:lang w:val="en-US"/>
              </w:rPr>
            </w:pPr>
            <w:r w:rsidRPr="00CD3776">
              <w:rPr>
                <w:lang w:val="en-US"/>
              </w:rPr>
              <w:t>24</w:t>
            </w:r>
          </w:p>
        </w:tc>
        <w:tc>
          <w:tcPr>
            <w:tcW w:w="3479" w:type="dxa"/>
            <w:tcBorders>
              <w:top w:val="single" w:sz="4" w:space="0" w:color="auto"/>
              <w:left w:val="single" w:sz="4" w:space="0" w:color="auto"/>
              <w:bottom w:val="single" w:sz="4" w:space="0" w:color="auto"/>
              <w:right w:val="single" w:sz="4" w:space="0" w:color="auto"/>
            </w:tcBorders>
            <w:hideMark/>
          </w:tcPr>
          <w:p w14:paraId="61BEF95C" w14:textId="77777777" w:rsidR="000214A2" w:rsidRPr="00CD3776" w:rsidRDefault="000214A2" w:rsidP="007944E8">
            <w:pPr>
              <w:jc w:val="center"/>
              <w:rPr>
                <w:lang w:val="en-US"/>
              </w:rPr>
            </w:pPr>
            <w:r w:rsidRPr="00CD3776">
              <w:rPr>
                <w:lang w:val="en-US"/>
              </w:rPr>
              <w:t>26 – 34 pg</w:t>
            </w:r>
          </w:p>
        </w:tc>
      </w:tr>
      <w:tr w:rsidR="000214A2" w:rsidRPr="00CD3776" w14:paraId="24B474D6" w14:textId="77777777" w:rsidTr="007944E8">
        <w:tc>
          <w:tcPr>
            <w:tcW w:w="3498" w:type="dxa"/>
            <w:tcBorders>
              <w:top w:val="single" w:sz="4" w:space="0" w:color="auto"/>
              <w:left w:val="single" w:sz="4" w:space="0" w:color="auto"/>
              <w:bottom w:val="single" w:sz="4" w:space="0" w:color="auto"/>
              <w:right w:val="single" w:sz="4" w:space="0" w:color="auto"/>
            </w:tcBorders>
            <w:hideMark/>
          </w:tcPr>
          <w:p w14:paraId="6C942A4F" w14:textId="77777777" w:rsidR="000214A2" w:rsidRPr="00CD3776" w:rsidRDefault="000214A2" w:rsidP="007944E8">
            <w:pPr>
              <w:jc w:val="center"/>
              <w:rPr>
                <w:rFonts w:ascii="Times New Roman" w:hAnsi="Times New Roman"/>
                <w:b/>
                <w:lang w:val="en-US"/>
              </w:rPr>
            </w:pPr>
            <w:r w:rsidRPr="00CD3776">
              <w:rPr>
                <w:rFonts w:ascii="Times New Roman" w:hAnsi="Times New Roman"/>
                <w:b/>
                <w:lang w:val="en-US"/>
              </w:rPr>
              <w:t>MCHC</w:t>
            </w:r>
          </w:p>
        </w:tc>
        <w:tc>
          <w:tcPr>
            <w:tcW w:w="3479" w:type="dxa"/>
            <w:tcBorders>
              <w:top w:val="single" w:sz="4" w:space="0" w:color="auto"/>
              <w:left w:val="single" w:sz="4" w:space="0" w:color="auto"/>
              <w:bottom w:val="single" w:sz="4" w:space="0" w:color="auto"/>
              <w:right w:val="single" w:sz="4" w:space="0" w:color="auto"/>
            </w:tcBorders>
          </w:tcPr>
          <w:p w14:paraId="0B28165C" w14:textId="77777777" w:rsidR="000214A2" w:rsidRPr="00CD3776" w:rsidRDefault="000214A2" w:rsidP="007944E8">
            <w:pPr>
              <w:jc w:val="center"/>
              <w:rPr>
                <w:lang w:val="en-US"/>
              </w:rPr>
            </w:pPr>
            <w:r w:rsidRPr="00CD3776">
              <w:rPr>
                <w:lang w:val="en-US"/>
              </w:rPr>
              <w:t>30</w:t>
            </w:r>
          </w:p>
        </w:tc>
        <w:tc>
          <w:tcPr>
            <w:tcW w:w="3479" w:type="dxa"/>
            <w:tcBorders>
              <w:top w:val="single" w:sz="4" w:space="0" w:color="auto"/>
              <w:left w:val="single" w:sz="4" w:space="0" w:color="auto"/>
              <w:bottom w:val="single" w:sz="4" w:space="0" w:color="auto"/>
              <w:right w:val="single" w:sz="4" w:space="0" w:color="auto"/>
            </w:tcBorders>
            <w:hideMark/>
          </w:tcPr>
          <w:p w14:paraId="1BEE6C10" w14:textId="77777777" w:rsidR="000214A2" w:rsidRPr="00CD3776" w:rsidRDefault="000214A2" w:rsidP="007944E8">
            <w:pPr>
              <w:jc w:val="center"/>
              <w:rPr>
                <w:lang w:val="en-US"/>
              </w:rPr>
            </w:pPr>
            <w:r w:rsidRPr="00CD3776">
              <w:rPr>
                <w:lang w:val="en-US"/>
              </w:rPr>
              <w:t>31 -36 g/dL</w:t>
            </w:r>
          </w:p>
        </w:tc>
      </w:tr>
      <w:tr w:rsidR="000214A2" w:rsidRPr="00CD3776" w14:paraId="4AA0E475" w14:textId="77777777" w:rsidTr="007944E8">
        <w:trPr>
          <w:trHeight w:val="442"/>
        </w:trPr>
        <w:tc>
          <w:tcPr>
            <w:tcW w:w="3498" w:type="dxa"/>
            <w:tcBorders>
              <w:top w:val="single" w:sz="4" w:space="0" w:color="auto"/>
              <w:left w:val="single" w:sz="4" w:space="0" w:color="auto"/>
              <w:bottom w:val="single" w:sz="4" w:space="0" w:color="auto"/>
              <w:right w:val="single" w:sz="4" w:space="0" w:color="auto"/>
            </w:tcBorders>
            <w:hideMark/>
          </w:tcPr>
          <w:p w14:paraId="39F2F31C" w14:textId="77777777" w:rsidR="000214A2" w:rsidRPr="00CD3776" w:rsidRDefault="000214A2" w:rsidP="007944E8">
            <w:pPr>
              <w:jc w:val="center"/>
              <w:rPr>
                <w:rFonts w:ascii="Times New Roman" w:hAnsi="Times New Roman"/>
                <w:b/>
                <w:lang w:val="en-US"/>
              </w:rPr>
            </w:pPr>
            <w:r w:rsidRPr="00CD3776">
              <w:rPr>
                <w:rFonts w:ascii="Times New Roman" w:hAnsi="Times New Roman"/>
                <w:b/>
                <w:lang w:val="en-US"/>
              </w:rPr>
              <w:t xml:space="preserve">White blood cell (WBC) count, </w:t>
            </w:r>
          </w:p>
        </w:tc>
        <w:tc>
          <w:tcPr>
            <w:tcW w:w="3479" w:type="dxa"/>
            <w:tcBorders>
              <w:top w:val="single" w:sz="4" w:space="0" w:color="auto"/>
              <w:left w:val="single" w:sz="4" w:space="0" w:color="auto"/>
              <w:bottom w:val="single" w:sz="4" w:space="0" w:color="auto"/>
              <w:right w:val="single" w:sz="4" w:space="0" w:color="auto"/>
            </w:tcBorders>
          </w:tcPr>
          <w:p w14:paraId="386549F2" w14:textId="77777777" w:rsidR="000214A2" w:rsidRPr="00CD3776" w:rsidRDefault="000214A2" w:rsidP="007944E8">
            <w:pPr>
              <w:jc w:val="center"/>
              <w:rPr>
                <w:lang w:val="en-US"/>
              </w:rPr>
            </w:pPr>
            <w:r w:rsidRPr="00CD3776">
              <w:rPr>
                <w:lang w:val="en-US"/>
              </w:rPr>
              <w:t>11,500</w:t>
            </w:r>
          </w:p>
        </w:tc>
        <w:tc>
          <w:tcPr>
            <w:tcW w:w="3479" w:type="dxa"/>
            <w:tcBorders>
              <w:top w:val="single" w:sz="4" w:space="0" w:color="auto"/>
              <w:left w:val="single" w:sz="4" w:space="0" w:color="auto"/>
              <w:bottom w:val="single" w:sz="4" w:space="0" w:color="auto"/>
              <w:right w:val="single" w:sz="4" w:space="0" w:color="auto"/>
            </w:tcBorders>
            <w:hideMark/>
          </w:tcPr>
          <w:p w14:paraId="20D29B6A" w14:textId="77777777" w:rsidR="000214A2" w:rsidRPr="00CD3776" w:rsidRDefault="000214A2" w:rsidP="007944E8">
            <w:pPr>
              <w:jc w:val="center"/>
            </w:pPr>
            <w:r w:rsidRPr="00CD3776">
              <w:t>4,800–</w:t>
            </w:r>
            <w:r w:rsidRPr="00CD3776">
              <w:rPr>
                <w:lang w:val="en-US"/>
              </w:rPr>
              <w:t>9,000</w:t>
            </w:r>
            <w:r w:rsidRPr="00CD3776">
              <w:t>/cumm</w:t>
            </w:r>
          </w:p>
        </w:tc>
      </w:tr>
      <w:tr w:rsidR="000214A2" w:rsidRPr="00CD3776" w14:paraId="58EAC0EC" w14:textId="77777777" w:rsidTr="007944E8">
        <w:trPr>
          <w:trHeight w:val="75"/>
        </w:trPr>
        <w:tc>
          <w:tcPr>
            <w:tcW w:w="3498" w:type="dxa"/>
            <w:tcBorders>
              <w:top w:val="single" w:sz="4" w:space="0" w:color="auto"/>
              <w:left w:val="single" w:sz="4" w:space="0" w:color="auto"/>
              <w:bottom w:val="single" w:sz="4" w:space="0" w:color="auto"/>
              <w:right w:val="single" w:sz="4" w:space="0" w:color="auto"/>
            </w:tcBorders>
            <w:hideMark/>
          </w:tcPr>
          <w:p w14:paraId="19694A20" w14:textId="77777777" w:rsidR="000214A2" w:rsidRPr="00CD3776" w:rsidRDefault="000214A2" w:rsidP="007944E8">
            <w:pPr>
              <w:jc w:val="center"/>
              <w:rPr>
                <w:rFonts w:ascii="NewAster" w:hAnsi="NewAster"/>
                <w:b/>
                <w:color w:val="000000"/>
                <w:lang w:val="en-US"/>
              </w:rPr>
            </w:pPr>
            <w:r w:rsidRPr="00CD3776">
              <w:rPr>
                <w:rFonts w:ascii="NewAster" w:hAnsi="NewAster"/>
                <w:b/>
                <w:color w:val="000000"/>
                <w:lang w:val="en-US"/>
              </w:rPr>
              <w:t>Neutrophil count</w:t>
            </w:r>
          </w:p>
        </w:tc>
        <w:tc>
          <w:tcPr>
            <w:tcW w:w="3479" w:type="dxa"/>
            <w:tcBorders>
              <w:top w:val="single" w:sz="4" w:space="0" w:color="auto"/>
              <w:left w:val="single" w:sz="4" w:space="0" w:color="auto"/>
              <w:bottom w:val="single" w:sz="4" w:space="0" w:color="auto"/>
              <w:right w:val="single" w:sz="4" w:space="0" w:color="auto"/>
            </w:tcBorders>
          </w:tcPr>
          <w:p w14:paraId="774D7D7F" w14:textId="77777777" w:rsidR="000214A2" w:rsidRPr="00CD3776" w:rsidRDefault="000214A2" w:rsidP="007944E8">
            <w:pPr>
              <w:jc w:val="center"/>
              <w:rPr>
                <w:lang w:val="en-US"/>
              </w:rPr>
            </w:pPr>
            <w:r w:rsidRPr="00CD3776">
              <w:rPr>
                <w:lang w:val="en-US"/>
              </w:rPr>
              <w:t>68</w:t>
            </w:r>
          </w:p>
        </w:tc>
        <w:tc>
          <w:tcPr>
            <w:tcW w:w="3479" w:type="dxa"/>
            <w:tcBorders>
              <w:top w:val="single" w:sz="4" w:space="0" w:color="auto"/>
              <w:left w:val="single" w:sz="4" w:space="0" w:color="auto"/>
              <w:bottom w:val="single" w:sz="4" w:space="0" w:color="auto"/>
              <w:right w:val="single" w:sz="4" w:space="0" w:color="auto"/>
            </w:tcBorders>
            <w:hideMark/>
          </w:tcPr>
          <w:p w14:paraId="72D4631A" w14:textId="77777777" w:rsidR="000214A2" w:rsidRPr="00CD3776" w:rsidRDefault="000214A2" w:rsidP="007944E8">
            <w:pPr>
              <w:jc w:val="center"/>
              <w:rPr>
                <w:lang w:val="en-US"/>
              </w:rPr>
            </w:pPr>
            <w:r w:rsidRPr="00CD3776">
              <w:rPr>
                <w:lang w:val="en-US"/>
              </w:rPr>
              <w:t>60 -62%</w:t>
            </w:r>
          </w:p>
        </w:tc>
      </w:tr>
      <w:tr w:rsidR="000214A2" w:rsidRPr="00CD3776" w14:paraId="2A7C46AC" w14:textId="77777777" w:rsidTr="007944E8">
        <w:tc>
          <w:tcPr>
            <w:tcW w:w="3498" w:type="dxa"/>
            <w:tcBorders>
              <w:top w:val="single" w:sz="4" w:space="0" w:color="auto"/>
              <w:left w:val="single" w:sz="4" w:space="0" w:color="auto"/>
              <w:bottom w:val="single" w:sz="4" w:space="0" w:color="auto"/>
              <w:right w:val="single" w:sz="4" w:space="0" w:color="auto"/>
            </w:tcBorders>
            <w:hideMark/>
          </w:tcPr>
          <w:p w14:paraId="40F80DE7" w14:textId="77777777" w:rsidR="000214A2" w:rsidRPr="00CD3776" w:rsidRDefault="000214A2" w:rsidP="007944E8">
            <w:pPr>
              <w:jc w:val="center"/>
              <w:rPr>
                <w:rFonts w:ascii="Times New Roman" w:hAnsi="Times New Roman"/>
                <w:b/>
                <w:lang w:val="en-US"/>
              </w:rPr>
            </w:pPr>
            <w:r w:rsidRPr="00CD3776">
              <w:rPr>
                <w:rFonts w:ascii="NewAster" w:hAnsi="NewAster"/>
                <w:b/>
                <w:color w:val="000000"/>
              </w:rPr>
              <w:t>Basophilcount</w:t>
            </w:r>
            <w:r w:rsidRPr="00CD3776">
              <w:rPr>
                <w:rFonts w:ascii="NewAster" w:hAnsi="NewAster"/>
                <w:b/>
                <w:color w:val="000000"/>
              </w:rPr>
              <w:br/>
            </w:r>
          </w:p>
        </w:tc>
        <w:tc>
          <w:tcPr>
            <w:tcW w:w="3479" w:type="dxa"/>
            <w:tcBorders>
              <w:top w:val="single" w:sz="4" w:space="0" w:color="auto"/>
              <w:left w:val="single" w:sz="4" w:space="0" w:color="auto"/>
              <w:bottom w:val="single" w:sz="4" w:space="0" w:color="auto"/>
              <w:right w:val="single" w:sz="4" w:space="0" w:color="auto"/>
            </w:tcBorders>
          </w:tcPr>
          <w:p w14:paraId="073A2D8A" w14:textId="77777777" w:rsidR="000214A2" w:rsidRPr="00CD3776" w:rsidRDefault="000214A2" w:rsidP="007944E8">
            <w:pPr>
              <w:jc w:val="center"/>
              <w:rPr>
                <w:lang w:val="en-US"/>
              </w:rPr>
            </w:pPr>
            <w:r w:rsidRPr="00CD3776">
              <w:rPr>
                <w:lang w:val="en-US"/>
              </w:rPr>
              <w:t>2</w:t>
            </w:r>
          </w:p>
        </w:tc>
        <w:tc>
          <w:tcPr>
            <w:tcW w:w="3479" w:type="dxa"/>
            <w:tcBorders>
              <w:top w:val="single" w:sz="4" w:space="0" w:color="auto"/>
              <w:left w:val="single" w:sz="4" w:space="0" w:color="auto"/>
              <w:bottom w:val="single" w:sz="4" w:space="0" w:color="auto"/>
              <w:right w:val="single" w:sz="4" w:space="0" w:color="auto"/>
            </w:tcBorders>
            <w:hideMark/>
          </w:tcPr>
          <w:p w14:paraId="5DF1B9B5" w14:textId="77777777" w:rsidR="000214A2" w:rsidRPr="00CD3776" w:rsidRDefault="000214A2" w:rsidP="007944E8">
            <w:pPr>
              <w:jc w:val="center"/>
              <w:rPr>
                <w:lang w:val="en-US"/>
              </w:rPr>
            </w:pPr>
            <w:r w:rsidRPr="00CD3776">
              <w:rPr>
                <w:lang w:val="en-US"/>
              </w:rPr>
              <w:t>0- 1,0%</w:t>
            </w:r>
          </w:p>
          <w:p w14:paraId="1D6E45E6" w14:textId="77777777" w:rsidR="000214A2" w:rsidRPr="00CD3776" w:rsidRDefault="000214A2" w:rsidP="007944E8">
            <w:pPr>
              <w:jc w:val="center"/>
              <w:rPr>
                <w:lang w:val="en-US"/>
              </w:rPr>
            </w:pPr>
            <w:r w:rsidRPr="00CD3776">
              <w:rPr>
                <w:lang w:val="en-US"/>
              </w:rPr>
              <w:t>10 -120/cu mm</w:t>
            </w:r>
          </w:p>
        </w:tc>
      </w:tr>
      <w:tr w:rsidR="000214A2" w:rsidRPr="00CD3776" w14:paraId="5AE4EF04" w14:textId="77777777" w:rsidTr="007944E8">
        <w:tc>
          <w:tcPr>
            <w:tcW w:w="3498" w:type="dxa"/>
            <w:tcBorders>
              <w:top w:val="single" w:sz="4" w:space="0" w:color="auto"/>
              <w:left w:val="single" w:sz="4" w:space="0" w:color="auto"/>
              <w:bottom w:val="single" w:sz="4" w:space="0" w:color="auto"/>
              <w:right w:val="single" w:sz="4" w:space="0" w:color="auto"/>
            </w:tcBorders>
            <w:hideMark/>
          </w:tcPr>
          <w:p w14:paraId="7CAFFE36" w14:textId="77777777" w:rsidR="000214A2" w:rsidRPr="00CD3776" w:rsidRDefault="000214A2" w:rsidP="007944E8">
            <w:pPr>
              <w:jc w:val="center"/>
              <w:rPr>
                <w:rFonts w:ascii="Times New Roman" w:hAnsi="Times New Roman"/>
                <w:b/>
                <w:lang w:val="en-US"/>
              </w:rPr>
            </w:pPr>
            <w:r w:rsidRPr="00CD3776">
              <w:rPr>
                <w:rFonts w:ascii="NewAster" w:hAnsi="NewAster"/>
                <w:b/>
                <w:color w:val="000000"/>
              </w:rPr>
              <w:t>Eosinophilcount</w:t>
            </w:r>
          </w:p>
        </w:tc>
        <w:tc>
          <w:tcPr>
            <w:tcW w:w="3479" w:type="dxa"/>
            <w:tcBorders>
              <w:top w:val="single" w:sz="4" w:space="0" w:color="auto"/>
              <w:left w:val="single" w:sz="4" w:space="0" w:color="auto"/>
              <w:bottom w:val="single" w:sz="4" w:space="0" w:color="auto"/>
              <w:right w:val="single" w:sz="4" w:space="0" w:color="auto"/>
            </w:tcBorders>
          </w:tcPr>
          <w:p w14:paraId="06B853A2" w14:textId="77777777" w:rsidR="000214A2" w:rsidRPr="00CD3776" w:rsidRDefault="000214A2" w:rsidP="007944E8">
            <w:pPr>
              <w:jc w:val="center"/>
              <w:rPr>
                <w:lang w:val="en-US"/>
              </w:rPr>
            </w:pPr>
            <w:r w:rsidRPr="00CD3776">
              <w:rPr>
                <w:lang w:val="en-US"/>
              </w:rPr>
              <w:t>6</w:t>
            </w:r>
          </w:p>
        </w:tc>
        <w:tc>
          <w:tcPr>
            <w:tcW w:w="3479" w:type="dxa"/>
            <w:tcBorders>
              <w:top w:val="single" w:sz="4" w:space="0" w:color="auto"/>
              <w:left w:val="single" w:sz="4" w:space="0" w:color="auto"/>
              <w:bottom w:val="single" w:sz="4" w:space="0" w:color="auto"/>
              <w:right w:val="single" w:sz="4" w:space="0" w:color="auto"/>
            </w:tcBorders>
            <w:hideMark/>
          </w:tcPr>
          <w:p w14:paraId="686D249F" w14:textId="77777777" w:rsidR="000214A2" w:rsidRPr="00CD3776" w:rsidRDefault="000214A2" w:rsidP="007944E8">
            <w:pPr>
              <w:jc w:val="center"/>
              <w:rPr>
                <w:lang w:val="en-US"/>
              </w:rPr>
            </w:pPr>
            <w:r w:rsidRPr="00CD3776">
              <w:rPr>
                <w:lang w:val="en-US"/>
              </w:rPr>
              <w:t>1-4%</w:t>
            </w:r>
          </w:p>
          <w:p w14:paraId="3E22DF7F" w14:textId="77777777" w:rsidR="000214A2" w:rsidRPr="00CD3776" w:rsidRDefault="000214A2" w:rsidP="007944E8">
            <w:pPr>
              <w:jc w:val="center"/>
              <w:rPr>
                <w:lang w:val="en-US"/>
              </w:rPr>
            </w:pPr>
            <w:r w:rsidRPr="00CD3776">
              <w:rPr>
                <w:lang w:val="en-US"/>
              </w:rPr>
              <w:t>4- -500 cu mm</w:t>
            </w:r>
          </w:p>
        </w:tc>
      </w:tr>
      <w:tr w:rsidR="000214A2" w:rsidRPr="00CD3776" w14:paraId="1CDE8DEA" w14:textId="77777777" w:rsidTr="007944E8">
        <w:tc>
          <w:tcPr>
            <w:tcW w:w="3498" w:type="dxa"/>
            <w:tcBorders>
              <w:top w:val="single" w:sz="4" w:space="0" w:color="auto"/>
              <w:left w:val="single" w:sz="4" w:space="0" w:color="auto"/>
              <w:bottom w:val="single" w:sz="4" w:space="0" w:color="auto"/>
              <w:right w:val="single" w:sz="4" w:space="0" w:color="auto"/>
            </w:tcBorders>
            <w:hideMark/>
          </w:tcPr>
          <w:p w14:paraId="1BB24B2A" w14:textId="77777777" w:rsidR="000214A2" w:rsidRPr="00CD3776" w:rsidRDefault="000214A2" w:rsidP="007944E8">
            <w:pPr>
              <w:jc w:val="center"/>
              <w:rPr>
                <w:rFonts w:ascii="Times New Roman" w:hAnsi="Times New Roman"/>
                <w:b/>
                <w:lang w:val="en-US"/>
              </w:rPr>
            </w:pPr>
            <w:r w:rsidRPr="00CD3776">
              <w:rPr>
                <w:rFonts w:ascii="NewAster" w:hAnsi="NewAster"/>
                <w:b/>
                <w:color w:val="000000"/>
              </w:rPr>
              <w:t>Lymphocytecount</w:t>
            </w:r>
          </w:p>
        </w:tc>
        <w:tc>
          <w:tcPr>
            <w:tcW w:w="3479" w:type="dxa"/>
            <w:tcBorders>
              <w:top w:val="single" w:sz="4" w:space="0" w:color="auto"/>
              <w:left w:val="single" w:sz="4" w:space="0" w:color="auto"/>
              <w:bottom w:val="single" w:sz="4" w:space="0" w:color="auto"/>
              <w:right w:val="single" w:sz="4" w:space="0" w:color="auto"/>
            </w:tcBorders>
          </w:tcPr>
          <w:p w14:paraId="21FA5484" w14:textId="77777777" w:rsidR="000214A2" w:rsidRPr="00CD3776" w:rsidRDefault="000214A2" w:rsidP="007944E8">
            <w:pPr>
              <w:jc w:val="center"/>
              <w:rPr>
                <w:lang w:val="en-US"/>
              </w:rPr>
            </w:pPr>
            <w:r w:rsidRPr="00CD3776">
              <w:rPr>
                <w:lang w:val="en-US"/>
              </w:rPr>
              <w:t>32</w:t>
            </w:r>
          </w:p>
        </w:tc>
        <w:tc>
          <w:tcPr>
            <w:tcW w:w="3479" w:type="dxa"/>
            <w:tcBorders>
              <w:top w:val="single" w:sz="4" w:space="0" w:color="auto"/>
              <w:left w:val="single" w:sz="4" w:space="0" w:color="auto"/>
              <w:bottom w:val="single" w:sz="4" w:space="0" w:color="auto"/>
              <w:right w:val="single" w:sz="4" w:space="0" w:color="auto"/>
            </w:tcBorders>
            <w:hideMark/>
          </w:tcPr>
          <w:p w14:paraId="1B88FFA8" w14:textId="77777777" w:rsidR="000214A2" w:rsidRPr="00CD3776" w:rsidRDefault="000214A2" w:rsidP="007944E8">
            <w:pPr>
              <w:jc w:val="center"/>
              <w:rPr>
                <w:lang w:val="en-US"/>
              </w:rPr>
            </w:pPr>
            <w:r w:rsidRPr="00CD3776">
              <w:rPr>
                <w:lang w:val="en-US"/>
              </w:rPr>
              <w:t>25-35%</w:t>
            </w:r>
          </w:p>
          <w:p w14:paraId="71C4903E" w14:textId="77777777" w:rsidR="000214A2" w:rsidRPr="00CD3776" w:rsidRDefault="000214A2" w:rsidP="007944E8">
            <w:pPr>
              <w:jc w:val="center"/>
              <w:rPr>
                <w:lang w:val="en-US"/>
              </w:rPr>
            </w:pPr>
            <w:r w:rsidRPr="00CD3776">
              <w:rPr>
                <w:lang w:val="en-US"/>
              </w:rPr>
              <w:t>800 -3,500/cu mm</w:t>
            </w:r>
          </w:p>
        </w:tc>
      </w:tr>
      <w:tr w:rsidR="000214A2" w:rsidRPr="00CD3776" w14:paraId="192F1A34" w14:textId="77777777" w:rsidTr="007944E8">
        <w:tc>
          <w:tcPr>
            <w:tcW w:w="3498" w:type="dxa"/>
            <w:tcBorders>
              <w:top w:val="single" w:sz="4" w:space="0" w:color="auto"/>
              <w:left w:val="single" w:sz="4" w:space="0" w:color="auto"/>
              <w:bottom w:val="single" w:sz="4" w:space="0" w:color="auto"/>
              <w:right w:val="single" w:sz="4" w:space="0" w:color="auto"/>
            </w:tcBorders>
            <w:hideMark/>
          </w:tcPr>
          <w:p w14:paraId="20F7195C" w14:textId="77777777" w:rsidR="000214A2" w:rsidRPr="00CD3776" w:rsidRDefault="000214A2" w:rsidP="007944E8">
            <w:pPr>
              <w:jc w:val="center"/>
              <w:rPr>
                <w:rFonts w:ascii="NewAster" w:hAnsi="NewAster"/>
                <w:b/>
                <w:color w:val="000000"/>
                <w:lang w:val="en-US"/>
              </w:rPr>
            </w:pPr>
            <w:r w:rsidRPr="00CD3776">
              <w:rPr>
                <w:rFonts w:ascii="NewAster" w:hAnsi="NewAster"/>
                <w:b/>
                <w:color w:val="000000"/>
              </w:rPr>
              <w:t>Monocytecount</w:t>
            </w:r>
          </w:p>
        </w:tc>
        <w:tc>
          <w:tcPr>
            <w:tcW w:w="3479" w:type="dxa"/>
            <w:tcBorders>
              <w:top w:val="single" w:sz="4" w:space="0" w:color="auto"/>
              <w:left w:val="single" w:sz="4" w:space="0" w:color="auto"/>
              <w:bottom w:val="single" w:sz="4" w:space="0" w:color="auto"/>
              <w:right w:val="single" w:sz="4" w:space="0" w:color="auto"/>
            </w:tcBorders>
          </w:tcPr>
          <w:p w14:paraId="42949F9C" w14:textId="77777777" w:rsidR="000214A2" w:rsidRPr="00CD3776" w:rsidRDefault="000214A2" w:rsidP="007944E8">
            <w:pPr>
              <w:jc w:val="center"/>
              <w:rPr>
                <w:lang w:val="en-US"/>
              </w:rPr>
            </w:pPr>
            <w:r w:rsidRPr="00CD3776">
              <w:rPr>
                <w:lang w:val="en-US"/>
              </w:rPr>
              <w:t>11</w:t>
            </w:r>
          </w:p>
        </w:tc>
        <w:tc>
          <w:tcPr>
            <w:tcW w:w="3479" w:type="dxa"/>
            <w:tcBorders>
              <w:top w:val="single" w:sz="4" w:space="0" w:color="auto"/>
              <w:left w:val="single" w:sz="4" w:space="0" w:color="auto"/>
              <w:bottom w:val="single" w:sz="4" w:space="0" w:color="auto"/>
              <w:right w:val="single" w:sz="4" w:space="0" w:color="auto"/>
            </w:tcBorders>
            <w:hideMark/>
          </w:tcPr>
          <w:p w14:paraId="5ABBFE8F" w14:textId="77777777" w:rsidR="000214A2" w:rsidRPr="00CD3776" w:rsidRDefault="000214A2" w:rsidP="007944E8">
            <w:pPr>
              <w:jc w:val="center"/>
              <w:rPr>
                <w:lang w:val="en-US"/>
              </w:rPr>
            </w:pPr>
            <w:r w:rsidRPr="00CD3776">
              <w:rPr>
                <w:lang w:val="en-US"/>
              </w:rPr>
              <w:t>3-7%</w:t>
            </w:r>
          </w:p>
          <w:p w14:paraId="79219A73" w14:textId="77777777" w:rsidR="000214A2" w:rsidRPr="00CD3776" w:rsidRDefault="000214A2" w:rsidP="007944E8">
            <w:pPr>
              <w:jc w:val="center"/>
              <w:rPr>
                <w:lang w:val="en-US"/>
              </w:rPr>
            </w:pPr>
            <w:r w:rsidRPr="00CD3776">
              <w:rPr>
                <w:lang w:val="en-US"/>
              </w:rPr>
              <w:t>200-800/cu mm</w:t>
            </w:r>
          </w:p>
        </w:tc>
      </w:tr>
      <w:tr w:rsidR="000214A2" w:rsidRPr="00CD3776" w14:paraId="1DA70C7B" w14:textId="77777777" w:rsidTr="007944E8">
        <w:tc>
          <w:tcPr>
            <w:tcW w:w="3498" w:type="dxa"/>
            <w:tcBorders>
              <w:top w:val="single" w:sz="4" w:space="0" w:color="auto"/>
              <w:left w:val="single" w:sz="4" w:space="0" w:color="auto"/>
              <w:bottom w:val="single" w:sz="4" w:space="0" w:color="auto"/>
              <w:right w:val="single" w:sz="4" w:space="0" w:color="auto"/>
            </w:tcBorders>
            <w:hideMark/>
          </w:tcPr>
          <w:p w14:paraId="3F0CEA13" w14:textId="77777777" w:rsidR="000214A2" w:rsidRPr="00CD3776" w:rsidRDefault="000214A2" w:rsidP="007944E8">
            <w:pPr>
              <w:jc w:val="center"/>
              <w:rPr>
                <w:rFonts w:ascii="NewAster" w:hAnsi="NewAster"/>
                <w:b/>
                <w:color w:val="000000"/>
                <w:lang w:val="en-US"/>
              </w:rPr>
            </w:pPr>
            <w:r w:rsidRPr="00CD3776">
              <w:rPr>
                <w:rFonts w:ascii="NewAster" w:hAnsi="NewAster"/>
                <w:b/>
                <w:color w:val="000000"/>
              </w:rPr>
              <w:t>Plateletcount</w:t>
            </w:r>
          </w:p>
        </w:tc>
        <w:tc>
          <w:tcPr>
            <w:tcW w:w="3479" w:type="dxa"/>
            <w:tcBorders>
              <w:top w:val="single" w:sz="4" w:space="0" w:color="auto"/>
              <w:left w:val="single" w:sz="4" w:space="0" w:color="auto"/>
              <w:bottom w:val="single" w:sz="4" w:space="0" w:color="auto"/>
              <w:right w:val="single" w:sz="4" w:space="0" w:color="auto"/>
            </w:tcBorders>
          </w:tcPr>
          <w:p w14:paraId="6D7CA2AE" w14:textId="77777777" w:rsidR="000214A2" w:rsidRPr="00CD3776" w:rsidRDefault="000214A2" w:rsidP="007944E8">
            <w:pPr>
              <w:jc w:val="center"/>
              <w:rPr>
                <w:lang w:val="en-US"/>
              </w:rPr>
            </w:pPr>
            <w:r w:rsidRPr="00CD3776">
              <w:rPr>
                <w:lang w:val="en-US"/>
              </w:rPr>
              <w:t>576</w:t>
            </w:r>
          </w:p>
        </w:tc>
        <w:tc>
          <w:tcPr>
            <w:tcW w:w="3479" w:type="dxa"/>
            <w:tcBorders>
              <w:top w:val="single" w:sz="4" w:space="0" w:color="auto"/>
              <w:left w:val="single" w:sz="4" w:space="0" w:color="auto"/>
              <w:bottom w:val="single" w:sz="4" w:space="0" w:color="auto"/>
              <w:right w:val="single" w:sz="4" w:space="0" w:color="auto"/>
            </w:tcBorders>
            <w:hideMark/>
          </w:tcPr>
          <w:p w14:paraId="6179EDDC" w14:textId="77777777" w:rsidR="000214A2" w:rsidRPr="00CD3776" w:rsidRDefault="000214A2" w:rsidP="007944E8">
            <w:pPr>
              <w:jc w:val="center"/>
              <w:rPr>
                <w:lang w:val="en-US"/>
              </w:rPr>
            </w:pPr>
            <w:r w:rsidRPr="00CD3776">
              <w:rPr>
                <w:lang w:val="en-US"/>
              </w:rPr>
              <w:t>150,000-450,000/cu mm</w:t>
            </w:r>
          </w:p>
        </w:tc>
      </w:tr>
      <w:tr w:rsidR="000214A2" w:rsidRPr="00CD3776" w14:paraId="3C961B6E" w14:textId="77777777" w:rsidTr="007944E8">
        <w:tc>
          <w:tcPr>
            <w:tcW w:w="3498" w:type="dxa"/>
            <w:tcBorders>
              <w:top w:val="single" w:sz="4" w:space="0" w:color="auto"/>
              <w:left w:val="single" w:sz="4" w:space="0" w:color="auto"/>
              <w:bottom w:val="single" w:sz="4" w:space="0" w:color="auto"/>
              <w:right w:val="single" w:sz="4" w:space="0" w:color="auto"/>
            </w:tcBorders>
          </w:tcPr>
          <w:p w14:paraId="2C969251" w14:textId="77777777" w:rsidR="000214A2" w:rsidRPr="00CD3776" w:rsidRDefault="000214A2" w:rsidP="007944E8">
            <w:pPr>
              <w:jc w:val="center"/>
              <w:rPr>
                <w:rFonts w:ascii="NewAster" w:hAnsi="NewAster"/>
                <w:b/>
                <w:color w:val="000000"/>
                <w:lang w:val="en-US"/>
              </w:rPr>
            </w:pPr>
            <w:r w:rsidRPr="00CD3776">
              <w:rPr>
                <w:rFonts w:ascii="NewAster" w:hAnsi="NewAster"/>
                <w:b/>
                <w:color w:val="000000"/>
                <w:lang w:val="en-US"/>
              </w:rPr>
              <w:t>Morphological changes of blood cells</w:t>
            </w:r>
          </w:p>
        </w:tc>
        <w:tc>
          <w:tcPr>
            <w:tcW w:w="3479" w:type="dxa"/>
            <w:tcBorders>
              <w:top w:val="single" w:sz="4" w:space="0" w:color="auto"/>
              <w:left w:val="single" w:sz="4" w:space="0" w:color="auto"/>
              <w:bottom w:val="single" w:sz="4" w:space="0" w:color="auto"/>
              <w:right w:val="single" w:sz="4" w:space="0" w:color="auto"/>
            </w:tcBorders>
          </w:tcPr>
          <w:p w14:paraId="2777F9C8" w14:textId="77777777" w:rsidR="000214A2" w:rsidRPr="00CD3776" w:rsidRDefault="000214A2" w:rsidP="007944E8">
            <w:pPr>
              <w:jc w:val="center"/>
              <w:rPr>
                <w:lang w:val="en-US"/>
              </w:rPr>
            </w:pPr>
            <w:proofErr w:type="spellStart"/>
            <w:r w:rsidRPr="00CD3776">
              <w:rPr>
                <w:lang w:val="en-US"/>
              </w:rPr>
              <w:t>Anizocytosis</w:t>
            </w:r>
            <w:proofErr w:type="spellEnd"/>
            <w:r w:rsidRPr="00CD3776">
              <w:rPr>
                <w:lang w:val="en-US"/>
              </w:rPr>
              <w:t>, anulocytosis</w:t>
            </w:r>
          </w:p>
          <w:p w14:paraId="40B624A7" w14:textId="77777777" w:rsidR="000214A2" w:rsidRPr="00CD3776" w:rsidRDefault="000214A2" w:rsidP="007944E8">
            <w:pPr>
              <w:jc w:val="center"/>
              <w:rPr>
                <w:lang w:val="en-US"/>
              </w:rPr>
            </w:pPr>
          </w:p>
        </w:tc>
        <w:tc>
          <w:tcPr>
            <w:tcW w:w="3479" w:type="dxa"/>
            <w:tcBorders>
              <w:top w:val="single" w:sz="4" w:space="0" w:color="auto"/>
              <w:left w:val="single" w:sz="4" w:space="0" w:color="auto"/>
              <w:bottom w:val="single" w:sz="4" w:space="0" w:color="auto"/>
              <w:right w:val="single" w:sz="4" w:space="0" w:color="auto"/>
            </w:tcBorders>
          </w:tcPr>
          <w:p w14:paraId="26A900F2" w14:textId="77777777" w:rsidR="000214A2" w:rsidRPr="00CD3776" w:rsidRDefault="000214A2" w:rsidP="007944E8">
            <w:pPr>
              <w:jc w:val="center"/>
              <w:rPr>
                <w:lang w:val="en-US"/>
              </w:rPr>
            </w:pPr>
          </w:p>
        </w:tc>
      </w:tr>
      <w:tr w:rsidR="000214A2" w:rsidRPr="00CD3776" w14:paraId="60012BD3" w14:textId="77777777" w:rsidTr="007944E8">
        <w:tc>
          <w:tcPr>
            <w:tcW w:w="3498" w:type="dxa"/>
            <w:tcBorders>
              <w:top w:val="single" w:sz="4" w:space="0" w:color="auto"/>
              <w:left w:val="single" w:sz="4" w:space="0" w:color="auto"/>
              <w:bottom w:val="single" w:sz="4" w:space="0" w:color="auto"/>
              <w:right w:val="single" w:sz="4" w:space="0" w:color="auto"/>
            </w:tcBorders>
          </w:tcPr>
          <w:p w14:paraId="65A72ACB" w14:textId="77777777" w:rsidR="000214A2" w:rsidRPr="00CD3776" w:rsidRDefault="000214A2" w:rsidP="007944E8">
            <w:pPr>
              <w:jc w:val="center"/>
              <w:rPr>
                <w:rFonts w:ascii="NewAster" w:hAnsi="NewAster"/>
                <w:b/>
                <w:color w:val="000000"/>
                <w:lang w:val="en-US"/>
              </w:rPr>
            </w:pPr>
            <w:r w:rsidRPr="00CD3776">
              <w:rPr>
                <w:rFonts w:ascii="NewAster" w:hAnsi="NewAster"/>
                <w:b/>
                <w:color w:val="000000"/>
                <w:lang w:val="en-US"/>
              </w:rPr>
              <w:t>EPO</w:t>
            </w:r>
          </w:p>
        </w:tc>
        <w:tc>
          <w:tcPr>
            <w:tcW w:w="3479" w:type="dxa"/>
            <w:tcBorders>
              <w:top w:val="single" w:sz="4" w:space="0" w:color="auto"/>
              <w:left w:val="single" w:sz="4" w:space="0" w:color="auto"/>
              <w:bottom w:val="single" w:sz="4" w:space="0" w:color="auto"/>
              <w:right w:val="single" w:sz="4" w:space="0" w:color="auto"/>
            </w:tcBorders>
          </w:tcPr>
          <w:p w14:paraId="592193CC" w14:textId="77777777" w:rsidR="000214A2" w:rsidRPr="00CD3776" w:rsidRDefault="000214A2" w:rsidP="007944E8">
            <w:pPr>
              <w:jc w:val="center"/>
              <w:rPr>
                <w:lang w:val="en-US"/>
              </w:rPr>
            </w:pPr>
            <w:r w:rsidRPr="00CD3776">
              <w:rPr>
                <w:lang w:val="en-US"/>
              </w:rPr>
              <w:t>2,5</w:t>
            </w:r>
          </w:p>
        </w:tc>
        <w:tc>
          <w:tcPr>
            <w:tcW w:w="3479" w:type="dxa"/>
            <w:tcBorders>
              <w:top w:val="single" w:sz="4" w:space="0" w:color="auto"/>
              <w:left w:val="single" w:sz="4" w:space="0" w:color="auto"/>
              <w:bottom w:val="single" w:sz="4" w:space="0" w:color="auto"/>
              <w:right w:val="single" w:sz="4" w:space="0" w:color="auto"/>
            </w:tcBorders>
          </w:tcPr>
          <w:p w14:paraId="782FE215" w14:textId="77777777" w:rsidR="000214A2" w:rsidRPr="00CD3776" w:rsidRDefault="000214A2" w:rsidP="007944E8">
            <w:pPr>
              <w:jc w:val="center"/>
              <w:rPr>
                <w:lang w:val="en-US"/>
              </w:rPr>
            </w:pPr>
            <w:r w:rsidRPr="00CD3776">
              <w:rPr>
                <w:lang w:val="en-US"/>
              </w:rPr>
              <w:t>4,3 – 29 UI/L</w:t>
            </w:r>
          </w:p>
        </w:tc>
      </w:tr>
    </w:tbl>
    <w:p w14:paraId="27FB2295" w14:textId="77777777" w:rsidR="000214A2" w:rsidRDefault="000214A2" w:rsidP="000214A2">
      <w:pPr>
        <w:spacing w:after="0"/>
        <w:jc w:val="both"/>
        <w:rPr>
          <w:rFonts w:ascii="Times New Roman" w:hAnsi="Times New Roman"/>
          <w:b/>
          <w:bCs/>
          <w:sz w:val="24"/>
          <w:szCs w:val="24"/>
          <w:lang w:val="ro-RO"/>
        </w:rPr>
      </w:pPr>
    </w:p>
    <w:p w14:paraId="686A7B4E" w14:textId="77777777" w:rsidR="000214A2" w:rsidRPr="000314BA" w:rsidRDefault="000214A2" w:rsidP="000214A2">
      <w:pPr>
        <w:numPr>
          <w:ilvl w:val="0"/>
          <w:numId w:val="5"/>
        </w:numPr>
        <w:spacing w:after="0"/>
        <w:jc w:val="both"/>
        <w:rPr>
          <w:rFonts w:ascii="Times New Roman" w:hAnsi="Times New Roman"/>
          <w:b/>
          <w:bCs/>
          <w:sz w:val="24"/>
          <w:szCs w:val="24"/>
          <w:lang w:val="en-GB"/>
        </w:rPr>
      </w:pPr>
      <w:r w:rsidRPr="000314BA">
        <w:rPr>
          <w:rFonts w:ascii="Times New Roman" w:hAnsi="Times New Roman"/>
          <w:b/>
          <w:bCs/>
          <w:sz w:val="24"/>
          <w:szCs w:val="24"/>
          <w:lang w:val="en-GB"/>
        </w:rPr>
        <w:t>What type of pathological process in the erythrocyte system is present in the patient? Justify the changes in the blood count.</w:t>
      </w:r>
    </w:p>
    <w:p w14:paraId="58093C9F" w14:textId="77777777" w:rsidR="000214A2" w:rsidRPr="000314BA" w:rsidRDefault="000214A2" w:rsidP="000214A2">
      <w:pPr>
        <w:numPr>
          <w:ilvl w:val="0"/>
          <w:numId w:val="5"/>
        </w:numPr>
        <w:spacing w:after="0"/>
        <w:jc w:val="both"/>
        <w:rPr>
          <w:rFonts w:ascii="Times New Roman" w:hAnsi="Times New Roman"/>
          <w:b/>
          <w:bCs/>
          <w:sz w:val="24"/>
          <w:szCs w:val="24"/>
          <w:lang w:val="en-GB"/>
        </w:rPr>
      </w:pPr>
      <w:r w:rsidRPr="000314BA">
        <w:rPr>
          <w:rFonts w:ascii="Times New Roman" w:hAnsi="Times New Roman"/>
          <w:b/>
          <w:bCs/>
          <w:sz w:val="24"/>
          <w:szCs w:val="24"/>
          <w:lang w:val="en-GB"/>
        </w:rPr>
        <w:t>Is the pathological process in the erythrocyte system absolute or relative? Justify the changes in the blood count.</w:t>
      </w:r>
    </w:p>
    <w:p w14:paraId="75677F11" w14:textId="77777777" w:rsidR="000214A2" w:rsidRPr="000314BA" w:rsidRDefault="000214A2" w:rsidP="000214A2">
      <w:pPr>
        <w:numPr>
          <w:ilvl w:val="0"/>
          <w:numId w:val="5"/>
        </w:numPr>
        <w:spacing w:after="0"/>
        <w:jc w:val="both"/>
        <w:rPr>
          <w:rFonts w:ascii="Times New Roman" w:hAnsi="Times New Roman"/>
          <w:b/>
          <w:bCs/>
          <w:sz w:val="24"/>
          <w:szCs w:val="24"/>
          <w:lang w:val="en-GB"/>
        </w:rPr>
      </w:pPr>
      <w:r w:rsidRPr="000314BA">
        <w:rPr>
          <w:rFonts w:ascii="Times New Roman" w:hAnsi="Times New Roman"/>
          <w:b/>
          <w:bCs/>
          <w:sz w:val="24"/>
          <w:szCs w:val="24"/>
          <w:lang w:val="en-GB"/>
        </w:rPr>
        <w:t>Is the pathological process in the erythrocyte system absolute primary or secondary? Justify the changes in the blood count.</w:t>
      </w:r>
    </w:p>
    <w:p w14:paraId="1E82B12E" w14:textId="77777777" w:rsidR="000214A2" w:rsidRPr="000314BA" w:rsidRDefault="000214A2" w:rsidP="000214A2">
      <w:pPr>
        <w:numPr>
          <w:ilvl w:val="0"/>
          <w:numId w:val="5"/>
        </w:numPr>
        <w:spacing w:after="0"/>
        <w:jc w:val="both"/>
        <w:rPr>
          <w:rFonts w:ascii="Times New Roman" w:hAnsi="Times New Roman"/>
          <w:b/>
          <w:bCs/>
          <w:sz w:val="24"/>
          <w:szCs w:val="24"/>
          <w:lang w:val="en-GB"/>
        </w:rPr>
      </w:pPr>
      <w:r w:rsidRPr="000314BA">
        <w:rPr>
          <w:rFonts w:ascii="Times New Roman" w:hAnsi="Times New Roman"/>
          <w:b/>
          <w:bCs/>
          <w:sz w:val="24"/>
          <w:szCs w:val="24"/>
          <w:lang w:val="en-GB"/>
        </w:rPr>
        <w:t>What is the pathogenesis of this pathological process in the patient?</w:t>
      </w:r>
    </w:p>
    <w:p w14:paraId="16D3EAE2" w14:textId="77777777" w:rsidR="000214A2" w:rsidRPr="000314BA" w:rsidRDefault="000214A2" w:rsidP="000214A2">
      <w:pPr>
        <w:numPr>
          <w:ilvl w:val="0"/>
          <w:numId w:val="5"/>
        </w:numPr>
        <w:spacing w:after="0"/>
        <w:jc w:val="both"/>
        <w:rPr>
          <w:rFonts w:ascii="Times New Roman" w:hAnsi="Times New Roman"/>
          <w:b/>
          <w:bCs/>
          <w:sz w:val="24"/>
          <w:szCs w:val="24"/>
          <w:lang w:val="en-GB"/>
        </w:rPr>
      </w:pPr>
      <w:r w:rsidRPr="000314BA">
        <w:rPr>
          <w:rFonts w:ascii="Times New Roman" w:hAnsi="Times New Roman"/>
          <w:b/>
          <w:bCs/>
          <w:sz w:val="24"/>
          <w:szCs w:val="24"/>
          <w:lang w:val="en-GB"/>
        </w:rPr>
        <w:t>The blood count shows the values of MCV, MCH, and MCHC. What do these parameters indicate in this patient?</w:t>
      </w:r>
    </w:p>
    <w:p w14:paraId="5AE6AA47" w14:textId="77777777" w:rsidR="000214A2" w:rsidRPr="000314BA" w:rsidRDefault="000214A2" w:rsidP="000214A2">
      <w:pPr>
        <w:numPr>
          <w:ilvl w:val="0"/>
          <w:numId w:val="5"/>
        </w:numPr>
        <w:spacing w:after="0"/>
        <w:jc w:val="both"/>
        <w:rPr>
          <w:rFonts w:ascii="Times New Roman" w:hAnsi="Times New Roman"/>
          <w:b/>
          <w:bCs/>
          <w:sz w:val="24"/>
          <w:szCs w:val="24"/>
          <w:lang w:val="en-GB"/>
        </w:rPr>
      </w:pPr>
      <w:r w:rsidRPr="000314BA">
        <w:rPr>
          <w:rFonts w:ascii="Times New Roman" w:hAnsi="Times New Roman"/>
          <w:b/>
          <w:bCs/>
          <w:sz w:val="24"/>
          <w:szCs w:val="24"/>
          <w:lang w:val="en-GB"/>
        </w:rPr>
        <w:t>The blood count shows the values of MCV, MCH, and MCHC. What is the pathogenic mechanism behind the changes in these parameters?</w:t>
      </w:r>
    </w:p>
    <w:p w14:paraId="5E1F5F40" w14:textId="77777777" w:rsidR="000214A2" w:rsidRPr="000314BA" w:rsidRDefault="000214A2" w:rsidP="000214A2">
      <w:pPr>
        <w:numPr>
          <w:ilvl w:val="0"/>
          <w:numId w:val="5"/>
        </w:numPr>
        <w:spacing w:after="0"/>
        <w:jc w:val="both"/>
        <w:rPr>
          <w:rFonts w:ascii="Times New Roman" w:hAnsi="Times New Roman"/>
          <w:b/>
          <w:bCs/>
          <w:sz w:val="24"/>
          <w:szCs w:val="24"/>
          <w:lang w:val="en-GB"/>
        </w:rPr>
      </w:pPr>
      <w:r w:rsidRPr="000314BA">
        <w:rPr>
          <w:rFonts w:ascii="Times New Roman" w:hAnsi="Times New Roman"/>
          <w:b/>
          <w:bCs/>
          <w:sz w:val="24"/>
          <w:szCs w:val="24"/>
          <w:lang w:val="en-GB"/>
        </w:rPr>
        <w:t>What is the pathogenic mechanism of neurological symptoms such as insomnia, headache, and visual disturbances?</w:t>
      </w:r>
    </w:p>
    <w:p w14:paraId="749604F2" w14:textId="77777777" w:rsidR="000214A2" w:rsidRPr="000314BA" w:rsidRDefault="000214A2" w:rsidP="000214A2">
      <w:pPr>
        <w:numPr>
          <w:ilvl w:val="0"/>
          <w:numId w:val="5"/>
        </w:numPr>
        <w:spacing w:after="0"/>
        <w:jc w:val="both"/>
        <w:rPr>
          <w:rFonts w:ascii="Times New Roman" w:hAnsi="Times New Roman"/>
          <w:b/>
          <w:bCs/>
          <w:sz w:val="24"/>
          <w:szCs w:val="24"/>
          <w:lang w:val="en-GB"/>
        </w:rPr>
      </w:pPr>
      <w:r w:rsidRPr="000314BA">
        <w:rPr>
          <w:rFonts w:ascii="Times New Roman" w:hAnsi="Times New Roman"/>
          <w:b/>
          <w:bCs/>
          <w:sz w:val="24"/>
          <w:szCs w:val="24"/>
          <w:lang w:val="en-GB"/>
        </w:rPr>
        <w:t>How does blood pressure change, and what is the pathogenic mechanism (describe the pathogenic chain)?</w:t>
      </w:r>
    </w:p>
    <w:p w14:paraId="3A48AAEE" w14:textId="77777777" w:rsidR="000214A2" w:rsidRPr="000314BA" w:rsidRDefault="000214A2" w:rsidP="000214A2">
      <w:pPr>
        <w:numPr>
          <w:ilvl w:val="0"/>
          <w:numId w:val="5"/>
        </w:numPr>
        <w:spacing w:after="0"/>
        <w:jc w:val="both"/>
        <w:rPr>
          <w:rFonts w:ascii="Times New Roman" w:hAnsi="Times New Roman"/>
          <w:b/>
          <w:bCs/>
          <w:sz w:val="24"/>
          <w:szCs w:val="24"/>
          <w:lang w:val="en-GB"/>
        </w:rPr>
      </w:pPr>
      <w:r w:rsidRPr="000314BA">
        <w:rPr>
          <w:rFonts w:ascii="Times New Roman" w:hAnsi="Times New Roman"/>
          <w:b/>
          <w:bCs/>
          <w:sz w:val="24"/>
          <w:szCs w:val="24"/>
          <w:lang w:val="en-GB"/>
        </w:rPr>
        <w:t>What is the pathogenic mechanism of symptoms such as heartburn and belching?</w:t>
      </w:r>
    </w:p>
    <w:p w14:paraId="10D23F69" w14:textId="77777777" w:rsidR="000214A2" w:rsidRPr="000314BA" w:rsidRDefault="000214A2" w:rsidP="000214A2">
      <w:pPr>
        <w:numPr>
          <w:ilvl w:val="0"/>
          <w:numId w:val="5"/>
        </w:numPr>
        <w:spacing w:after="0"/>
        <w:jc w:val="both"/>
        <w:rPr>
          <w:rFonts w:ascii="Times New Roman" w:hAnsi="Times New Roman"/>
          <w:b/>
          <w:bCs/>
          <w:sz w:val="24"/>
          <w:szCs w:val="24"/>
          <w:lang w:val="en-GB"/>
        </w:rPr>
      </w:pPr>
      <w:r w:rsidRPr="000314BA">
        <w:rPr>
          <w:rFonts w:ascii="Times New Roman" w:hAnsi="Times New Roman"/>
          <w:b/>
          <w:bCs/>
          <w:sz w:val="24"/>
          <w:szCs w:val="24"/>
          <w:lang w:val="en-GB"/>
        </w:rPr>
        <w:t>What is the pathogenic mechanism of moderate hepatomegaly?</w:t>
      </w:r>
    </w:p>
    <w:p w14:paraId="3862A05B" w14:textId="77777777" w:rsidR="000214A2" w:rsidRDefault="000214A2" w:rsidP="000214A2">
      <w:pPr>
        <w:jc w:val="center"/>
        <w:rPr>
          <w:rFonts w:ascii="Times New Roman" w:eastAsia="Times New Roman" w:hAnsi="Times New Roman" w:cs="Times New Roman"/>
          <w:b/>
          <w:sz w:val="40"/>
          <w:szCs w:val="40"/>
          <w:lang w:val="en-US"/>
        </w:rPr>
      </w:pPr>
    </w:p>
    <w:p w14:paraId="259441CF" w14:textId="2760672B" w:rsidR="000214A2" w:rsidRPr="000214A2" w:rsidRDefault="000214A2" w:rsidP="000214A2">
      <w:pPr>
        <w:jc w:val="center"/>
        <w:rPr>
          <w:rFonts w:ascii="Times New Roman" w:eastAsia="Times New Roman" w:hAnsi="Times New Roman" w:cs="Times New Roman"/>
          <w:b/>
          <w:sz w:val="24"/>
          <w:szCs w:val="24"/>
          <w:lang w:val="en-US"/>
        </w:rPr>
      </w:pPr>
      <w:r w:rsidRPr="000214A2">
        <w:rPr>
          <w:rFonts w:ascii="Times New Roman" w:eastAsia="Times New Roman" w:hAnsi="Times New Roman" w:cs="Times New Roman"/>
          <w:b/>
          <w:sz w:val="24"/>
          <w:szCs w:val="24"/>
          <w:lang w:val="en-US"/>
        </w:rPr>
        <w:lastRenderedPageBreak/>
        <w:t>Clinical cases to Pathophysiology of WBC</w:t>
      </w:r>
    </w:p>
    <w:p w14:paraId="43AD62DD" w14:textId="77777777" w:rsidR="000214A2" w:rsidRPr="000214A2" w:rsidRDefault="000214A2" w:rsidP="000214A2">
      <w:pPr>
        <w:spacing w:before="240" w:after="240"/>
        <w:ind w:left="709"/>
        <w:rPr>
          <w:rFonts w:ascii="Times New Roman" w:eastAsia="Times New Roman" w:hAnsi="Times New Roman" w:cs="Times New Roman"/>
          <w:b/>
          <w:sz w:val="24"/>
          <w:szCs w:val="24"/>
          <w:lang w:val="en-US"/>
        </w:rPr>
      </w:pPr>
      <w:r w:rsidRPr="000214A2">
        <w:rPr>
          <w:rFonts w:ascii="Times New Roman" w:eastAsia="Times New Roman" w:hAnsi="Times New Roman" w:cs="Times New Roman"/>
          <w:b/>
          <w:sz w:val="24"/>
          <w:szCs w:val="24"/>
          <w:lang w:val="en-US"/>
        </w:rPr>
        <w:t>Clinical Case 1</w:t>
      </w:r>
    </w:p>
    <w:p w14:paraId="6DB688C1" w14:textId="77777777" w:rsidR="000214A2" w:rsidRPr="000214A2" w:rsidRDefault="000214A2" w:rsidP="000214A2">
      <w:pPr>
        <w:spacing w:before="240" w:after="240"/>
        <w:ind w:left="709"/>
        <w:rPr>
          <w:rFonts w:ascii="Times New Roman" w:eastAsia="Times New Roman" w:hAnsi="Times New Roman" w:cs="Times New Roman"/>
          <w:sz w:val="24"/>
          <w:szCs w:val="24"/>
          <w:lang w:val="en-US"/>
        </w:rPr>
      </w:pPr>
      <w:r w:rsidRPr="000214A2">
        <w:rPr>
          <w:rFonts w:ascii="Times New Roman" w:eastAsia="Times New Roman" w:hAnsi="Times New Roman" w:cs="Times New Roman"/>
          <w:sz w:val="24"/>
          <w:szCs w:val="24"/>
          <w:lang w:val="en-US"/>
        </w:rPr>
        <w:t>A 32-year-old man was admitted with chronic appendicitis.</w:t>
      </w:r>
    </w:p>
    <w:p w14:paraId="0EA95777" w14:textId="77777777" w:rsidR="000214A2" w:rsidRPr="000214A2" w:rsidRDefault="000214A2" w:rsidP="000214A2">
      <w:pPr>
        <w:spacing w:before="240" w:after="240"/>
        <w:ind w:left="709"/>
        <w:rPr>
          <w:rFonts w:ascii="Times New Roman" w:eastAsia="Times New Roman" w:hAnsi="Times New Roman" w:cs="Times New Roman"/>
          <w:b/>
          <w:sz w:val="24"/>
          <w:szCs w:val="24"/>
        </w:rPr>
      </w:pPr>
      <w:r w:rsidRPr="000214A2">
        <w:rPr>
          <w:rFonts w:ascii="Times New Roman" w:eastAsia="Times New Roman" w:hAnsi="Times New Roman" w:cs="Times New Roman"/>
          <w:b/>
          <w:sz w:val="24"/>
          <w:szCs w:val="24"/>
        </w:rPr>
        <w:t>Blood Count:</w:t>
      </w:r>
    </w:p>
    <w:p w14:paraId="118D33BE" w14:textId="77777777" w:rsidR="000214A2" w:rsidRPr="000214A2" w:rsidRDefault="000214A2" w:rsidP="000214A2">
      <w:pPr>
        <w:pStyle w:val="Listparagraf"/>
        <w:numPr>
          <w:ilvl w:val="0"/>
          <w:numId w:val="16"/>
        </w:numPr>
        <w:spacing w:before="240"/>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Erythrocytes: 4,600,000/μL</w:t>
      </w:r>
    </w:p>
    <w:p w14:paraId="7106CCBF" w14:textId="77777777" w:rsidR="000214A2" w:rsidRPr="000214A2" w:rsidRDefault="000214A2" w:rsidP="000214A2">
      <w:pPr>
        <w:pStyle w:val="Listparagraf"/>
        <w:numPr>
          <w:ilvl w:val="0"/>
          <w:numId w:val="16"/>
        </w:numPr>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Hemoglobin (Hb): 150 g/L</w:t>
      </w:r>
    </w:p>
    <w:p w14:paraId="2CE9BB97" w14:textId="77777777" w:rsidR="000214A2" w:rsidRPr="000214A2" w:rsidRDefault="000214A2" w:rsidP="000214A2">
      <w:pPr>
        <w:pStyle w:val="Listparagraf"/>
        <w:numPr>
          <w:ilvl w:val="0"/>
          <w:numId w:val="16"/>
        </w:numPr>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Platelets: 390,000/μL</w:t>
      </w:r>
    </w:p>
    <w:p w14:paraId="1DCE619B" w14:textId="77777777" w:rsidR="000214A2" w:rsidRPr="000214A2" w:rsidRDefault="000214A2" w:rsidP="000214A2">
      <w:pPr>
        <w:pStyle w:val="Listparagraf"/>
        <w:numPr>
          <w:ilvl w:val="0"/>
          <w:numId w:val="16"/>
        </w:numPr>
        <w:spacing w:after="240"/>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Leukocytes: 17,000/μL</w:t>
      </w:r>
    </w:p>
    <w:p w14:paraId="1183314E" w14:textId="77777777" w:rsidR="000214A2" w:rsidRPr="000214A2" w:rsidRDefault="000214A2" w:rsidP="000214A2">
      <w:pPr>
        <w:spacing w:before="240" w:after="240"/>
        <w:ind w:left="709"/>
        <w:rPr>
          <w:rFonts w:ascii="Times New Roman" w:eastAsia="Times New Roman" w:hAnsi="Times New Roman" w:cs="Times New Roman"/>
          <w:b/>
          <w:sz w:val="24"/>
          <w:szCs w:val="24"/>
        </w:rPr>
      </w:pPr>
      <w:r w:rsidRPr="000214A2">
        <w:rPr>
          <w:rFonts w:ascii="Times New Roman" w:eastAsia="Times New Roman" w:hAnsi="Times New Roman" w:cs="Times New Roman"/>
          <w:b/>
          <w:sz w:val="24"/>
          <w:szCs w:val="24"/>
        </w:rPr>
        <w:t>Leukocyte formula:</w:t>
      </w:r>
    </w:p>
    <w:p w14:paraId="71074770" w14:textId="77777777" w:rsidR="000214A2" w:rsidRPr="000214A2" w:rsidRDefault="000214A2" w:rsidP="000214A2">
      <w:pPr>
        <w:numPr>
          <w:ilvl w:val="0"/>
          <w:numId w:val="15"/>
        </w:numPr>
        <w:spacing w:before="240"/>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Basophils: 1%</w:t>
      </w:r>
    </w:p>
    <w:p w14:paraId="3F4C862E" w14:textId="77777777" w:rsidR="000214A2" w:rsidRPr="000214A2" w:rsidRDefault="000214A2" w:rsidP="000214A2">
      <w:pPr>
        <w:numPr>
          <w:ilvl w:val="0"/>
          <w:numId w:val="15"/>
        </w:numPr>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Eosinophils: 1%</w:t>
      </w:r>
    </w:p>
    <w:p w14:paraId="75C45B2A" w14:textId="77777777" w:rsidR="000214A2" w:rsidRPr="000214A2" w:rsidRDefault="000214A2" w:rsidP="000214A2">
      <w:pPr>
        <w:numPr>
          <w:ilvl w:val="0"/>
          <w:numId w:val="15"/>
        </w:numPr>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Neutrophilic metamyelocytes: 8%</w:t>
      </w:r>
    </w:p>
    <w:p w14:paraId="08EA4CE7" w14:textId="77777777" w:rsidR="000214A2" w:rsidRPr="000214A2" w:rsidRDefault="000214A2" w:rsidP="000214A2">
      <w:pPr>
        <w:numPr>
          <w:ilvl w:val="0"/>
          <w:numId w:val="15"/>
        </w:numPr>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Neutrophilic band cells: 10%</w:t>
      </w:r>
    </w:p>
    <w:p w14:paraId="1F94EA19" w14:textId="77777777" w:rsidR="000214A2" w:rsidRPr="000214A2" w:rsidRDefault="000214A2" w:rsidP="000214A2">
      <w:pPr>
        <w:numPr>
          <w:ilvl w:val="0"/>
          <w:numId w:val="15"/>
        </w:numPr>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Granular leukocytes: 57%</w:t>
      </w:r>
    </w:p>
    <w:p w14:paraId="2EE5930E" w14:textId="77777777" w:rsidR="000214A2" w:rsidRPr="000214A2" w:rsidRDefault="000214A2" w:rsidP="000214A2">
      <w:pPr>
        <w:numPr>
          <w:ilvl w:val="0"/>
          <w:numId w:val="15"/>
        </w:numPr>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Lymphocytes: 15%</w:t>
      </w:r>
    </w:p>
    <w:p w14:paraId="38474EFC" w14:textId="77777777" w:rsidR="000214A2" w:rsidRPr="000214A2" w:rsidRDefault="000214A2" w:rsidP="000214A2">
      <w:pPr>
        <w:numPr>
          <w:ilvl w:val="0"/>
          <w:numId w:val="15"/>
        </w:numPr>
        <w:spacing w:after="240"/>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Monocytes: 8%</w:t>
      </w:r>
    </w:p>
    <w:p w14:paraId="22ADFDA7" w14:textId="77777777" w:rsidR="000214A2" w:rsidRPr="000214A2" w:rsidRDefault="000214A2" w:rsidP="000214A2">
      <w:pPr>
        <w:spacing w:after="240"/>
        <w:ind w:left="720"/>
        <w:rPr>
          <w:rFonts w:ascii="Times New Roman" w:eastAsia="Times New Roman" w:hAnsi="Times New Roman" w:cs="Times New Roman"/>
          <w:sz w:val="24"/>
          <w:szCs w:val="24"/>
        </w:rPr>
      </w:pPr>
    </w:p>
    <w:p w14:paraId="07E8BCEC" w14:textId="77777777" w:rsidR="000214A2" w:rsidRPr="000214A2" w:rsidRDefault="000214A2" w:rsidP="000214A2">
      <w:pPr>
        <w:spacing w:after="240"/>
        <w:ind w:left="720"/>
        <w:rPr>
          <w:rFonts w:ascii="Times New Roman" w:eastAsia="Times New Roman" w:hAnsi="Times New Roman" w:cs="Times New Roman"/>
          <w:sz w:val="24"/>
          <w:szCs w:val="24"/>
        </w:rPr>
      </w:pPr>
    </w:p>
    <w:p w14:paraId="06A467A1" w14:textId="77777777" w:rsidR="000214A2" w:rsidRPr="000214A2" w:rsidRDefault="000214A2" w:rsidP="000214A2">
      <w:pPr>
        <w:pStyle w:val="Listparagraf"/>
        <w:numPr>
          <w:ilvl w:val="0"/>
          <w:numId w:val="17"/>
        </w:numPr>
        <w:spacing w:before="240" w:after="240"/>
        <w:rPr>
          <w:rFonts w:ascii="Times New Roman" w:eastAsia="Times New Roman" w:hAnsi="Times New Roman" w:cs="Times New Roman"/>
          <w:b/>
          <w:sz w:val="24"/>
          <w:szCs w:val="24"/>
          <w:lang w:val="en-GB"/>
        </w:rPr>
      </w:pPr>
      <w:bookmarkStart w:id="0" w:name="_Hlk178953511"/>
      <w:r w:rsidRPr="000214A2">
        <w:rPr>
          <w:rFonts w:ascii="Times New Roman" w:eastAsia="Times New Roman" w:hAnsi="Times New Roman" w:cs="Times New Roman"/>
          <w:b/>
          <w:sz w:val="24"/>
          <w:szCs w:val="24"/>
          <w:lang w:val="en-GB"/>
        </w:rPr>
        <w:t>Which type of white blood cell disorders has the patient?</w:t>
      </w:r>
    </w:p>
    <w:p w14:paraId="6C28404F" w14:textId="77777777" w:rsidR="000214A2" w:rsidRPr="000214A2" w:rsidRDefault="000214A2" w:rsidP="000214A2">
      <w:pPr>
        <w:pStyle w:val="Listparagraf"/>
        <w:numPr>
          <w:ilvl w:val="0"/>
          <w:numId w:val="17"/>
        </w:numPr>
        <w:spacing w:before="240" w:after="240"/>
        <w:rPr>
          <w:rFonts w:ascii="Times New Roman" w:eastAsia="Times New Roman" w:hAnsi="Times New Roman" w:cs="Times New Roman"/>
          <w:b/>
          <w:sz w:val="24"/>
          <w:szCs w:val="24"/>
          <w:lang w:val="en-GB"/>
        </w:rPr>
      </w:pPr>
      <w:r w:rsidRPr="000214A2">
        <w:rPr>
          <w:rFonts w:ascii="Times New Roman" w:eastAsia="Times New Roman" w:hAnsi="Times New Roman" w:cs="Times New Roman"/>
          <w:b/>
          <w:sz w:val="24"/>
          <w:szCs w:val="24"/>
          <w:lang w:val="en-GB"/>
        </w:rPr>
        <w:t>What is the pathogenetic mechanism of this process?</w:t>
      </w:r>
    </w:p>
    <w:bookmarkEnd w:id="0"/>
    <w:p w14:paraId="5F381913" w14:textId="77777777" w:rsidR="000214A2" w:rsidRPr="000214A2" w:rsidRDefault="000214A2" w:rsidP="000214A2">
      <w:pPr>
        <w:pStyle w:val="Listparagraf"/>
        <w:spacing w:before="240" w:after="240"/>
        <w:rPr>
          <w:rFonts w:ascii="Times New Roman" w:eastAsia="Times New Roman" w:hAnsi="Times New Roman" w:cs="Times New Roman"/>
          <w:b/>
          <w:sz w:val="24"/>
          <w:szCs w:val="24"/>
          <w:lang w:val="en-US"/>
        </w:rPr>
      </w:pPr>
    </w:p>
    <w:p w14:paraId="0626C9D8" w14:textId="77777777" w:rsidR="000214A2" w:rsidRPr="000214A2" w:rsidRDefault="000214A2" w:rsidP="000214A2">
      <w:pPr>
        <w:rPr>
          <w:rFonts w:ascii="Times New Roman" w:eastAsia="Times New Roman" w:hAnsi="Times New Roman" w:cs="Times New Roman"/>
          <w:b/>
          <w:sz w:val="24"/>
          <w:szCs w:val="24"/>
          <w:lang w:val="en-US"/>
        </w:rPr>
      </w:pPr>
    </w:p>
    <w:p w14:paraId="191A1214" w14:textId="77777777" w:rsidR="000214A2" w:rsidRPr="000214A2" w:rsidRDefault="000214A2" w:rsidP="000214A2">
      <w:pPr>
        <w:rPr>
          <w:rFonts w:ascii="Times New Roman" w:eastAsia="Times New Roman" w:hAnsi="Times New Roman" w:cs="Times New Roman"/>
          <w:b/>
          <w:sz w:val="24"/>
          <w:szCs w:val="24"/>
          <w:lang w:val="en-US"/>
        </w:rPr>
      </w:pPr>
    </w:p>
    <w:p w14:paraId="18343BFF" w14:textId="77777777" w:rsidR="000214A2" w:rsidRPr="000214A2" w:rsidRDefault="000214A2" w:rsidP="000214A2">
      <w:pPr>
        <w:rPr>
          <w:rFonts w:ascii="Times New Roman" w:eastAsia="Times New Roman" w:hAnsi="Times New Roman" w:cs="Times New Roman"/>
          <w:b/>
          <w:sz w:val="24"/>
          <w:szCs w:val="24"/>
          <w:lang w:val="en-US"/>
        </w:rPr>
      </w:pPr>
    </w:p>
    <w:p w14:paraId="26EE57FE" w14:textId="77777777" w:rsidR="000214A2" w:rsidRPr="000214A2" w:rsidRDefault="000214A2" w:rsidP="000214A2">
      <w:pPr>
        <w:rPr>
          <w:rFonts w:ascii="Times New Roman" w:eastAsia="Times New Roman" w:hAnsi="Times New Roman" w:cs="Times New Roman"/>
          <w:b/>
          <w:sz w:val="24"/>
          <w:szCs w:val="24"/>
          <w:lang w:val="en-US"/>
        </w:rPr>
      </w:pPr>
    </w:p>
    <w:p w14:paraId="20B26126" w14:textId="77777777" w:rsidR="000214A2" w:rsidRPr="000214A2" w:rsidRDefault="000214A2" w:rsidP="000214A2">
      <w:pPr>
        <w:rPr>
          <w:rFonts w:ascii="Times New Roman" w:eastAsia="Times New Roman" w:hAnsi="Times New Roman" w:cs="Times New Roman"/>
          <w:b/>
          <w:sz w:val="24"/>
          <w:szCs w:val="24"/>
          <w:lang w:val="en-US"/>
        </w:rPr>
      </w:pPr>
    </w:p>
    <w:p w14:paraId="7645B948" w14:textId="57828E6E" w:rsidR="000214A2" w:rsidRDefault="000214A2" w:rsidP="000214A2">
      <w:pPr>
        <w:rPr>
          <w:rFonts w:ascii="Times New Roman" w:eastAsia="Times New Roman" w:hAnsi="Times New Roman" w:cs="Times New Roman"/>
          <w:b/>
          <w:sz w:val="24"/>
          <w:szCs w:val="24"/>
          <w:lang w:val="en-US"/>
        </w:rPr>
      </w:pPr>
    </w:p>
    <w:p w14:paraId="469EF325" w14:textId="18ADB27A" w:rsidR="000214A2" w:rsidRDefault="000214A2" w:rsidP="000214A2">
      <w:pPr>
        <w:rPr>
          <w:rFonts w:ascii="Times New Roman" w:eastAsia="Times New Roman" w:hAnsi="Times New Roman" w:cs="Times New Roman"/>
          <w:b/>
          <w:sz w:val="24"/>
          <w:szCs w:val="24"/>
          <w:lang w:val="en-US"/>
        </w:rPr>
      </w:pPr>
    </w:p>
    <w:p w14:paraId="5AA4BE39" w14:textId="7D226A9E" w:rsidR="000214A2" w:rsidRDefault="000214A2" w:rsidP="000214A2">
      <w:pPr>
        <w:rPr>
          <w:rFonts w:ascii="Times New Roman" w:eastAsia="Times New Roman" w:hAnsi="Times New Roman" w:cs="Times New Roman"/>
          <w:b/>
          <w:sz w:val="24"/>
          <w:szCs w:val="24"/>
          <w:lang w:val="en-US"/>
        </w:rPr>
      </w:pPr>
    </w:p>
    <w:p w14:paraId="2C612E67" w14:textId="273DFAC3" w:rsidR="000214A2" w:rsidRDefault="000214A2" w:rsidP="000214A2">
      <w:pPr>
        <w:rPr>
          <w:rFonts w:ascii="Times New Roman" w:eastAsia="Times New Roman" w:hAnsi="Times New Roman" w:cs="Times New Roman"/>
          <w:b/>
          <w:sz w:val="24"/>
          <w:szCs w:val="24"/>
          <w:lang w:val="en-US"/>
        </w:rPr>
      </w:pPr>
    </w:p>
    <w:p w14:paraId="0FC9E069" w14:textId="77777777" w:rsidR="000214A2" w:rsidRPr="000214A2" w:rsidRDefault="000214A2" w:rsidP="000214A2">
      <w:pPr>
        <w:rPr>
          <w:rFonts w:ascii="Times New Roman" w:eastAsia="Times New Roman" w:hAnsi="Times New Roman" w:cs="Times New Roman"/>
          <w:b/>
          <w:sz w:val="24"/>
          <w:szCs w:val="24"/>
          <w:lang w:val="en-US"/>
        </w:rPr>
      </w:pPr>
    </w:p>
    <w:p w14:paraId="6BE1EE1F" w14:textId="77777777" w:rsidR="000214A2" w:rsidRPr="000214A2" w:rsidRDefault="000214A2" w:rsidP="000214A2">
      <w:pPr>
        <w:ind w:left="709"/>
        <w:rPr>
          <w:rFonts w:ascii="Times New Roman" w:eastAsia="Times New Roman" w:hAnsi="Times New Roman" w:cs="Times New Roman"/>
          <w:b/>
          <w:sz w:val="24"/>
          <w:szCs w:val="24"/>
          <w:lang w:val="en-US"/>
        </w:rPr>
      </w:pPr>
      <w:r w:rsidRPr="000214A2">
        <w:rPr>
          <w:rFonts w:ascii="Times New Roman" w:eastAsia="Times New Roman" w:hAnsi="Times New Roman" w:cs="Times New Roman"/>
          <w:b/>
          <w:sz w:val="24"/>
          <w:szCs w:val="24"/>
          <w:lang w:val="en-US"/>
        </w:rPr>
        <w:lastRenderedPageBreak/>
        <w:t>Clinical case 2</w:t>
      </w:r>
    </w:p>
    <w:p w14:paraId="55791BEA" w14:textId="77777777" w:rsidR="000214A2" w:rsidRPr="000214A2" w:rsidRDefault="000214A2" w:rsidP="000214A2">
      <w:pPr>
        <w:spacing w:before="240" w:after="240"/>
        <w:ind w:left="709"/>
        <w:rPr>
          <w:rFonts w:ascii="Times New Roman" w:eastAsia="Times New Roman" w:hAnsi="Times New Roman" w:cs="Times New Roman"/>
          <w:sz w:val="24"/>
          <w:szCs w:val="24"/>
          <w:lang w:val="en-US"/>
        </w:rPr>
      </w:pPr>
      <w:r w:rsidRPr="000214A2">
        <w:rPr>
          <w:rFonts w:ascii="Times New Roman" w:eastAsia="Times New Roman" w:hAnsi="Times New Roman" w:cs="Times New Roman"/>
          <w:sz w:val="24"/>
          <w:szCs w:val="24"/>
          <w:lang w:val="en-US"/>
        </w:rPr>
        <w:t>A 9-year-old patient was admitted with a presumptive diagnosis of whooping cough.</w:t>
      </w:r>
    </w:p>
    <w:p w14:paraId="2230B534" w14:textId="77777777" w:rsidR="000214A2" w:rsidRPr="000214A2" w:rsidRDefault="000214A2" w:rsidP="000214A2">
      <w:pPr>
        <w:spacing w:before="240" w:after="240"/>
        <w:ind w:left="709"/>
        <w:rPr>
          <w:rFonts w:ascii="Times New Roman" w:eastAsia="Times New Roman" w:hAnsi="Times New Roman" w:cs="Times New Roman"/>
          <w:b/>
          <w:bCs/>
          <w:sz w:val="24"/>
          <w:szCs w:val="24"/>
        </w:rPr>
      </w:pPr>
      <w:r w:rsidRPr="000214A2">
        <w:rPr>
          <w:rFonts w:ascii="Times New Roman" w:eastAsia="Times New Roman" w:hAnsi="Times New Roman" w:cs="Times New Roman"/>
          <w:b/>
          <w:bCs/>
          <w:sz w:val="24"/>
          <w:szCs w:val="24"/>
        </w:rPr>
        <w:t>Blood Count:</w:t>
      </w:r>
    </w:p>
    <w:p w14:paraId="41A45386" w14:textId="77777777" w:rsidR="000214A2" w:rsidRPr="000214A2" w:rsidRDefault="000214A2" w:rsidP="000214A2">
      <w:pPr>
        <w:numPr>
          <w:ilvl w:val="0"/>
          <w:numId w:val="18"/>
        </w:numPr>
        <w:spacing w:before="240"/>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Erythrocytes: 4,100,000/μL</w:t>
      </w:r>
    </w:p>
    <w:p w14:paraId="58250808" w14:textId="77777777" w:rsidR="000214A2" w:rsidRPr="000214A2" w:rsidRDefault="000214A2" w:rsidP="000214A2">
      <w:pPr>
        <w:numPr>
          <w:ilvl w:val="0"/>
          <w:numId w:val="18"/>
        </w:numPr>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Hemoglobin (Hb): 150 g/L</w:t>
      </w:r>
    </w:p>
    <w:p w14:paraId="1FB1F845" w14:textId="77777777" w:rsidR="000214A2" w:rsidRPr="000214A2" w:rsidRDefault="000214A2" w:rsidP="000214A2">
      <w:pPr>
        <w:numPr>
          <w:ilvl w:val="0"/>
          <w:numId w:val="18"/>
        </w:numPr>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Platelets: 390,000/μL</w:t>
      </w:r>
    </w:p>
    <w:p w14:paraId="098E2EFC" w14:textId="77777777" w:rsidR="000214A2" w:rsidRPr="000214A2" w:rsidRDefault="000214A2" w:rsidP="000214A2">
      <w:pPr>
        <w:numPr>
          <w:ilvl w:val="0"/>
          <w:numId w:val="18"/>
        </w:numPr>
        <w:spacing w:after="240"/>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Leukocytes: 14,000/μL</w:t>
      </w:r>
    </w:p>
    <w:p w14:paraId="2EAD2AB4" w14:textId="6CDF0997" w:rsidR="000214A2" w:rsidRPr="000214A2" w:rsidRDefault="000214A2" w:rsidP="000214A2">
      <w:pPr>
        <w:spacing w:before="240" w:after="240"/>
        <w:ind w:left="709"/>
        <w:rPr>
          <w:rFonts w:ascii="Times New Roman" w:eastAsia="Times New Roman" w:hAnsi="Times New Roman" w:cs="Times New Roman"/>
          <w:b/>
          <w:bCs/>
          <w:sz w:val="24"/>
          <w:szCs w:val="24"/>
          <w:lang w:val="ro-RO"/>
        </w:rPr>
      </w:pPr>
      <w:r w:rsidRPr="000214A2">
        <w:rPr>
          <w:rFonts w:ascii="Times New Roman" w:eastAsia="Times New Roman" w:hAnsi="Times New Roman" w:cs="Times New Roman"/>
          <w:b/>
          <w:bCs/>
          <w:sz w:val="24"/>
          <w:szCs w:val="24"/>
        </w:rPr>
        <w:t>Leucocytes formula:</w:t>
      </w:r>
    </w:p>
    <w:p w14:paraId="444BF4DC" w14:textId="77777777" w:rsidR="000214A2" w:rsidRPr="000214A2" w:rsidRDefault="000214A2" w:rsidP="000214A2">
      <w:pPr>
        <w:numPr>
          <w:ilvl w:val="0"/>
          <w:numId w:val="10"/>
        </w:numPr>
        <w:spacing w:before="240"/>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Basophils: 0%</w:t>
      </w:r>
    </w:p>
    <w:p w14:paraId="30FD81FA" w14:textId="77777777" w:rsidR="000214A2" w:rsidRPr="000214A2" w:rsidRDefault="000214A2" w:rsidP="000214A2">
      <w:pPr>
        <w:numPr>
          <w:ilvl w:val="0"/>
          <w:numId w:val="10"/>
        </w:numPr>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Eosinophils: 0%</w:t>
      </w:r>
    </w:p>
    <w:p w14:paraId="0870166F" w14:textId="77777777" w:rsidR="000214A2" w:rsidRPr="000214A2" w:rsidRDefault="000214A2" w:rsidP="000214A2">
      <w:pPr>
        <w:numPr>
          <w:ilvl w:val="0"/>
          <w:numId w:val="10"/>
        </w:numPr>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Neutrophilic metamyelocytes: 0%</w:t>
      </w:r>
    </w:p>
    <w:p w14:paraId="4F196628" w14:textId="77777777" w:rsidR="000214A2" w:rsidRPr="000214A2" w:rsidRDefault="000214A2" w:rsidP="000214A2">
      <w:pPr>
        <w:numPr>
          <w:ilvl w:val="0"/>
          <w:numId w:val="10"/>
        </w:numPr>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Neutrophilic band cells: 2%</w:t>
      </w:r>
    </w:p>
    <w:p w14:paraId="1C70F176" w14:textId="77777777" w:rsidR="000214A2" w:rsidRPr="000214A2" w:rsidRDefault="000214A2" w:rsidP="000214A2">
      <w:pPr>
        <w:numPr>
          <w:ilvl w:val="0"/>
          <w:numId w:val="10"/>
        </w:numPr>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Granular neutrophils: 41%</w:t>
      </w:r>
    </w:p>
    <w:p w14:paraId="33EC090B" w14:textId="77777777" w:rsidR="000214A2" w:rsidRPr="000214A2" w:rsidRDefault="000214A2" w:rsidP="000214A2">
      <w:pPr>
        <w:numPr>
          <w:ilvl w:val="0"/>
          <w:numId w:val="10"/>
        </w:numPr>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Lymphocytes: 45%</w:t>
      </w:r>
    </w:p>
    <w:p w14:paraId="0123C849" w14:textId="77777777" w:rsidR="000214A2" w:rsidRPr="000214A2" w:rsidRDefault="000214A2" w:rsidP="000214A2">
      <w:pPr>
        <w:numPr>
          <w:ilvl w:val="0"/>
          <w:numId w:val="10"/>
        </w:numPr>
        <w:spacing w:after="240"/>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Monocytes: 12%</w:t>
      </w:r>
    </w:p>
    <w:p w14:paraId="54C75177" w14:textId="77777777" w:rsidR="000214A2" w:rsidRPr="000214A2" w:rsidRDefault="000214A2" w:rsidP="000214A2">
      <w:pPr>
        <w:spacing w:before="240" w:after="240"/>
        <w:ind w:left="709"/>
        <w:rPr>
          <w:rFonts w:ascii="Times New Roman" w:eastAsia="Times New Roman" w:hAnsi="Times New Roman" w:cs="Times New Roman"/>
          <w:b/>
          <w:sz w:val="24"/>
          <w:szCs w:val="24"/>
        </w:rPr>
      </w:pPr>
    </w:p>
    <w:p w14:paraId="7D8D1DDE" w14:textId="77777777" w:rsidR="000214A2" w:rsidRPr="000214A2" w:rsidRDefault="000214A2" w:rsidP="000214A2">
      <w:pPr>
        <w:spacing w:before="240" w:after="240"/>
        <w:ind w:left="709"/>
        <w:rPr>
          <w:rFonts w:ascii="Times New Roman" w:eastAsia="Times New Roman" w:hAnsi="Times New Roman" w:cs="Times New Roman"/>
          <w:b/>
          <w:sz w:val="24"/>
          <w:szCs w:val="24"/>
        </w:rPr>
      </w:pPr>
    </w:p>
    <w:p w14:paraId="29BFB893" w14:textId="77777777" w:rsidR="000214A2" w:rsidRPr="000214A2" w:rsidRDefault="000214A2" w:rsidP="000214A2">
      <w:pPr>
        <w:pStyle w:val="Listparagraf"/>
        <w:numPr>
          <w:ilvl w:val="0"/>
          <w:numId w:val="19"/>
        </w:numPr>
        <w:spacing w:before="240" w:after="240"/>
        <w:rPr>
          <w:rFonts w:ascii="Times New Roman" w:eastAsia="Times New Roman" w:hAnsi="Times New Roman" w:cs="Times New Roman"/>
          <w:b/>
          <w:sz w:val="24"/>
          <w:szCs w:val="24"/>
          <w:lang w:val="en-GB"/>
        </w:rPr>
      </w:pPr>
      <w:r w:rsidRPr="000214A2">
        <w:rPr>
          <w:rFonts w:ascii="Times New Roman" w:eastAsia="Times New Roman" w:hAnsi="Times New Roman" w:cs="Times New Roman"/>
          <w:b/>
          <w:sz w:val="24"/>
          <w:szCs w:val="24"/>
          <w:lang w:val="en-GB"/>
        </w:rPr>
        <w:t>Which type of white blood cell disorders has the patient?</w:t>
      </w:r>
    </w:p>
    <w:p w14:paraId="3B189AAC" w14:textId="77777777" w:rsidR="000214A2" w:rsidRPr="000214A2" w:rsidRDefault="000214A2" w:rsidP="000214A2">
      <w:pPr>
        <w:pStyle w:val="Listparagraf"/>
        <w:numPr>
          <w:ilvl w:val="0"/>
          <w:numId w:val="19"/>
        </w:numPr>
        <w:spacing w:before="240" w:after="240"/>
        <w:rPr>
          <w:rFonts w:ascii="Times New Roman" w:eastAsia="Times New Roman" w:hAnsi="Times New Roman" w:cs="Times New Roman"/>
          <w:b/>
          <w:sz w:val="24"/>
          <w:szCs w:val="24"/>
          <w:lang w:val="en-GB"/>
        </w:rPr>
      </w:pPr>
      <w:r w:rsidRPr="000214A2">
        <w:rPr>
          <w:rFonts w:ascii="Times New Roman" w:eastAsia="Times New Roman" w:hAnsi="Times New Roman" w:cs="Times New Roman"/>
          <w:b/>
          <w:sz w:val="24"/>
          <w:szCs w:val="24"/>
          <w:lang w:val="en-GB"/>
        </w:rPr>
        <w:t>What is the pathogenetic mechanism of this process?</w:t>
      </w:r>
    </w:p>
    <w:p w14:paraId="39F285F6" w14:textId="77777777" w:rsidR="000214A2" w:rsidRPr="000214A2" w:rsidRDefault="000214A2" w:rsidP="000214A2">
      <w:pPr>
        <w:spacing w:before="240" w:after="240"/>
        <w:rPr>
          <w:rFonts w:ascii="Times New Roman" w:eastAsia="Times New Roman" w:hAnsi="Times New Roman" w:cs="Times New Roman"/>
          <w:b/>
          <w:sz w:val="24"/>
          <w:szCs w:val="24"/>
          <w:lang w:val="en-GB"/>
        </w:rPr>
      </w:pPr>
    </w:p>
    <w:p w14:paraId="280A012A" w14:textId="77777777" w:rsidR="000214A2" w:rsidRPr="000214A2" w:rsidRDefault="000214A2" w:rsidP="000214A2">
      <w:pPr>
        <w:spacing w:before="240" w:after="240"/>
        <w:rPr>
          <w:rFonts w:ascii="Times New Roman" w:eastAsia="Times New Roman" w:hAnsi="Times New Roman" w:cs="Times New Roman"/>
          <w:b/>
          <w:sz w:val="24"/>
          <w:szCs w:val="24"/>
          <w:lang w:val="en-US"/>
        </w:rPr>
      </w:pPr>
    </w:p>
    <w:p w14:paraId="22DB7716" w14:textId="77777777" w:rsidR="000214A2" w:rsidRPr="000214A2" w:rsidRDefault="000214A2" w:rsidP="000214A2">
      <w:pPr>
        <w:spacing w:before="240" w:after="240"/>
        <w:rPr>
          <w:rFonts w:ascii="Times New Roman" w:eastAsia="Times New Roman" w:hAnsi="Times New Roman" w:cs="Times New Roman"/>
          <w:b/>
          <w:sz w:val="24"/>
          <w:szCs w:val="24"/>
          <w:lang w:val="en-US"/>
        </w:rPr>
      </w:pPr>
    </w:p>
    <w:p w14:paraId="58743DC3" w14:textId="77777777" w:rsidR="000214A2" w:rsidRPr="000214A2" w:rsidRDefault="000214A2" w:rsidP="000214A2">
      <w:pPr>
        <w:spacing w:before="240" w:after="240"/>
        <w:rPr>
          <w:rFonts w:ascii="Times New Roman" w:eastAsia="Times New Roman" w:hAnsi="Times New Roman" w:cs="Times New Roman"/>
          <w:b/>
          <w:sz w:val="24"/>
          <w:szCs w:val="24"/>
          <w:lang w:val="en-US"/>
        </w:rPr>
      </w:pPr>
    </w:p>
    <w:p w14:paraId="7E725992" w14:textId="77777777" w:rsidR="000214A2" w:rsidRPr="000214A2" w:rsidRDefault="000214A2" w:rsidP="000214A2">
      <w:pPr>
        <w:spacing w:before="240" w:after="240"/>
        <w:rPr>
          <w:rFonts w:ascii="Times New Roman" w:eastAsia="Times New Roman" w:hAnsi="Times New Roman" w:cs="Times New Roman"/>
          <w:b/>
          <w:sz w:val="24"/>
          <w:szCs w:val="24"/>
          <w:lang w:val="en-US"/>
        </w:rPr>
      </w:pPr>
    </w:p>
    <w:p w14:paraId="03E34049" w14:textId="77777777" w:rsidR="000214A2" w:rsidRPr="000214A2" w:rsidRDefault="000214A2" w:rsidP="000214A2">
      <w:pPr>
        <w:spacing w:before="240" w:after="240"/>
        <w:rPr>
          <w:rFonts w:ascii="Times New Roman" w:eastAsia="Times New Roman" w:hAnsi="Times New Roman" w:cs="Times New Roman"/>
          <w:b/>
          <w:sz w:val="24"/>
          <w:szCs w:val="24"/>
          <w:lang w:val="en-US"/>
        </w:rPr>
      </w:pPr>
    </w:p>
    <w:p w14:paraId="4025E8F1" w14:textId="77777777" w:rsidR="000214A2" w:rsidRPr="000214A2" w:rsidRDefault="000214A2" w:rsidP="000214A2">
      <w:pPr>
        <w:spacing w:before="240" w:after="240"/>
        <w:rPr>
          <w:rFonts w:ascii="Times New Roman" w:eastAsia="Times New Roman" w:hAnsi="Times New Roman" w:cs="Times New Roman"/>
          <w:b/>
          <w:sz w:val="24"/>
          <w:szCs w:val="24"/>
          <w:lang w:val="en-US"/>
        </w:rPr>
      </w:pPr>
    </w:p>
    <w:p w14:paraId="39F0758B" w14:textId="77777777" w:rsidR="000214A2" w:rsidRDefault="000214A2" w:rsidP="000214A2">
      <w:pPr>
        <w:spacing w:before="240" w:after="240"/>
        <w:rPr>
          <w:rFonts w:ascii="Times New Roman" w:eastAsia="Times New Roman" w:hAnsi="Times New Roman" w:cs="Times New Roman"/>
          <w:b/>
          <w:sz w:val="24"/>
          <w:szCs w:val="24"/>
          <w:lang w:val="en-US"/>
        </w:rPr>
      </w:pPr>
    </w:p>
    <w:p w14:paraId="5D6D255F" w14:textId="77777777" w:rsidR="000214A2" w:rsidRDefault="000214A2" w:rsidP="000214A2">
      <w:pPr>
        <w:spacing w:before="240" w:after="240"/>
        <w:ind w:left="567"/>
        <w:rPr>
          <w:rFonts w:ascii="Times New Roman" w:eastAsia="Times New Roman" w:hAnsi="Times New Roman" w:cs="Times New Roman"/>
          <w:b/>
          <w:sz w:val="24"/>
          <w:szCs w:val="24"/>
          <w:lang w:val="en-US"/>
        </w:rPr>
      </w:pPr>
    </w:p>
    <w:p w14:paraId="06D02FFD" w14:textId="77777777" w:rsidR="000214A2" w:rsidRDefault="000214A2" w:rsidP="000214A2">
      <w:pPr>
        <w:spacing w:before="240" w:after="240"/>
        <w:ind w:left="567"/>
        <w:rPr>
          <w:rFonts w:ascii="Times New Roman" w:eastAsia="Times New Roman" w:hAnsi="Times New Roman" w:cs="Times New Roman"/>
          <w:b/>
          <w:sz w:val="24"/>
          <w:szCs w:val="24"/>
          <w:lang w:val="en-US"/>
        </w:rPr>
      </w:pPr>
    </w:p>
    <w:p w14:paraId="096636C7" w14:textId="3F3F9F54" w:rsidR="000214A2" w:rsidRPr="000214A2" w:rsidRDefault="000214A2" w:rsidP="000214A2">
      <w:pPr>
        <w:spacing w:before="240" w:after="240"/>
        <w:ind w:left="567"/>
        <w:rPr>
          <w:rFonts w:ascii="Times New Roman" w:eastAsia="Times New Roman" w:hAnsi="Times New Roman" w:cs="Times New Roman"/>
          <w:b/>
          <w:sz w:val="24"/>
          <w:szCs w:val="24"/>
          <w:lang w:val="en-US"/>
        </w:rPr>
      </w:pPr>
      <w:r w:rsidRPr="000214A2">
        <w:rPr>
          <w:rFonts w:ascii="Times New Roman" w:eastAsia="Times New Roman" w:hAnsi="Times New Roman" w:cs="Times New Roman"/>
          <w:b/>
          <w:sz w:val="24"/>
          <w:szCs w:val="24"/>
          <w:lang w:val="en-US"/>
        </w:rPr>
        <w:lastRenderedPageBreak/>
        <w:t>Clinical Case 3</w:t>
      </w:r>
    </w:p>
    <w:p w14:paraId="31501FE0" w14:textId="77777777" w:rsidR="000214A2" w:rsidRPr="000214A2" w:rsidRDefault="000214A2" w:rsidP="000214A2">
      <w:pPr>
        <w:spacing w:before="240" w:after="240"/>
        <w:ind w:left="567"/>
        <w:jc w:val="both"/>
        <w:rPr>
          <w:rFonts w:ascii="Times New Roman" w:eastAsia="Times New Roman" w:hAnsi="Times New Roman" w:cs="Times New Roman"/>
          <w:sz w:val="24"/>
          <w:szCs w:val="24"/>
          <w:lang w:val="en-US"/>
        </w:rPr>
      </w:pPr>
      <w:r w:rsidRPr="000214A2">
        <w:rPr>
          <w:rFonts w:ascii="Times New Roman" w:eastAsia="Times New Roman" w:hAnsi="Times New Roman" w:cs="Times New Roman"/>
          <w:sz w:val="24"/>
          <w:szCs w:val="24"/>
          <w:lang w:val="en-US"/>
        </w:rPr>
        <w:t>A 21-year-old patient was admitted to the Rheumatology department with the diagnosis of chronic nonspecific polyarthritis.</w:t>
      </w:r>
    </w:p>
    <w:p w14:paraId="69E394F6" w14:textId="77777777" w:rsidR="000214A2" w:rsidRPr="000214A2" w:rsidRDefault="000214A2" w:rsidP="000214A2">
      <w:pPr>
        <w:spacing w:before="240" w:after="240"/>
        <w:ind w:left="567"/>
        <w:jc w:val="both"/>
        <w:rPr>
          <w:rFonts w:ascii="Times New Roman" w:eastAsia="Times New Roman" w:hAnsi="Times New Roman" w:cs="Times New Roman"/>
          <w:b/>
          <w:bCs/>
          <w:sz w:val="24"/>
          <w:szCs w:val="24"/>
        </w:rPr>
      </w:pPr>
      <w:r w:rsidRPr="000214A2">
        <w:rPr>
          <w:rFonts w:ascii="Times New Roman" w:eastAsia="Times New Roman" w:hAnsi="Times New Roman" w:cs="Times New Roman"/>
          <w:b/>
          <w:bCs/>
          <w:sz w:val="24"/>
          <w:szCs w:val="24"/>
        </w:rPr>
        <w:t>Blood Cell Count:</w:t>
      </w:r>
    </w:p>
    <w:p w14:paraId="5AD6913C" w14:textId="77777777" w:rsidR="000214A2" w:rsidRPr="000214A2" w:rsidRDefault="000214A2" w:rsidP="000214A2">
      <w:pPr>
        <w:numPr>
          <w:ilvl w:val="0"/>
          <w:numId w:val="11"/>
        </w:numPr>
        <w:spacing w:before="240"/>
        <w:ind w:left="567" w:firstLine="0"/>
        <w:jc w:val="both"/>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Erythrocytes: 3,900,000/μL</w:t>
      </w:r>
    </w:p>
    <w:p w14:paraId="748E8BE7" w14:textId="77777777" w:rsidR="000214A2" w:rsidRPr="000214A2" w:rsidRDefault="000214A2" w:rsidP="000214A2">
      <w:pPr>
        <w:numPr>
          <w:ilvl w:val="0"/>
          <w:numId w:val="11"/>
        </w:numPr>
        <w:ind w:left="567" w:firstLine="0"/>
        <w:jc w:val="both"/>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Hemoglobin (Hb): 120 g/L</w:t>
      </w:r>
    </w:p>
    <w:p w14:paraId="1B9A0658" w14:textId="77777777" w:rsidR="000214A2" w:rsidRPr="000214A2" w:rsidRDefault="000214A2" w:rsidP="000214A2">
      <w:pPr>
        <w:numPr>
          <w:ilvl w:val="0"/>
          <w:numId w:val="11"/>
        </w:numPr>
        <w:ind w:left="567" w:firstLine="0"/>
        <w:jc w:val="both"/>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Platelets: 390,000/μL</w:t>
      </w:r>
    </w:p>
    <w:p w14:paraId="7EF22752" w14:textId="77777777" w:rsidR="000214A2" w:rsidRPr="000214A2" w:rsidRDefault="000214A2" w:rsidP="000214A2">
      <w:pPr>
        <w:numPr>
          <w:ilvl w:val="0"/>
          <w:numId w:val="11"/>
        </w:numPr>
        <w:spacing w:after="240"/>
        <w:ind w:left="567" w:firstLine="0"/>
        <w:jc w:val="both"/>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Leukocytes: 2,000/μL</w:t>
      </w:r>
    </w:p>
    <w:p w14:paraId="11E15363" w14:textId="77777777" w:rsidR="000214A2" w:rsidRDefault="000214A2" w:rsidP="000214A2">
      <w:pPr>
        <w:spacing w:before="240" w:after="240"/>
        <w:ind w:left="567"/>
        <w:jc w:val="both"/>
        <w:rPr>
          <w:rFonts w:ascii="Times New Roman" w:eastAsia="Times New Roman" w:hAnsi="Times New Roman" w:cs="Times New Roman"/>
          <w:b/>
          <w:bCs/>
          <w:sz w:val="24"/>
          <w:szCs w:val="24"/>
        </w:rPr>
      </w:pPr>
    </w:p>
    <w:p w14:paraId="2ADB6E53" w14:textId="727BC92A" w:rsidR="000214A2" w:rsidRPr="000214A2" w:rsidRDefault="000214A2" w:rsidP="000214A2">
      <w:pPr>
        <w:spacing w:before="240" w:after="240"/>
        <w:ind w:left="567"/>
        <w:jc w:val="both"/>
        <w:rPr>
          <w:rFonts w:ascii="Times New Roman" w:eastAsia="Times New Roman" w:hAnsi="Times New Roman" w:cs="Times New Roman"/>
          <w:b/>
          <w:bCs/>
          <w:sz w:val="24"/>
          <w:szCs w:val="24"/>
        </w:rPr>
      </w:pPr>
      <w:r w:rsidRPr="000214A2">
        <w:rPr>
          <w:rFonts w:ascii="Times New Roman" w:eastAsia="Times New Roman" w:hAnsi="Times New Roman" w:cs="Times New Roman"/>
          <w:b/>
          <w:bCs/>
          <w:sz w:val="24"/>
          <w:szCs w:val="24"/>
        </w:rPr>
        <w:t>Leukocytes formula:</w:t>
      </w:r>
    </w:p>
    <w:p w14:paraId="3F24319B" w14:textId="77777777" w:rsidR="000214A2" w:rsidRPr="000214A2" w:rsidRDefault="000214A2" w:rsidP="000214A2">
      <w:pPr>
        <w:numPr>
          <w:ilvl w:val="0"/>
          <w:numId w:val="7"/>
        </w:numPr>
        <w:spacing w:before="240"/>
        <w:ind w:left="567" w:firstLine="0"/>
        <w:jc w:val="both"/>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Basophils: 0%</w:t>
      </w:r>
    </w:p>
    <w:p w14:paraId="6A8FDDC6" w14:textId="77777777" w:rsidR="000214A2" w:rsidRPr="000214A2" w:rsidRDefault="000214A2" w:rsidP="000214A2">
      <w:pPr>
        <w:numPr>
          <w:ilvl w:val="0"/>
          <w:numId w:val="7"/>
        </w:numPr>
        <w:ind w:left="567" w:firstLine="0"/>
        <w:jc w:val="both"/>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Eosinophils: 0%</w:t>
      </w:r>
    </w:p>
    <w:p w14:paraId="2C3BE64C" w14:textId="77777777" w:rsidR="000214A2" w:rsidRPr="000214A2" w:rsidRDefault="000214A2" w:rsidP="000214A2">
      <w:pPr>
        <w:numPr>
          <w:ilvl w:val="0"/>
          <w:numId w:val="7"/>
        </w:numPr>
        <w:ind w:left="567" w:firstLine="0"/>
        <w:jc w:val="both"/>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Neutrophilic metamyelocytes: 0%</w:t>
      </w:r>
    </w:p>
    <w:p w14:paraId="10FEC4A2" w14:textId="77777777" w:rsidR="000214A2" w:rsidRPr="000214A2" w:rsidRDefault="000214A2" w:rsidP="000214A2">
      <w:pPr>
        <w:numPr>
          <w:ilvl w:val="0"/>
          <w:numId w:val="7"/>
        </w:numPr>
        <w:ind w:left="567" w:firstLine="0"/>
        <w:jc w:val="both"/>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Neutrophilic band cells: 1%</w:t>
      </w:r>
    </w:p>
    <w:p w14:paraId="18CA3838" w14:textId="77777777" w:rsidR="000214A2" w:rsidRPr="000214A2" w:rsidRDefault="000214A2" w:rsidP="000214A2">
      <w:pPr>
        <w:numPr>
          <w:ilvl w:val="0"/>
          <w:numId w:val="7"/>
        </w:numPr>
        <w:ind w:left="567" w:firstLine="0"/>
        <w:jc w:val="both"/>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Granular leukocytes: 10%</w:t>
      </w:r>
    </w:p>
    <w:p w14:paraId="20DB8D1E" w14:textId="77777777" w:rsidR="000214A2" w:rsidRPr="000214A2" w:rsidRDefault="000214A2" w:rsidP="000214A2">
      <w:pPr>
        <w:numPr>
          <w:ilvl w:val="0"/>
          <w:numId w:val="7"/>
        </w:numPr>
        <w:ind w:left="567" w:firstLine="0"/>
        <w:jc w:val="both"/>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Lymphocytes: 70%</w:t>
      </w:r>
    </w:p>
    <w:p w14:paraId="21C18A66" w14:textId="77777777" w:rsidR="000214A2" w:rsidRPr="000214A2" w:rsidRDefault="000214A2" w:rsidP="000214A2">
      <w:pPr>
        <w:numPr>
          <w:ilvl w:val="0"/>
          <w:numId w:val="7"/>
        </w:numPr>
        <w:spacing w:after="240"/>
        <w:ind w:left="567" w:firstLine="0"/>
        <w:jc w:val="both"/>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Monocytes: 9%</w:t>
      </w:r>
    </w:p>
    <w:p w14:paraId="18E71E02" w14:textId="77777777" w:rsidR="000214A2" w:rsidRPr="000214A2" w:rsidRDefault="000214A2" w:rsidP="000214A2">
      <w:pPr>
        <w:spacing w:before="240" w:after="240"/>
        <w:ind w:left="567"/>
        <w:rPr>
          <w:rFonts w:ascii="Times New Roman" w:eastAsia="Times New Roman" w:hAnsi="Times New Roman" w:cs="Times New Roman"/>
          <w:b/>
          <w:sz w:val="24"/>
          <w:szCs w:val="24"/>
        </w:rPr>
      </w:pPr>
    </w:p>
    <w:p w14:paraId="7576F9FB" w14:textId="77777777" w:rsidR="000214A2" w:rsidRPr="000214A2" w:rsidRDefault="000214A2" w:rsidP="000214A2">
      <w:pPr>
        <w:spacing w:before="240" w:after="240"/>
        <w:ind w:left="567"/>
        <w:rPr>
          <w:rFonts w:ascii="Times New Roman" w:eastAsia="Times New Roman" w:hAnsi="Times New Roman" w:cs="Times New Roman"/>
          <w:b/>
          <w:sz w:val="24"/>
          <w:szCs w:val="24"/>
        </w:rPr>
      </w:pPr>
    </w:p>
    <w:p w14:paraId="7061086B" w14:textId="77777777" w:rsidR="000214A2" w:rsidRPr="000214A2" w:rsidRDefault="000214A2" w:rsidP="000214A2">
      <w:pPr>
        <w:pStyle w:val="Listparagraf"/>
        <w:numPr>
          <w:ilvl w:val="0"/>
          <w:numId w:val="20"/>
        </w:numPr>
        <w:spacing w:before="240" w:after="240"/>
        <w:rPr>
          <w:rFonts w:ascii="Times New Roman" w:eastAsia="Times New Roman" w:hAnsi="Times New Roman" w:cs="Times New Roman"/>
          <w:b/>
          <w:sz w:val="24"/>
          <w:szCs w:val="24"/>
          <w:lang w:val="en-GB"/>
        </w:rPr>
      </w:pPr>
      <w:r w:rsidRPr="000214A2">
        <w:rPr>
          <w:rFonts w:ascii="Times New Roman" w:eastAsia="Times New Roman" w:hAnsi="Times New Roman" w:cs="Times New Roman"/>
          <w:b/>
          <w:sz w:val="24"/>
          <w:szCs w:val="24"/>
          <w:lang w:val="en-GB"/>
        </w:rPr>
        <w:t>Which type of white blood cell disorders has the patient?</w:t>
      </w:r>
    </w:p>
    <w:p w14:paraId="558CE2FC" w14:textId="77777777" w:rsidR="000214A2" w:rsidRPr="000214A2" w:rsidRDefault="000214A2" w:rsidP="000214A2">
      <w:pPr>
        <w:pStyle w:val="Listparagraf"/>
        <w:numPr>
          <w:ilvl w:val="0"/>
          <w:numId w:val="20"/>
        </w:numPr>
        <w:spacing w:before="240" w:after="240"/>
        <w:rPr>
          <w:rFonts w:ascii="Times New Roman" w:eastAsia="Times New Roman" w:hAnsi="Times New Roman" w:cs="Times New Roman"/>
          <w:b/>
          <w:sz w:val="24"/>
          <w:szCs w:val="24"/>
          <w:lang w:val="en-GB"/>
        </w:rPr>
      </w:pPr>
      <w:r w:rsidRPr="000214A2">
        <w:rPr>
          <w:rFonts w:ascii="Times New Roman" w:eastAsia="Times New Roman" w:hAnsi="Times New Roman" w:cs="Times New Roman"/>
          <w:b/>
          <w:sz w:val="24"/>
          <w:szCs w:val="24"/>
          <w:lang w:val="en-GB"/>
        </w:rPr>
        <w:t>What is the pathogenetic mechanism of this process?</w:t>
      </w:r>
    </w:p>
    <w:p w14:paraId="18ECCFF7" w14:textId="77777777" w:rsidR="000214A2" w:rsidRPr="000214A2" w:rsidRDefault="000214A2" w:rsidP="000214A2">
      <w:pPr>
        <w:spacing w:before="240" w:after="240"/>
        <w:ind w:left="567"/>
        <w:rPr>
          <w:rFonts w:ascii="Times New Roman" w:eastAsia="Times New Roman" w:hAnsi="Times New Roman" w:cs="Times New Roman"/>
          <w:b/>
          <w:sz w:val="24"/>
          <w:szCs w:val="24"/>
          <w:lang w:val="en-GB"/>
        </w:rPr>
      </w:pPr>
    </w:p>
    <w:p w14:paraId="4FF2F838" w14:textId="77777777" w:rsidR="000214A2" w:rsidRPr="000214A2" w:rsidRDefault="000214A2" w:rsidP="000214A2">
      <w:pPr>
        <w:spacing w:before="240" w:after="240"/>
        <w:rPr>
          <w:rFonts w:ascii="Times New Roman" w:eastAsia="Times New Roman" w:hAnsi="Times New Roman" w:cs="Times New Roman"/>
          <w:b/>
          <w:sz w:val="24"/>
          <w:szCs w:val="24"/>
          <w:lang w:val="en-US"/>
        </w:rPr>
      </w:pPr>
    </w:p>
    <w:p w14:paraId="37294CBE" w14:textId="77777777" w:rsidR="000214A2" w:rsidRPr="000214A2" w:rsidRDefault="000214A2" w:rsidP="000214A2">
      <w:pPr>
        <w:spacing w:before="240" w:after="240"/>
        <w:rPr>
          <w:rFonts w:ascii="Times New Roman" w:eastAsia="Times New Roman" w:hAnsi="Times New Roman" w:cs="Times New Roman"/>
          <w:b/>
          <w:sz w:val="24"/>
          <w:szCs w:val="24"/>
          <w:lang w:val="en-US"/>
        </w:rPr>
      </w:pPr>
    </w:p>
    <w:p w14:paraId="4671EB0B" w14:textId="77777777" w:rsidR="000214A2" w:rsidRPr="000214A2" w:rsidRDefault="000214A2" w:rsidP="000214A2">
      <w:pPr>
        <w:spacing w:before="240" w:after="240"/>
        <w:rPr>
          <w:rFonts w:ascii="Times New Roman" w:eastAsia="Times New Roman" w:hAnsi="Times New Roman" w:cs="Times New Roman"/>
          <w:b/>
          <w:sz w:val="24"/>
          <w:szCs w:val="24"/>
          <w:lang w:val="en-US"/>
        </w:rPr>
      </w:pPr>
    </w:p>
    <w:p w14:paraId="1B52CC8E" w14:textId="77777777" w:rsidR="000214A2" w:rsidRPr="000214A2" w:rsidRDefault="000214A2" w:rsidP="000214A2">
      <w:pPr>
        <w:spacing w:before="240" w:after="240"/>
        <w:rPr>
          <w:rFonts w:ascii="Times New Roman" w:eastAsia="Times New Roman" w:hAnsi="Times New Roman" w:cs="Times New Roman"/>
          <w:b/>
          <w:sz w:val="24"/>
          <w:szCs w:val="24"/>
          <w:lang w:val="en-US"/>
        </w:rPr>
      </w:pPr>
    </w:p>
    <w:p w14:paraId="527E28F8" w14:textId="77777777" w:rsidR="000214A2" w:rsidRPr="000214A2" w:rsidRDefault="000214A2" w:rsidP="000214A2">
      <w:pPr>
        <w:spacing w:before="240" w:after="240"/>
        <w:rPr>
          <w:rFonts w:ascii="Times New Roman" w:eastAsia="Times New Roman" w:hAnsi="Times New Roman" w:cs="Times New Roman"/>
          <w:b/>
          <w:sz w:val="24"/>
          <w:szCs w:val="24"/>
          <w:lang w:val="en-US"/>
        </w:rPr>
      </w:pPr>
    </w:p>
    <w:p w14:paraId="4CF69393" w14:textId="7A7572B4" w:rsidR="000214A2" w:rsidRDefault="000214A2" w:rsidP="000214A2">
      <w:pPr>
        <w:spacing w:before="240" w:after="240"/>
        <w:rPr>
          <w:rFonts w:ascii="Times New Roman" w:eastAsia="Times New Roman" w:hAnsi="Times New Roman" w:cs="Times New Roman"/>
          <w:b/>
          <w:sz w:val="24"/>
          <w:szCs w:val="24"/>
          <w:lang w:val="en-US"/>
        </w:rPr>
      </w:pPr>
    </w:p>
    <w:p w14:paraId="06BE4F37" w14:textId="77777777" w:rsidR="000214A2" w:rsidRPr="000214A2" w:rsidRDefault="000214A2" w:rsidP="000214A2">
      <w:pPr>
        <w:spacing w:before="240" w:after="240"/>
        <w:rPr>
          <w:rFonts w:ascii="Times New Roman" w:eastAsia="Times New Roman" w:hAnsi="Times New Roman" w:cs="Times New Roman"/>
          <w:b/>
          <w:sz w:val="24"/>
          <w:szCs w:val="24"/>
          <w:lang w:val="en-US"/>
        </w:rPr>
      </w:pPr>
    </w:p>
    <w:p w14:paraId="4F1FF359" w14:textId="77777777" w:rsidR="000214A2" w:rsidRDefault="000214A2" w:rsidP="000214A2">
      <w:pPr>
        <w:spacing w:before="240" w:after="240"/>
        <w:ind w:left="851"/>
        <w:rPr>
          <w:rFonts w:ascii="Times New Roman" w:eastAsia="Times New Roman" w:hAnsi="Times New Roman" w:cs="Times New Roman"/>
          <w:b/>
          <w:sz w:val="24"/>
          <w:szCs w:val="24"/>
          <w:lang w:val="en-US"/>
        </w:rPr>
      </w:pPr>
    </w:p>
    <w:p w14:paraId="2A88544E" w14:textId="1FA8DB8E" w:rsidR="000214A2" w:rsidRPr="000214A2" w:rsidRDefault="000214A2" w:rsidP="000214A2">
      <w:pPr>
        <w:spacing w:before="240" w:after="240"/>
        <w:ind w:left="851"/>
        <w:rPr>
          <w:rFonts w:ascii="Times New Roman" w:eastAsia="Times New Roman" w:hAnsi="Times New Roman" w:cs="Times New Roman"/>
          <w:b/>
          <w:sz w:val="24"/>
          <w:szCs w:val="24"/>
          <w:lang w:val="en-US"/>
        </w:rPr>
      </w:pPr>
      <w:r w:rsidRPr="000214A2">
        <w:rPr>
          <w:rFonts w:ascii="Times New Roman" w:eastAsia="Times New Roman" w:hAnsi="Times New Roman" w:cs="Times New Roman"/>
          <w:b/>
          <w:sz w:val="24"/>
          <w:szCs w:val="24"/>
          <w:lang w:val="en-US"/>
        </w:rPr>
        <w:t>Clinical Case 4</w:t>
      </w:r>
    </w:p>
    <w:p w14:paraId="4B170F60" w14:textId="77777777" w:rsidR="000214A2" w:rsidRPr="000214A2" w:rsidRDefault="000214A2" w:rsidP="000214A2">
      <w:pPr>
        <w:spacing w:before="240" w:after="240"/>
        <w:ind w:left="851"/>
        <w:rPr>
          <w:rFonts w:ascii="Times New Roman" w:eastAsia="Times New Roman" w:hAnsi="Times New Roman" w:cs="Times New Roman"/>
          <w:sz w:val="24"/>
          <w:szCs w:val="24"/>
          <w:lang w:val="en-US"/>
        </w:rPr>
      </w:pPr>
      <w:r w:rsidRPr="000214A2">
        <w:rPr>
          <w:rFonts w:ascii="Times New Roman" w:eastAsia="Times New Roman" w:hAnsi="Times New Roman" w:cs="Times New Roman"/>
          <w:sz w:val="24"/>
          <w:szCs w:val="24"/>
          <w:lang w:val="en-US"/>
        </w:rPr>
        <w:t>A 16-year-old patient was admitted with the following symptoms: painful swallowing, gum bleeding, and fever.</w:t>
      </w:r>
    </w:p>
    <w:p w14:paraId="4EB5A3F3" w14:textId="77777777" w:rsidR="000214A2" w:rsidRPr="000214A2" w:rsidRDefault="000214A2" w:rsidP="000214A2">
      <w:pPr>
        <w:spacing w:before="240" w:after="240"/>
        <w:ind w:left="851"/>
        <w:rPr>
          <w:rFonts w:ascii="Times New Roman" w:eastAsia="Times New Roman" w:hAnsi="Times New Roman" w:cs="Times New Roman"/>
          <w:sz w:val="24"/>
          <w:szCs w:val="24"/>
          <w:lang w:val="en-US"/>
        </w:rPr>
      </w:pPr>
      <w:r w:rsidRPr="000214A2">
        <w:rPr>
          <w:rFonts w:ascii="Times New Roman" w:eastAsia="Times New Roman" w:hAnsi="Times New Roman" w:cs="Times New Roman"/>
          <w:sz w:val="24"/>
          <w:szCs w:val="24"/>
          <w:lang w:val="en-US"/>
        </w:rPr>
        <w:t xml:space="preserve">Objective Examination: Hemorrhagic eruptions were discovered in the oral cavity, and the </w:t>
      </w:r>
      <w:proofErr w:type="spellStart"/>
      <w:r w:rsidRPr="000214A2">
        <w:rPr>
          <w:rFonts w:ascii="Times New Roman" w:eastAsia="Times New Roman" w:hAnsi="Times New Roman" w:cs="Times New Roman"/>
          <w:sz w:val="24"/>
          <w:szCs w:val="24"/>
          <w:lang w:val="en-US"/>
        </w:rPr>
        <w:t>retrocervical</w:t>
      </w:r>
      <w:proofErr w:type="spellEnd"/>
      <w:r w:rsidRPr="000214A2">
        <w:rPr>
          <w:rFonts w:ascii="Times New Roman" w:eastAsia="Times New Roman" w:hAnsi="Times New Roman" w:cs="Times New Roman"/>
          <w:sz w:val="24"/>
          <w:szCs w:val="24"/>
          <w:lang w:val="en-US"/>
        </w:rPr>
        <w:t xml:space="preserve"> and supraclavicular lymph nodes are enlarged.</w:t>
      </w:r>
    </w:p>
    <w:p w14:paraId="295F8575" w14:textId="77777777" w:rsidR="000214A2" w:rsidRPr="000214A2" w:rsidRDefault="000214A2" w:rsidP="000214A2">
      <w:pPr>
        <w:spacing w:before="240" w:after="240"/>
        <w:ind w:left="851"/>
        <w:rPr>
          <w:rFonts w:ascii="Times New Roman" w:eastAsia="Times New Roman" w:hAnsi="Times New Roman" w:cs="Times New Roman"/>
          <w:b/>
          <w:bCs/>
          <w:sz w:val="24"/>
          <w:szCs w:val="24"/>
        </w:rPr>
      </w:pPr>
      <w:r w:rsidRPr="000214A2">
        <w:rPr>
          <w:rFonts w:ascii="Times New Roman" w:eastAsia="Times New Roman" w:hAnsi="Times New Roman" w:cs="Times New Roman"/>
          <w:b/>
          <w:bCs/>
          <w:sz w:val="24"/>
          <w:szCs w:val="24"/>
        </w:rPr>
        <w:t>Blood Count:</w:t>
      </w:r>
    </w:p>
    <w:p w14:paraId="508FADB9" w14:textId="77777777" w:rsidR="000214A2" w:rsidRPr="000214A2" w:rsidRDefault="000214A2" w:rsidP="000214A2">
      <w:pPr>
        <w:pStyle w:val="Listparagraf"/>
        <w:numPr>
          <w:ilvl w:val="0"/>
          <w:numId w:val="21"/>
        </w:numPr>
        <w:spacing w:before="240"/>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Erythrocytes: 4,200,000/μL</w:t>
      </w:r>
    </w:p>
    <w:p w14:paraId="33087257" w14:textId="77777777" w:rsidR="000214A2" w:rsidRPr="000214A2" w:rsidRDefault="000214A2" w:rsidP="000214A2">
      <w:pPr>
        <w:pStyle w:val="Listparagraf"/>
        <w:numPr>
          <w:ilvl w:val="0"/>
          <w:numId w:val="21"/>
        </w:numPr>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Hemoglobin (Hb): 130 g/L</w:t>
      </w:r>
    </w:p>
    <w:p w14:paraId="66174F2A" w14:textId="77777777" w:rsidR="000214A2" w:rsidRPr="000214A2" w:rsidRDefault="000214A2" w:rsidP="000214A2">
      <w:pPr>
        <w:pStyle w:val="Listparagraf"/>
        <w:numPr>
          <w:ilvl w:val="0"/>
          <w:numId w:val="21"/>
        </w:numPr>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Platelets: 90,000/μL</w:t>
      </w:r>
    </w:p>
    <w:p w14:paraId="2744FD1D" w14:textId="77777777" w:rsidR="000214A2" w:rsidRPr="000214A2" w:rsidRDefault="000214A2" w:rsidP="000214A2">
      <w:pPr>
        <w:pStyle w:val="Listparagraf"/>
        <w:numPr>
          <w:ilvl w:val="0"/>
          <w:numId w:val="21"/>
        </w:numPr>
        <w:spacing w:after="240"/>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Leukocytes: 18,000/μL</w:t>
      </w:r>
    </w:p>
    <w:p w14:paraId="14F0DBCC" w14:textId="77777777" w:rsidR="000214A2" w:rsidRDefault="000214A2" w:rsidP="000214A2">
      <w:pPr>
        <w:spacing w:before="240" w:after="240"/>
        <w:ind w:left="851"/>
        <w:rPr>
          <w:rFonts w:ascii="Times New Roman" w:eastAsia="Times New Roman" w:hAnsi="Times New Roman" w:cs="Times New Roman"/>
          <w:b/>
          <w:bCs/>
          <w:sz w:val="24"/>
          <w:szCs w:val="24"/>
        </w:rPr>
      </w:pPr>
    </w:p>
    <w:p w14:paraId="1CAF08DF" w14:textId="5F888F5D" w:rsidR="000214A2" w:rsidRPr="000214A2" w:rsidRDefault="000214A2" w:rsidP="000214A2">
      <w:pPr>
        <w:spacing w:before="240" w:after="240"/>
        <w:ind w:left="851"/>
        <w:rPr>
          <w:rFonts w:ascii="Times New Roman" w:eastAsia="Times New Roman" w:hAnsi="Times New Roman" w:cs="Times New Roman"/>
          <w:b/>
          <w:bCs/>
          <w:sz w:val="24"/>
          <w:szCs w:val="24"/>
        </w:rPr>
      </w:pPr>
      <w:r w:rsidRPr="000214A2">
        <w:rPr>
          <w:rFonts w:ascii="Times New Roman" w:eastAsia="Times New Roman" w:hAnsi="Times New Roman" w:cs="Times New Roman"/>
          <w:b/>
          <w:bCs/>
          <w:sz w:val="24"/>
          <w:szCs w:val="24"/>
        </w:rPr>
        <w:t>Leukocytes formula:</w:t>
      </w:r>
    </w:p>
    <w:p w14:paraId="01F4037F" w14:textId="77777777" w:rsidR="000214A2" w:rsidRPr="000214A2" w:rsidRDefault="000214A2" w:rsidP="000214A2">
      <w:pPr>
        <w:pStyle w:val="Listparagraf"/>
        <w:numPr>
          <w:ilvl w:val="0"/>
          <w:numId w:val="22"/>
        </w:numPr>
        <w:spacing w:before="240"/>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Basophils: 0%</w:t>
      </w:r>
    </w:p>
    <w:p w14:paraId="0936C042" w14:textId="77777777" w:rsidR="000214A2" w:rsidRPr="000214A2" w:rsidRDefault="000214A2" w:rsidP="000214A2">
      <w:pPr>
        <w:pStyle w:val="Listparagraf"/>
        <w:numPr>
          <w:ilvl w:val="0"/>
          <w:numId w:val="22"/>
        </w:numPr>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Eosinophils: 0%</w:t>
      </w:r>
    </w:p>
    <w:p w14:paraId="147A6266" w14:textId="77777777" w:rsidR="000214A2" w:rsidRPr="000214A2" w:rsidRDefault="000214A2" w:rsidP="000214A2">
      <w:pPr>
        <w:pStyle w:val="Listparagraf"/>
        <w:numPr>
          <w:ilvl w:val="0"/>
          <w:numId w:val="22"/>
        </w:numPr>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Neutrophilic band cells: 3%</w:t>
      </w:r>
    </w:p>
    <w:p w14:paraId="361D92ED" w14:textId="77777777" w:rsidR="000214A2" w:rsidRPr="000214A2" w:rsidRDefault="000214A2" w:rsidP="000214A2">
      <w:pPr>
        <w:pStyle w:val="Listparagraf"/>
        <w:numPr>
          <w:ilvl w:val="0"/>
          <w:numId w:val="22"/>
        </w:numPr>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Granular leukocytes: 40%</w:t>
      </w:r>
    </w:p>
    <w:p w14:paraId="279A5B50" w14:textId="77777777" w:rsidR="000214A2" w:rsidRPr="000214A2" w:rsidRDefault="000214A2" w:rsidP="000214A2">
      <w:pPr>
        <w:pStyle w:val="Listparagraf"/>
        <w:numPr>
          <w:ilvl w:val="0"/>
          <w:numId w:val="22"/>
        </w:numPr>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Lymphocytes: 28%</w:t>
      </w:r>
    </w:p>
    <w:p w14:paraId="67ADD9B0" w14:textId="77777777" w:rsidR="000214A2" w:rsidRPr="000214A2" w:rsidRDefault="000214A2" w:rsidP="000214A2">
      <w:pPr>
        <w:pStyle w:val="Listparagraf"/>
        <w:numPr>
          <w:ilvl w:val="0"/>
          <w:numId w:val="22"/>
        </w:numPr>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Monocytes: 6%</w:t>
      </w:r>
    </w:p>
    <w:p w14:paraId="138515AC" w14:textId="77777777" w:rsidR="000214A2" w:rsidRPr="000214A2" w:rsidRDefault="000214A2" w:rsidP="000214A2">
      <w:pPr>
        <w:pStyle w:val="Listparagraf"/>
        <w:numPr>
          <w:ilvl w:val="0"/>
          <w:numId w:val="22"/>
        </w:numPr>
        <w:spacing w:after="240"/>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Myeloblasts: 20%</w:t>
      </w:r>
    </w:p>
    <w:p w14:paraId="739D2E10" w14:textId="77777777" w:rsidR="000214A2" w:rsidRPr="000214A2" w:rsidRDefault="000214A2" w:rsidP="000214A2">
      <w:pPr>
        <w:spacing w:before="240" w:after="240"/>
        <w:ind w:left="851"/>
        <w:rPr>
          <w:rFonts w:ascii="Times New Roman" w:eastAsia="Times New Roman" w:hAnsi="Times New Roman" w:cs="Times New Roman"/>
          <w:b/>
          <w:bCs/>
          <w:sz w:val="24"/>
          <w:szCs w:val="24"/>
        </w:rPr>
      </w:pPr>
      <w:r w:rsidRPr="000214A2">
        <w:rPr>
          <w:rFonts w:ascii="Times New Roman" w:eastAsia="Times New Roman" w:hAnsi="Times New Roman" w:cs="Times New Roman"/>
          <w:b/>
          <w:bCs/>
          <w:sz w:val="24"/>
          <w:szCs w:val="24"/>
        </w:rPr>
        <w:t>Additional Findings:</w:t>
      </w:r>
    </w:p>
    <w:p w14:paraId="6FFD200F" w14:textId="77777777" w:rsidR="000214A2" w:rsidRPr="000214A2" w:rsidRDefault="000214A2" w:rsidP="000214A2">
      <w:pPr>
        <w:pStyle w:val="Listparagraf"/>
        <w:numPr>
          <w:ilvl w:val="0"/>
          <w:numId w:val="23"/>
        </w:numPr>
        <w:spacing w:before="240"/>
        <w:rPr>
          <w:rFonts w:ascii="Times New Roman" w:eastAsia="Times New Roman" w:hAnsi="Times New Roman" w:cs="Times New Roman"/>
          <w:sz w:val="24"/>
          <w:szCs w:val="24"/>
          <w:lang w:val="en-US"/>
        </w:rPr>
      </w:pPr>
      <w:r w:rsidRPr="000214A2">
        <w:rPr>
          <w:rFonts w:ascii="Times New Roman" w:eastAsia="Times New Roman" w:hAnsi="Times New Roman" w:cs="Times New Roman"/>
          <w:sz w:val="24"/>
          <w:szCs w:val="24"/>
          <w:lang w:val="en-US"/>
        </w:rPr>
        <w:t>The cytoplasm of the blast cells is vacuolated with azurophilic granules, and the peroxidase reaction is positive.</w:t>
      </w:r>
    </w:p>
    <w:p w14:paraId="5CC3D037" w14:textId="77777777" w:rsidR="000214A2" w:rsidRPr="000214A2" w:rsidRDefault="000214A2" w:rsidP="000214A2">
      <w:pPr>
        <w:pStyle w:val="Listparagraf"/>
        <w:numPr>
          <w:ilvl w:val="0"/>
          <w:numId w:val="23"/>
        </w:numPr>
        <w:rPr>
          <w:rFonts w:ascii="Times New Roman" w:eastAsia="Times New Roman" w:hAnsi="Times New Roman" w:cs="Times New Roman"/>
          <w:sz w:val="24"/>
          <w:szCs w:val="24"/>
          <w:lang w:val="en-US"/>
        </w:rPr>
      </w:pPr>
      <w:r w:rsidRPr="000214A2">
        <w:rPr>
          <w:rFonts w:ascii="Times New Roman" w:eastAsia="Times New Roman" w:hAnsi="Times New Roman" w:cs="Times New Roman"/>
          <w:sz w:val="24"/>
          <w:szCs w:val="24"/>
          <w:lang w:val="en-US"/>
        </w:rPr>
        <w:t>Bone Marrow Examination: 78% blast cells, leukocyte/erythrocyte ratio is 36.8.</w:t>
      </w:r>
    </w:p>
    <w:p w14:paraId="5F17B60E" w14:textId="77777777" w:rsidR="000214A2" w:rsidRPr="000214A2" w:rsidRDefault="000214A2" w:rsidP="000214A2">
      <w:pPr>
        <w:pStyle w:val="Listparagraf"/>
        <w:numPr>
          <w:ilvl w:val="0"/>
          <w:numId w:val="23"/>
        </w:numPr>
        <w:spacing w:after="240"/>
        <w:rPr>
          <w:rFonts w:ascii="Times New Roman" w:eastAsia="Times New Roman" w:hAnsi="Times New Roman" w:cs="Times New Roman"/>
          <w:sz w:val="24"/>
          <w:szCs w:val="24"/>
          <w:lang w:val="en-US"/>
        </w:rPr>
      </w:pPr>
      <w:r w:rsidRPr="000214A2">
        <w:rPr>
          <w:rFonts w:ascii="Times New Roman" w:eastAsia="Times New Roman" w:hAnsi="Times New Roman" w:cs="Times New Roman"/>
          <w:sz w:val="24"/>
          <w:szCs w:val="24"/>
          <w:lang w:val="en-US"/>
        </w:rPr>
        <w:t>Ultrasound: Enlarged mediastinal and retroperitoneal lymph nodes.</w:t>
      </w:r>
    </w:p>
    <w:p w14:paraId="2BB01C64" w14:textId="77777777" w:rsidR="000214A2" w:rsidRPr="000214A2" w:rsidRDefault="000214A2" w:rsidP="000214A2">
      <w:pPr>
        <w:spacing w:after="240"/>
        <w:ind w:left="851"/>
        <w:rPr>
          <w:rFonts w:ascii="Times New Roman" w:eastAsia="Times New Roman" w:hAnsi="Times New Roman" w:cs="Times New Roman"/>
          <w:sz w:val="24"/>
          <w:szCs w:val="24"/>
          <w:lang w:val="en-US"/>
        </w:rPr>
      </w:pPr>
    </w:p>
    <w:p w14:paraId="1E3DF1FC" w14:textId="77777777" w:rsidR="000214A2" w:rsidRPr="000214A2" w:rsidRDefault="000214A2" w:rsidP="000214A2">
      <w:pPr>
        <w:pStyle w:val="Listparagraf"/>
        <w:numPr>
          <w:ilvl w:val="0"/>
          <w:numId w:val="1"/>
        </w:numPr>
        <w:spacing w:before="240" w:after="240"/>
        <w:ind w:left="851"/>
        <w:rPr>
          <w:rFonts w:ascii="Times New Roman" w:eastAsia="Times New Roman" w:hAnsi="Times New Roman" w:cs="Times New Roman"/>
          <w:b/>
          <w:sz w:val="24"/>
          <w:szCs w:val="24"/>
          <w:lang w:val="en-GB"/>
        </w:rPr>
      </w:pPr>
      <w:r w:rsidRPr="000214A2">
        <w:rPr>
          <w:rFonts w:ascii="Times New Roman" w:eastAsia="Times New Roman" w:hAnsi="Times New Roman" w:cs="Times New Roman"/>
          <w:b/>
          <w:sz w:val="24"/>
          <w:szCs w:val="24"/>
          <w:lang w:val="en-GB"/>
        </w:rPr>
        <w:t>Which type of white blood cell disorders has the patient?</w:t>
      </w:r>
    </w:p>
    <w:p w14:paraId="4979193A" w14:textId="77777777" w:rsidR="000214A2" w:rsidRPr="000214A2" w:rsidRDefault="000214A2" w:rsidP="000214A2">
      <w:pPr>
        <w:pStyle w:val="Listparagraf"/>
        <w:numPr>
          <w:ilvl w:val="0"/>
          <w:numId w:val="1"/>
        </w:numPr>
        <w:spacing w:before="240" w:after="240"/>
        <w:ind w:left="851"/>
        <w:rPr>
          <w:rFonts w:ascii="Times New Roman" w:eastAsia="Times New Roman" w:hAnsi="Times New Roman" w:cs="Times New Roman"/>
          <w:b/>
          <w:sz w:val="24"/>
          <w:szCs w:val="24"/>
          <w:lang w:val="en-GB"/>
        </w:rPr>
      </w:pPr>
      <w:r w:rsidRPr="000214A2">
        <w:rPr>
          <w:rFonts w:ascii="Times New Roman" w:eastAsia="Times New Roman" w:hAnsi="Times New Roman" w:cs="Times New Roman"/>
          <w:b/>
          <w:sz w:val="24"/>
          <w:szCs w:val="24"/>
          <w:lang w:val="en-GB"/>
        </w:rPr>
        <w:t>What is the pathogenetic mechanism of this process?</w:t>
      </w:r>
    </w:p>
    <w:p w14:paraId="45C9A741" w14:textId="77777777" w:rsidR="000214A2" w:rsidRPr="000214A2" w:rsidRDefault="000214A2" w:rsidP="000214A2">
      <w:pPr>
        <w:pStyle w:val="Listparagraf"/>
        <w:numPr>
          <w:ilvl w:val="0"/>
          <w:numId w:val="1"/>
        </w:numPr>
        <w:spacing w:before="240" w:after="240"/>
        <w:ind w:left="851"/>
        <w:rPr>
          <w:rFonts w:ascii="Times New Roman" w:eastAsia="Times New Roman" w:hAnsi="Times New Roman" w:cs="Times New Roman"/>
          <w:sz w:val="24"/>
          <w:szCs w:val="24"/>
          <w:lang w:val="en-GB"/>
        </w:rPr>
      </w:pPr>
      <w:r w:rsidRPr="000214A2">
        <w:rPr>
          <w:rFonts w:ascii="Times New Roman" w:eastAsia="Times New Roman" w:hAnsi="Times New Roman" w:cs="Times New Roman"/>
          <w:b/>
          <w:sz w:val="24"/>
          <w:szCs w:val="24"/>
          <w:lang w:val="en-GB"/>
        </w:rPr>
        <w:t xml:space="preserve">Is hiatus leukemicus present in this patient and what does represent? </w:t>
      </w:r>
    </w:p>
    <w:p w14:paraId="642232A4" w14:textId="77777777" w:rsidR="000214A2" w:rsidRPr="000214A2" w:rsidRDefault="000214A2" w:rsidP="000214A2">
      <w:pPr>
        <w:pStyle w:val="Listparagraf"/>
        <w:numPr>
          <w:ilvl w:val="0"/>
          <w:numId w:val="1"/>
        </w:numPr>
        <w:spacing w:before="240" w:after="240"/>
        <w:ind w:left="851"/>
        <w:rPr>
          <w:rFonts w:ascii="Times New Roman" w:eastAsia="Times New Roman" w:hAnsi="Times New Roman" w:cs="Times New Roman"/>
          <w:sz w:val="24"/>
          <w:szCs w:val="24"/>
          <w:lang w:val="en-GB"/>
        </w:rPr>
      </w:pPr>
      <w:r w:rsidRPr="000214A2">
        <w:rPr>
          <w:rFonts w:ascii="Times New Roman" w:eastAsia="Times New Roman" w:hAnsi="Times New Roman" w:cs="Times New Roman"/>
          <w:b/>
          <w:sz w:val="24"/>
          <w:szCs w:val="24"/>
          <w:lang w:val="en-GB"/>
        </w:rPr>
        <w:t>What is the mechanism of thrombocytopenia in this patient?</w:t>
      </w:r>
    </w:p>
    <w:p w14:paraId="0EFDA91B" w14:textId="77777777" w:rsidR="000214A2" w:rsidRPr="000214A2" w:rsidRDefault="000214A2" w:rsidP="000214A2">
      <w:pPr>
        <w:spacing w:before="240" w:after="240"/>
        <w:rPr>
          <w:rFonts w:ascii="Times New Roman" w:eastAsia="Times New Roman" w:hAnsi="Times New Roman" w:cs="Times New Roman"/>
          <w:b/>
          <w:sz w:val="24"/>
          <w:szCs w:val="24"/>
          <w:lang w:val="en-US"/>
        </w:rPr>
      </w:pPr>
    </w:p>
    <w:p w14:paraId="087E6DBC" w14:textId="77777777" w:rsidR="000214A2" w:rsidRDefault="000214A2" w:rsidP="000214A2">
      <w:pPr>
        <w:spacing w:before="240" w:after="240"/>
        <w:rPr>
          <w:rFonts w:ascii="Times New Roman" w:eastAsia="Times New Roman" w:hAnsi="Times New Roman" w:cs="Times New Roman"/>
          <w:b/>
          <w:sz w:val="24"/>
          <w:szCs w:val="24"/>
          <w:lang w:val="en-US"/>
        </w:rPr>
      </w:pPr>
    </w:p>
    <w:p w14:paraId="618ED66F" w14:textId="77777777" w:rsidR="000214A2" w:rsidRDefault="000214A2" w:rsidP="000214A2">
      <w:pPr>
        <w:spacing w:before="240" w:after="240"/>
        <w:rPr>
          <w:rFonts w:ascii="Times New Roman" w:eastAsia="Times New Roman" w:hAnsi="Times New Roman" w:cs="Times New Roman"/>
          <w:b/>
          <w:sz w:val="24"/>
          <w:szCs w:val="24"/>
          <w:lang w:val="en-US"/>
        </w:rPr>
      </w:pPr>
    </w:p>
    <w:p w14:paraId="0CEAA835" w14:textId="77777777" w:rsidR="000214A2" w:rsidRDefault="000214A2" w:rsidP="000214A2">
      <w:pPr>
        <w:spacing w:before="240" w:after="240"/>
        <w:rPr>
          <w:rFonts w:ascii="Times New Roman" w:eastAsia="Times New Roman" w:hAnsi="Times New Roman" w:cs="Times New Roman"/>
          <w:b/>
          <w:sz w:val="24"/>
          <w:szCs w:val="24"/>
          <w:lang w:val="en-US"/>
        </w:rPr>
      </w:pPr>
    </w:p>
    <w:p w14:paraId="3E9678F7" w14:textId="77777777" w:rsidR="000214A2" w:rsidRDefault="000214A2" w:rsidP="000214A2">
      <w:pPr>
        <w:spacing w:before="240" w:after="240"/>
        <w:rPr>
          <w:rFonts w:ascii="Times New Roman" w:eastAsia="Times New Roman" w:hAnsi="Times New Roman" w:cs="Times New Roman"/>
          <w:b/>
          <w:sz w:val="24"/>
          <w:szCs w:val="24"/>
          <w:lang w:val="en-US"/>
        </w:rPr>
      </w:pPr>
    </w:p>
    <w:p w14:paraId="24FB3D06" w14:textId="77777777" w:rsidR="000214A2" w:rsidRDefault="000214A2" w:rsidP="000214A2">
      <w:pPr>
        <w:spacing w:before="240" w:after="240"/>
        <w:rPr>
          <w:rFonts w:ascii="Times New Roman" w:eastAsia="Times New Roman" w:hAnsi="Times New Roman" w:cs="Times New Roman"/>
          <w:b/>
          <w:sz w:val="24"/>
          <w:szCs w:val="24"/>
          <w:lang w:val="en-US"/>
        </w:rPr>
      </w:pPr>
    </w:p>
    <w:p w14:paraId="05279E2E" w14:textId="77777777" w:rsidR="000214A2" w:rsidRDefault="000214A2" w:rsidP="000214A2">
      <w:pPr>
        <w:spacing w:before="240" w:after="240"/>
        <w:ind w:left="1134"/>
        <w:rPr>
          <w:rFonts w:ascii="Times New Roman" w:eastAsia="Times New Roman" w:hAnsi="Times New Roman" w:cs="Times New Roman"/>
          <w:b/>
          <w:sz w:val="24"/>
          <w:szCs w:val="24"/>
          <w:lang w:val="en-US"/>
        </w:rPr>
      </w:pPr>
    </w:p>
    <w:p w14:paraId="078EC899" w14:textId="77777777" w:rsidR="000214A2" w:rsidRDefault="000214A2" w:rsidP="000214A2">
      <w:pPr>
        <w:spacing w:before="240" w:after="240"/>
        <w:ind w:left="1134"/>
        <w:rPr>
          <w:rFonts w:ascii="Times New Roman" w:eastAsia="Times New Roman" w:hAnsi="Times New Roman" w:cs="Times New Roman"/>
          <w:b/>
          <w:sz w:val="24"/>
          <w:szCs w:val="24"/>
          <w:lang w:val="en-US"/>
        </w:rPr>
      </w:pPr>
    </w:p>
    <w:p w14:paraId="344D1706" w14:textId="5BEBFE7C" w:rsidR="000214A2" w:rsidRPr="000214A2" w:rsidRDefault="000214A2" w:rsidP="000214A2">
      <w:pPr>
        <w:spacing w:before="240" w:after="240"/>
        <w:ind w:left="1134"/>
        <w:rPr>
          <w:rFonts w:ascii="Times New Roman" w:eastAsia="Times New Roman" w:hAnsi="Times New Roman" w:cs="Times New Roman"/>
          <w:b/>
          <w:sz w:val="24"/>
          <w:szCs w:val="24"/>
          <w:lang w:val="en-US"/>
        </w:rPr>
      </w:pPr>
      <w:r w:rsidRPr="000214A2">
        <w:rPr>
          <w:rFonts w:ascii="Times New Roman" w:eastAsia="Times New Roman" w:hAnsi="Times New Roman" w:cs="Times New Roman"/>
          <w:b/>
          <w:sz w:val="24"/>
          <w:szCs w:val="24"/>
          <w:lang w:val="en-US"/>
        </w:rPr>
        <w:t>Clinical Case 5</w:t>
      </w:r>
    </w:p>
    <w:p w14:paraId="0C790D16" w14:textId="77777777" w:rsidR="000214A2" w:rsidRPr="000214A2" w:rsidRDefault="000214A2" w:rsidP="000214A2">
      <w:pPr>
        <w:spacing w:before="240" w:after="240"/>
        <w:ind w:left="1134"/>
        <w:rPr>
          <w:rFonts w:ascii="Times New Roman" w:eastAsia="Times New Roman" w:hAnsi="Times New Roman" w:cs="Times New Roman"/>
          <w:sz w:val="24"/>
          <w:szCs w:val="24"/>
          <w:lang w:val="en-US"/>
        </w:rPr>
      </w:pPr>
      <w:r w:rsidRPr="000214A2">
        <w:rPr>
          <w:rFonts w:ascii="Times New Roman" w:eastAsia="Times New Roman" w:hAnsi="Times New Roman" w:cs="Times New Roman"/>
          <w:sz w:val="24"/>
          <w:szCs w:val="24"/>
          <w:lang w:val="en-US"/>
        </w:rPr>
        <w:t>A 50-year-old patient was admitted with the following symptoms: fatigue, apathy, and pain in the neck region.</w:t>
      </w:r>
    </w:p>
    <w:p w14:paraId="1AF7B88C" w14:textId="77777777" w:rsidR="000214A2" w:rsidRPr="000214A2" w:rsidRDefault="000214A2" w:rsidP="000214A2">
      <w:pPr>
        <w:spacing w:before="240" w:after="240"/>
        <w:ind w:left="1134"/>
        <w:rPr>
          <w:rFonts w:ascii="Times New Roman" w:eastAsia="Times New Roman" w:hAnsi="Times New Roman" w:cs="Times New Roman"/>
          <w:sz w:val="24"/>
          <w:szCs w:val="24"/>
          <w:lang w:val="en-US"/>
        </w:rPr>
      </w:pPr>
      <w:r w:rsidRPr="000214A2">
        <w:rPr>
          <w:rFonts w:ascii="Times New Roman" w:eastAsia="Times New Roman" w:hAnsi="Times New Roman" w:cs="Times New Roman"/>
          <w:b/>
          <w:sz w:val="24"/>
          <w:szCs w:val="24"/>
          <w:lang w:val="en-US"/>
        </w:rPr>
        <w:t>Objective Examination:</w:t>
      </w:r>
      <w:r w:rsidRPr="000214A2">
        <w:rPr>
          <w:rFonts w:ascii="Times New Roman" w:eastAsia="Times New Roman" w:hAnsi="Times New Roman" w:cs="Times New Roman"/>
          <w:sz w:val="24"/>
          <w:szCs w:val="24"/>
          <w:lang w:val="en-US"/>
        </w:rPr>
        <w:t xml:space="preserve"> The cervical and submandibular lymph nodes are enlarged.</w:t>
      </w:r>
    </w:p>
    <w:p w14:paraId="2C6F8523" w14:textId="77777777" w:rsidR="000214A2" w:rsidRPr="000214A2" w:rsidRDefault="000214A2" w:rsidP="000214A2">
      <w:pPr>
        <w:spacing w:before="240" w:after="240"/>
        <w:ind w:left="1134"/>
        <w:rPr>
          <w:rFonts w:ascii="Times New Roman" w:eastAsia="Times New Roman" w:hAnsi="Times New Roman" w:cs="Times New Roman"/>
          <w:b/>
          <w:sz w:val="24"/>
          <w:szCs w:val="24"/>
        </w:rPr>
      </w:pPr>
      <w:r w:rsidRPr="000214A2">
        <w:rPr>
          <w:rFonts w:ascii="Times New Roman" w:eastAsia="Times New Roman" w:hAnsi="Times New Roman" w:cs="Times New Roman"/>
          <w:b/>
          <w:sz w:val="24"/>
          <w:szCs w:val="24"/>
        </w:rPr>
        <w:t>Blood Cell Count:</w:t>
      </w:r>
    </w:p>
    <w:p w14:paraId="4D5364FC" w14:textId="77777777" w:rsidR="000214A2" w:rsidRPr="000214A2" w:rsidRDefault="000214A2" w:rsidP="000214A2">
      <w:pPr>
        <w:pStyle w:val="Listparagraf"/>
        <w:numPr>
          <w:ilvl w:val="0"/>
          <w:numId w:val="24"/>
        </w:numPr>
        <w:spacing w:before="240"/>
        <w:ind w:hanging="437"/>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Erythrocytes: 3,500,000/μL</w:t>
      </w:r>
    </w:p>
    <w:p w14:paraId="1355E626" w14:textId="77777777" w:rsidR="000214A2" w:rsidRPr="000214A2" w:rsidRDefault="000214A2" w:rsidP="000214A2">
      <w:pPr>
        <w:pStyle w:val="Listparagraf"/>
        <w:numPr>
          <w:ilvl w:val="0"/>
          <w:numId w:val="24"/>
        </w:numPr>
        <w:ind w:hanging="437"/>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Hemoglobin (Hb): 80 g/L</w:t>
      </w:r>
    </w:p>
    <w:p w14:paraId="616B0809" w14:textId="77777777" w:rsidR="000214A2" w:rsidRPr="000214A2" w:rsidRDefault="000214A2" w:rsidP="000214A2">
      <w:pPr>
        <w:pStyle w:val="Listparagraf"/>
        <w:numPr>
          <w:ilvl w:val="0"/>
          <w:numId w:val="24"/>
        </w:numPr>
        <w:ind w:hanging="437"/>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Platelets: 50,000/μL</w:t>
      </w:r>
    </w:p>
    <w:p w14:paraId="62201F01" w14:textId="77777777" w:rsidR="000214A2" w:rsidRPr="000214A2" w:rsidRDefault="000214A2" w:rsidP="000214A2">
      <w:pPr>
        <w:pStyle w:val="Listparagraf"/>
        <w:numPr>
          <w:ilvl w:val="0"/>
          <w:numId w:val="24"/>
        </w:numPr>
        <w:spacing w:after="240"/>
        <w:ind w:hanging="437"/>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Leukocytes: 33,000/μL</w:t>
      </w:r>
    </w:p>
    <w:p w14:paraId="05524C1F" w14:textId="77777777" w:rsidR="000214A2" w:rsidRPr="000214A2" w:rsidRDefault="000214A2" w:rsidP="000214A2">
      <w:pPr>
        <w:spacing w:before="240" w:after="240"/>
        <w:ind w:left="1134" w:hanging="437"/>
        <w:rPr>
          <w:rFonts w:ascii="Times New Roman" w:eastAsia="Times New Roman" w:hAnsi="Times New Roman" w:cs="Times New Roman"/>
          <w:b/>
          <w:sz w:val="24"/>
          <w:szCs w:val="24"/>
        </w:rPr>
      </w:pPr>
      <w:r w:rsidRPr="000214A2">
        <w:rPr>
          <w:rFonts w:ascii="Times New Roman" w:eastAsia="Times New Roman" w:hAnsi="Times New Roman" w:cs="Times New Roman"/>
          <w:b/>
          <w:sz w:val="24"/>
          <w:szCs w:val="24"/>
        </w:rPr>
        <w:t>Leukocytes formula:</w:t>
      </w:r>
    </w:p>
    <w:p w14:paraId="413F042C" w14:textId="77777777" w:rsidR="000214A2" w:rsidRPr="000214A2" w:rsidRDefault="000214A2" w:rsidP="000214A2">
      <w:pPr>
        <w:pStyle w:val="Listparagraf"/>
        <w:numPr>
          <w:ilvl w:val="0"/>
          <w:numId w:val="25"/>
        </w:numPr>
        <w:spacing w:before="240"/>
        <w:ind w:hanging="437"/>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Basophils: 0%</w:t>
      </w:r>
    </w:p>
    <w:p w14:paraId="298FEDB1" w14:textId="77777777" w:rsidR="000214A2" w:rsidRPr="000214A2" w:rsidRDefault="000214A2" w:rsidP="000214A2">
      <w:pPr>
        <w:pStyle w:val="Listparagraf"/>
        <w:numPr>
          <w:ilvl w:val="0"/>
          <w:numId w:val="25"/>
        </w:numPr>
        <w:ind w:hanging="437"/>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Eosinophils: 1%</w:t>
      </w:r>
    </w:p>
    <w:p w14:paraId="119E73C0" w14:textId="77777777" w:rsidR="000214A2" w:rsidRPr="000214A2" w:rsidRDefault="000214A2" w:rsidP="000214A2">
      <w:pPr>
        <w:pStyle w:val="Listparagraf"/>
        <w:numPr>
          <w:ilvl w:val="0"/>
          <w:numId w:val="25"/>
        </w:numPr>
        <w:ind w:hanging="437"/>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Neutrophilic band cells: 2%</w:t>
      </w:r>
    </w:p>
    <w:p w14:paraId="06CB3511" w14:textId="77777777" w:rsidR="000214A2" w:rsidRPr="000214A2" w:rsidRDefault="000214A2" w:rsidP="000214A2">
      <w:pPr>
        <w:pStyle w:val="Listparagraf"/>
        <w:numPr>
          <w:ilvl w:val="0"/>
          <w:numId w:val="25"/>
        </w:numPr>
        <w:ind w:hanging="437"/>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Granular leukocytes: 17%</w:t>
      </w:r>
    </w:p>
    <w:p w14:paraId="3CBF7603" w14:textId="77777777" w:rsidR="000214A2" w:rsidRPr="000214A2" w:rsidRDefault="000214A2" w:rsidP="000214A2">
      <w:pPr>
        <w:pStyle w:val="Listparagraf"/>
        <w:numPr>
          <w:ilvl w:val="0"/>
          <w:numId w:val="25"/>
        </w:numPr>
        <w:ind w:hanging="437"/>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Lymphocytes: 78%</w:t>
      </w:r>
    </w:p>
    <w:p w14:paraId="181F2AB5" w14:textId="77777777" w:rsidR="000214A2" w:rsidRPr="000214A2" w:rsidRDefault="000214A2" w:rsidP="000214A2">
      <w:pPr>
        <w:pStyle w:val="Listparagraf"/>
        <w:numPr>
          <w:ilvl w:val="0"/>
          <w:numId w:val="25"/>
        </w:numPr>
        <w:ind w:hanging="437"/>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Monocytes: 2%</w:t>
      </w:r>
    </w:p>
    <w:p w14:paraId="7EB61E84" w14:textId="77777777" w:rsidR="000214A2" w:rsidRPr="000214A2" w:rsidRDefault="000214A2" w:rsidP="000214A2">
      <w:pPr>
        <w:pStyle w:val="Listparagraf"/>
        <w:numPr>
          <w:ilvl w:val="0"/>
          <w:numId w:val="25"/>
        </w:numPr>
        <w:spacing w:after="240"/>
        <w:ind w:hanging="437"/>
        <w:rPr>
          <w:rFonts w:ascii="Times New Roman" w:eastAsia="Times New Roman" w:hAnsi="Times New Roman" w:cs="Times New Roman"/>
          <w:sz w:val="24"/>
          <w:szCs w:val="24"/>
          <w:lang w:val="en-US"/>
        </w:rPr>
      </w:pPr>
      <w:r w:rsidRPr="000214A2">
        <w:rPr>
          <w:rFonts w:ascii="Times New Roman" w:eastAsia="Times New Roman" w:hAnsi="Times New Roman" w:cs="Times New Roman"/>
          <w:sz w:val="24"/>
          <w:szCs w:val="24"/>
          <w:lang w:val="en-US"/>
        </w:rPr>
        <w:t>High quantities of Botkin-</w:t>
      </w:r>
      <w:proofErr w:type="spellStart"/>
      <w:r w:rsidRPr="000214A2">
        <w:rPr>
          <w:rFonts w:ascii="Times New Roman" w:eastAsia="Times New Roman" w:hAnsi="Times New Roman" w:cs="Times New Roman"/>
          <w:sz w:val="24"/>
          <w:szCs w:val="24"/>
          <w:lang w:val="en-US"/>
        </w:rPr>
        <w:t>Gomperz</w:t>
      </w:r>
      <w:proofErr w:type="spellEnd"/>
      <w:r w:rsidRPr="000214A2">
        <w:rPr>
          <w:rFonts w:ascii="Times New Roman" w:eastAsia="Times New Roman" w:hAnsi="Times New Roman" w:cs="Times New Roman"/>
          <w:sz w:val="24"/>
          <w:szCs w:val="24"/>
          <w:lang w:val="en-US"/>
        </w:rPr>
        <w:t xml:space="preserve"> prints.</w:t>
      </w:r>
    </w:p>
    <w:p w14:paraId="2BBDBA12" w14:textId="77777777" w:rsidR="000214A2" w:rsidRPr="000214A2" w:rsidRDefault="000214A2" w:rsidP="000214A2">
      <w:pPr>
        <w:spacing w:before="240" w:after="240"/>
        <w:ind w:left="1134"/>
        <w:rPr>
          <w:rFonts w:ascii="Times New Roman" w:eastAsia="Times New Roman" w:hAnsi="Times New Roman" w:cs="Times New Roman"/>
          <w:b/>
          <w:sz w:val="24"/>
          <w:szCs w:val="24"/>
        </w:rPr>
      </w:pPr>
      <w:r w:rsidRPr="000214A2">
        <w:rPr>
          <w:rFonts w:ascii="Times New Roman" w:eastAsia="Times New Roman" w:hAnsi="Times New Roman" w:cs="Times New Roman"/>
          <w:b/>
          <w:sz w:val="24"/>
          <w:szCs w:val="24"/>
        </w:rPr>
        <w:t>Bone Marrow Examination:</w:t>
      </w:r>
    </w:p>
    <w:p w14:paraId="289811CB" w14:textId="77777777" w:rsidR="000214A2" w:rsidRPr="000214A2" w:rsidRDefault="000214A2" w:rsidP="000214A2">
      <w:pPr>
        <w:pStyle w:val="Listparagraf"/>
        <w:numPr>
          <w:ilvl w:val="0"/>
          <w:numId w:val="26"/>
        </w:numPr>
        <w:spacing w:before="240"/>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Blast cells: 50%</w:t>
      </w:r>
    </w:p>
    <w:p w14:paraId="6CEF56A2" w14:textId="77777777" w:rsidR="000214A2" w:rsidRPr="000214A2" w:rsidRDefault="000214A2" w:rsidP="000214A2">
      <w:pPr>
        <w:pStyle w:val="Listparagraf"/>
        <w:numPr>
          <w:ilvl w:val="0"/>
          <w:numId w:val="26"/>
        </w:numPr>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Lymphoid cells: 80%</w:t>
      </w:r>
    </w:p>
    <w:p w14:paraId="34DB8667" w14:textId="77777777" w:rsidR="000214A2" w:rsidRPr="000214A2" w:rsidRDefault="000214A2" w:rsidP="000214A2">
      <w:pPr>
        <w:pStyle w:val="Listparagraf"/>
        <w:numPr>
          <w:ilvl w:val="0"/>
          <w:numId w:val="26"/>
        </w:numPr>
        <w:spacing w:after="240"/>
        <w:rPr>
          <w:rFonts w:ascii="Times New Roman" w:eastAsia="Times New Roman" w:hAnsi="Times New Roman" w:cs="Times New Roman"/>
          <w:sz w:val="24"/>
          <w:szCs w:val="24"/>
        </w:rPr>
      </w:pPr>
      <w:r w:rsidRPr="000214A2">
        <w:rPr>
          <w:rFonts w:ascii="Times New Roman" w:eastAsia="Times New Roman" w:hAnsi="Times New Roman" w:cs="Times New Roman"/>
          <w:sz w:val="24"/>
          <w:szCs w:val="24"/>
        </w:rPr>
        <w:t>Leukocyte/erythrocyte ratio: 25.3</w:t>
      </w:r>
    </w:p>
    <w:p w14:paraId="64BFF981" w14:textId="77777777" w:rsidR="000214A2" w:rsidRPr="000214A2" w:rsidRDefault="000214A2" w:rsidP="000214A2">
      <w:pPr>
        <w:spacing w:after="240"/>
        <w:ind w:left="1134"/>
        <w:rPr>
          <w:rFonts w:ascii="Times New Roman" w:eastAsia="Times New Roman" w:hAnsi="Times New Roman" w:cs="Times New Roman"/>
          <w:sz w:val="24"/>
          <w:szCs w:val="24"/>
        </w:rPr>
      </w:pPr>
    </w:p>
    <w:p w14:paraId="33D3ACC5" w14:textId="77777777" w:rsidR="000214A2" w:rsidRPr="000214A2" w:rsidRDefault="000214A2" w:rsidP="000214A2">
      <w:pPr>
        <w:pStyle w:val="Listparagraf"/>
        <w:numPr>
          <w:ilvl w:val="0"/>
          <w:numId w:val="27"/>
        </w:numPr>
        <w:spacing w:before="240" w:after="240"/>
        <w:rPr>
          <w:rFonts w:ascii="Times New Roman" w:eastAsia="Times New Roman" w:hAnsi="Times New Roman" w:cs="Times New Roman"/>
          <w:b/>
          <w:sz w:val="24"/>
          <w:szCs w:val="24"/>
          <w:lang w:val="en-GB"/>
        </w:rPr>
      </w:pPr>
      <w:r w:rsidRPr="000214A2">
        <w:rPr>
          <w:rFonts w:ascii="Times New Roman" w:eastAsia="Times New Roman" w:hAnsi="Times New Roman" w:cs="Times New Roman"/>
          <w:b/>
          <w:sz w:val="24"/>
          <w:szCs w:val="24"/>
          <w:lang w:val="en-GB"/>
        </w:rPr>
        <w:t>Which type of white blood cell disorders has the patient?</w:t>
      </w:r>
    </w:p>
    <w:p w14:paraId="5A97D26A" w14:textId="77777777" w:rsidR="000214A2" w:rsidRPr="000214A2" w:rsidRDefault="000214A2" w:rsidP="000214A2">
      <w:pPr>
        <w:pStyle w:val="Listparagraf"/>
        <w:numPr>
          <w:ilvl w:val="0"/>
          <w:numId w:val="27"/>
        </w:numPr>
        <w:spacing w:before="240" w:after="240"/>
        <w:rPr>
          <w:rFonts w:ascii="Times New Roman" w:eastAsia="Times New Roman" w:hAnsi="Times New Roman" w:cs="Times New Roman"/>
          <w:b/>
          <w:sz w:val="24"/>
          <w:szCs w:val="24"/>
          <w:lang w:val="en-GB"/>
        </w:rPr>
      </w:pPr>
      <w:r w:rsidRPr="000214A2">
        <w:rPr>
          <w:rFonts w:ascii="Times New Roman" w:eastAsia="Times New Roman" w:hAnsi="Times New Roman" w:cs="Times New Roman"/>
          <w:b/>
          <w:sz w:val="24"/>
          <w:szCs w:val="24"/>
          <w:lang w:val="en-GB"/>
        </w:rPr>
        <w:t>What is the pathogenetic mechanism of this process?</w:t>
      </w:r>
    </w:p>
    <w:p w14:paraId="0D7005FA" w14:textId="77777777" w:rsidR="000214A2" w:rsidRPr="000214A2" w:rsidRDefault="000214A2" w:rsidP="000214A2">
      <w:pPr>
        <w:pStyle w:val="Listparagraf"/>
        <w:numPr>
          <w:ilvl w:val="0"/>
          <w:numId w:val="27"/>
        </w:numPr>
        <w:spacing w:before="240" w:after="240"/>
        <w:rPr>
          <w:rFonts w:ascii="Times New Roman" w:eastAsia="Times New Roman" w:hAnsi="Times New Roman" w:cs="Times New Roman"/>
          <w:sz w:val="24"/>
          <w:szCs w:val="24"/>
          <w:lang w:val="en-GB"/>
        </w:rPr>
      </w:pPr>
      <w:r w:rsidRPr="000214A2">
        <w:rPr>
          <w:rFonts w:ascii="Times New Roman" w:eastAsia="Times New Roman" w:hAnsi="Times New Roman" w:cs="Times New Roman"/>
          <w:b/>
          <w:sz w:val="24"/>
          <w:szCs w:val="24"/>
          <w:lang w:val="en-GB"/>
        </w:rPr>
        <w:t>What is the mechanism of thrombocytopenia in this patient?</w:t>
      </w:r>
    </w:p>
    <w:p w14:paraId="1DA1F6A7" w14:textId="77777777" w:rsidR="000214A2" w:rsidRPr="000214A2" w:rsidRDefault="000214A2" w:rsidP="000214A2">
      <w:pPr>
        <w:pStyle w:val="Listparagraf"/>
        <w:numPr>
          <w:ilvl w:val="0"/>
          <w:numId w:val="27"/>
        </w:numPr>
        <w:spacing w:before="240" w:after="240"/>
        <w:rPr>
          <w:rFonts w:ascii="Times New Roman" w:eastAsia="Times New Roman" w:hAnsi="Times New Roman" w:cs="Times New Roman"/>
          <w:sz w:val="24"/>
          <w:szCs w:val="24"/>
          <w:lang w:val="en-GB"/>
        </w:rPr>
      </w:pPr>
      <w:r w:rsidRPr="000214A2">
        <w:rPr>
          <w:rFonts w:ascii="Times New Roman" w:eastAsia="Times New Roman" w:hAnsi="Times New Roman" w:cs="Times New Roman"/>
          <w:b/>
          <w:sz w:val="24"/>
          <w:szCs w:val="24"/>
          <w:lang w:val="en-GB"/>
        </w:rPr>
        <w:t>What is the mechanism of anemia in this patient?</w:t>
      </w:r>
    </w:p>
    <w:p w14:paraId="69802C4C" w14:textId="77777777" w:rsidR="000214A2" w:rsidRPr="000214A2" w:rsidRDefault="000214A2" w:rsidP="000214A2">
      <w:pPr>
        <w:pStyle w:val="Listparagraf"/>
        <w:spacing w:before="240" w:after="240"/>
        <w:rPr>
          <w:rFonts w:ascii="Times New Roman" w:eastAsia="Times New Roman" w:hAnsi="Times New Roman" w:cs="Times New Roman"/>
          <w:sz w:val="24"/>
          <w:szCs w:val="24"/>
          <w:lang w:val="en-GB"/>
        </w:rPr>
      </w:pPr>
    </w:p>
    <w:p w14:paraId="165E6CD2" w14:textId="77777777" w:rsidR="000214A2" w:rsidRDefault="000214A2" w:rsidP="00C43F07">
      <w:pPr>
        <w:spacing w:after="0" w:line="240" w:lineRule="auto"/>
        <w:jc w:val="center"/>
        <w:rPr>
          <w:rFonts w:ascii="Times New Roman" w:hAnsi="Times New Roman" w:cs="Times New Roman"/>
          <w:b/>
          <w:sz w:val="24"/>
          <w:szCs w:val="24"/>
          <w:lang w:val="en-US"/>
        </w:rPr>
      </w:pPr>
    </w:p>
    <w:p w14:paraId="668A23EE" w14:textId="77777777" w:rsidR="000214A2" w:rsidRDefault="000214A2" w:rsidP="00C43F07">
      <w:pPr>
        <w:spacing w:after="0" w:line="240" w:lineRule="auto"/>
        <w:jc w:val="center"/>
        <w:rPr>
          <w:rFonts w:ascii="Times New Roman" w:hAnsi="Times New Roman" w:cs="Times New Roman"/>
          <w:b/>
          <w:sz w:val="24"/>
          <w:szCs w:val="24"/>
          <w:lang w:val="en-US"/>
        </w:rPr>
      </w:pPr>
    </w:p>
    <w:p w14:paraId="4EF81877" w14:textId="77777777" w:rsidR="000214A2" w:rsidRDefault="000214A2" w:rsidP="00C43F07">
      <w:pPr>
        <w:spacing w:after="0" w:line="240" w:lineRule="auto"/>
        <w:jc w:val="center"/>
        <w:rPr>
          <w:rFonts w:ascii="Times New Roman" w:hAnsi="Times New Roman" w:cs="Times New Roman"/>
          <w:b/>
          <w:sz w:val="24"/>
          <w:szCs w:val="24"/>
          <w:lang w:val="en-US"/>
        </w:rPr>
      </w:pPr>
    </w:p>
    <w:p w14:paraId="17781AC8" w14:textId="77777777" w:rsidR="000214A2" w:rsidRDefault="000214A2" w:rsidP="00C43F07">
      <w:pPr>
        <w:spacing w:after="0" w:line="240" w:lineRule="auto"/>
        <w:jc w:val="center"/>
        <w:rPr>
          <w:rFonts w:ascii="Times New Roman" w:hAnsi="Times New Roman" w:cs="Times New Roman"/>
          <w:b/>
          <w:sz w:val="24"/>
          <w:szCs w:val="24"/>
          <w:lang w:val="en-US"/>
        </w:rPr>
      </w:pPr>
    </w:p>
    <w:p w14:paraId="4DAFCEFD" w14:textId="77777777" w:rsidR="000214A2" w:rsidRDefault="000214A2" w:rsidP="00C43F07">
      <w:pPr>
        <w:spacing w:after="0" w:line="240" w:lineRule="auto"/>
        <w:jc w:val="center"/>
        <w:rPr>
          <w:rFonts w:ascii="Times New Roman" w:hAnsi="Times New Roman" w:cs="Times New Roman"/>
          <w:b/>
          <w:sz w:val="24"/>
          <w:szCs w:val="24"/>
          <w:lang w:val="en-US"/>
        </w:rPr>
      </w:pPr>
    </w:p>
    <w:p w14:paraId="026EA3A2" w14:textId="77777777" w:rsidR="000214A2" w:rsidRDefault="000214A2" w:rsidP="00C43F07">
      <w:pPr>
        <w:spacing w:after="0" w:line="240" w:lineRule="auto"/>
        <w:jc w:val="center"/>
        <w:rPr>
          <w:rFonts w:ascii="Times New Roman" w:hAnsi="Times New Roman" w:cs="Times New Roman"/>
          <w:b/>
          <w:sz w:val="24"/>
          <w:szCs w:val="24"/>
          <w:lang w:val="en-US"/>
        </w:rPr>
      </w:pPr>
    </w:p>
    <w:p w14:paraId="270D49E2" w14:textId="77777777" w:rsidR="000214A2" w:rsidRDefault="000214A2" w:rsidP="00C43F07">
      <w:pPr>
        <w:spacing w:after="0" w:line="240" w:lineRule="auto"/>
        <w:jc w:val="center"/>
        <w:rPr>
          <w:rFonts w:ascii="Times New Roman" w:hAnsi="Times New Roman" w:cs="Times New Roman"/>
          <w:b/>
          <w:sz w:val="24"/>
          <w:szCs w:val="24"/>
          <w:lang w:val="en-US"/>
        </w:rPr>
      </w:pPr>
    </w:p>
    <w:p w14:paraId="585C2A18" w14:textId="77777777" w:rsidR="000214A2" w:rsidRDefault="000214A2" w:rsidP="00C43F07">
      <w:pPr>
        <w:spacing w:after="0" w:line="240" w:lineRule="auto"/>
        <w:jc w:val="center"/>
        <w:rPr>
          <w:rFonts w:ascii="Times New Roman" w:hAnsi="Times New Roman" w:cs="Times New Roman"/>
          <w:b/>
          <w:sz w:val="24"/>
          <w:szCs w:val="24"/>
          <w:lang w:val="en-US"/>
        </w:rPr>
      </w:pPr>
    </w:p>
    <w:p w14:paraId="245DACFE" w14:textId="77777777" w:rsidR="000214A2" w:rsidRDefault="000214A2" w:rsidP="00C43F07">
      <w:pPr>
        <w:spacing w:after="0" w:line="240" w:lineRule="auto"/>
        <w:jc w:val="center"/>
        <w:rPr>
          <w:rFonts w:ascii="Times New Roman" w:hAnsi="Times New Roman" w:cs="Times New Roman"/>
          <w:b/>
          <w:sz w:val="24"/>
          <w:szCs w:val="24"/>
          <w:lang w:val="en-US"/>
        </w:rPr>
      </w:pPr>
    </w:p>
    <w:p w14:paraId="3ADB41A9" w14:textId="7CBB3494" w:rsidR="00C43F07" w:rsidRPr="000214A2" w:rsidRDefault="00435BCE" w:rsidP="00C43F07">
      <w:pPr>
        <w:spacing w:after="0" w:line="240" w:lineRule="auto"/>
        <w:jc w:val="center"/>
        <w:rPr>
          <w:rFonts w:ascii="Times New Roman" w:hAnsi="Times New Roman" w:cs="Times New Roman"/>
          <w:b/>
          <w:sz w:val="24"/>
          <w:szCs w:val="24"/>
          <w:lang w:val="en-US"/>
        </w:rPr>
      </w:pPr>
      <w:r w:rsidRPr="000214A2">
        <w:rPr>
          <w:rFonts w:ascii="Times New Roman" w:hAnsi="Times New Roman" w:cs="Times New Roman"/>
          <w:b/>
          <w:sz w:val="24"/>
          <w:szCs w:val="24"/>
          <w:lang w:val="en-US"/>
        </w:rPr>
        <w:t>CLINICAL CASE</w:t>
      </w:r>
    </w:p>
    <w:p w14:paraId="0872B149" w14:textId="77777777" w:rsidR="00C43F07" w:rsidRPr="000214A2" w:rsidRDefault="00435BCE" w:rsidP="00C43F07">
      <w:pPr>
        <w:spacing w:after="0" w:line="240" w:lineRule="auto"/>
        <w:jc w:val="both"/>
        <w:rPr>
          <w:rFonts w:ascii="Times New Roman" w:hAnsi="Times New Roman" w:cs="Times New Roman"/>
          <w:b/>
          <w:sz w:val="24"/>
          <w:szCs w:val="24"/>
          <w:lang w:val="en-US"/>
        </w:rPr>
      </w:pPr>
    </w:p>
    <w:p w14:paraId="3307FC89" w14:textId="77777777" w:rsidR="0009662C" w:rsidRPr="000214A2" w:rsidRDefault="00435BCE" w:rsidP="0019232F">
      <w:pPr>
        <w:spacing w:after="0"/>
        <w:ind w:firstLine="567"/>
        <w:jc w:val="both"/>
        <w:rPr>
          <w:rFonts w:ascii="Times New Roman" w:hAnsi="Times New Roman" w:cs="Times New Roman"/>
          <w:sz w:val="24"/>
          <w:szCs w:val="24"/>
          <w:lang w:val="en-US"/>
        </w:rPr>
      </w:pPr>
      <w:r w:rsidRPr="000214A2">
        <w:rPr>
          <w:rFonts w:ascii="Times New Roman" w:hAnsi="Times New Roman" w:cs="Times New Roman"/>
          <w:sz w:val="24"/>
          <w:szCs w:val="24"/>
          <w:lang w:val="en-US"/>
        </w:rPr>
        <w:t xml:space="preserve">E.W. is a </w:t>
      </w:r>
      <w:r w:rsidRPr="000214A2">
        <w:rPr>
          <w:rFonts w:ascii="Times New Roman" w:hAnsi="Times New Roman" w:cs="Times New Roman"/>
          <w:sz w:val="24"/>
          <w:szCs w:val="24"/>
          <w:lang w:val="en-US"/>
        </w:rPr>
        <w:t>5</w:t>
      </w:r>
      <w:r w:rsidRPr="000214A2">
        <w:rPr>
          <w:rFonts w:ascii="Times New Roman" w:hAnsi="Times New Roman" w:cs="Times New Roman"/>
          <w:sz w:val="24"/>
          <w:szCs w:val="24"/>
          <w:lang w:val="en-US"/>
        </w:rPr>
        <w:t>8</w:t>
      </w:r>
      <w:r w:rsidRPr="000214A2">
        <w:rPr>
          <w:rFonts w:ascii="Times New Roman" w:hAnsi="Times New Roman" w:cs="Times New Roman"/>
          <w:sz w:val="24"/>
          <w:szCs w:val="24"/>
          <w:lang w:val="en-US"/>
        </w:rPr>
        <w:t>-year-old male, who has had difficu</w:t>
      </w:r>
      <w:r w:rsidRPr="000214A2">
        <w:rPr>
          <w:rFonts w:ascii="Times New Roman" w:hAnsi="Times New Roman" w:cs="Times New Roman"/>
          <w:sz w:val="24"/>
          <w:szCs w:val="24"/>
          <w:lang w:val="en-US"/>
        </w:rPr>
        <w:t>lty controlling his BP</w:t>
      </w:r>
      <w:r w:rsidRPr="000214A2">
        <w:rPr>
          <w:rFonts w:ascii="Times New Roman" w:hAnsi="Times New Roman" w:cs="Times New Roman"/>
          <w:sz w:val="24"/>
          <w:szCs w:val="24"/>
          <w:lang w:val="en-US"/>
        </w:rPr>
        <w:t xml:space="preserve"> lately. The patient is an air traffic controller at the local airport. He smoked cigarettes for approximately </w:t>
      </w:r>
      <w:r w:rsidRPr="000214A2">
        <w:rPr>
          <w:rFonts w:ascii="Times New Roman" w:hAnsi="Times New Roman" w:cs="Times New Roman"/>
          <w:sz w:val="24"/>
          <w:szCs w:val="24"/>
          <w:lang w:val="en-US"/>
        </w:rPr>
        <w:t>25</w:t>
      </w:r>
      <w:r w:rsidRPr="000214A2">
        <w:rPr>
          <w:rFonts w:ascii="Times New Roman" w:hAnsi="Times New Roman" w:cs="Times New Roman"/>
          <w:sz w:val="24"/>
          <w:szCs w:val="24"/>
          <w:lang w:val="en-US"/>
        </w:rPr>
        <w:t xml:space="preserve"> years. He drinks “several beers every evening to relax”. He does not pay particular attention to the sodium, fat, or carbohydrate content of t</w:t>
      </w:r>
      <w:r w:rsidRPr="000214A2">
        <w:rPr>
          <w:rFonts w:ascii="Times New Roman" w:hAnsi="Times New Roman" w:cs="Times New Roman"/>
          <w:sz w:val="24"/>
          <w:szCs w:val="24"/>
          <w:lang w:val="en-US"/>
        </w:rPr>
        <w:t>he foods that he eats. He admits to “salting almost everything he eats, sometimes even before tasting it.” He denies ever having dieted. He takes an occasional walk but has no regular daily exercise program.</w:t>
      </w:r>
      <w:r w:rsidRPr="000214A2">
        <w:rPr>
          <w:rFonts w:ascii="Times New Roman" w:hAnsi="Times New Roman" w:cs="Times New Roman"/>
          <w:sz w:val="24"/>
          <w:szCs w:val="24"/>
          <w:lang w:val="en-US"/>
        </w:rPr>
        <w:t xml:space="preserve"> </w:t>
      </w:r>
      <w:r w:rsidRPr="000214A2">
        <w:rPr>
          <w:rFonts w:ascii="Times New Roman" w:hAnsi="Times New Roman" w:cs="Times New Roman"/>
          <w:sz w:val="24"/>
          <w:szCs w:val="24"/>
          <w:lang w:val="en-US"/>
        </w:rPr>
        <w:t>The patient is an obese man in no apparent distr</w:t>
      </w:r>
      <w:r w:rsidRPr="000214A2">
        <w:rPr>
          <w:rFonts w:ascii="Times New Roman" w:hAnsi="Times New Roman" w:cs="Times New Roman"/>
          <w:sz w:val="24"/>
          <w:szCs w:val="24"/>
          <w:lang w:val="en-US"/>
        </w:rPr>
        <w:t>ess. He appears to be his stated age.</w:t>
      </w:r>
    </w:p>
    <w:p w14:paraId="546FE464" w14:textId="77777777" w:rsidR="0009662C" w:rsidRPr="000214A2" w:rsidRDefault="00435BCE" w:rsidP="0019232F">
      <w:pPr>
        <w:spacing w:after="0"/>
        <w:jc w:val="both"/>
        <w:rPr>
          <w:rFonts w:ascii="Times New Roman" w:hAnsi="Times New Roman" w:cs="Times New Roman"/>
          <w:b/>
          <w:sz w:val="24"/>
          <w:szCs w:val="24"/>
          <w:lang w:val="en-US"/>
        </w:rPr>
      </w:pPr>
      <w:r w:rsidRPr="000214A2">
        <w:rPr>
          <w:rFonts w:ascii="Times New Roman" w:hAnsi="Times New Roman" w:cs="Times New Roman"/>
          <w:b/>
          <w:sz w:val="24"/>
          <w:szCs w:val="24"/>
          <w:lang w:val="en-US"/>
        </w:rPr>
        <w:t>M</w:t>
      </w:r>
      <w:r w:rsidRPr="000214A2">
        <w:rPr>
          <w:rFonts w:ascii="Times New Roman" w:hAnsi="Times New Roman" w:cs="Times New Roman"/>
          <w:b/>
          <w:sz w:val="24"/>
          <w:szCs w:val="24"/>
          <w:lang w:val="en-US"/>
        </w:rPr>
        <w:t xml:space="preserve">edical history </w:t>
      </w:r>
    </w:p>
    <w:p w14:paraId="6399BB40" w14:textId="77777777" w:rsidR="0009662C" w:rsidRPr="000214A2" w:rsidRDefault="00435BCE" w:rsidP="0019232F">
      <w:pPr>
        <w:spacing w:after="0"/>
        <w:jc w:val="both"/>
        <w:rPr>
          <w:rFonts w:ascii="Times New Roman" w:hAnsi="Times New Roman" w:cs="Times New Roman"/>
          <w:sz w:val="24"/>
          <w:szCs w:val="24"/>
          <w:lang w:val="en-US"/>
        </w:rPr>
      </w:pPr>
      <w:r w:rsidRPr="000214A2">
        <w:rPr>
          <w:rFonts w:ascii="Times New Roman" w:hAnsi="Times New Roman" w:cs="Times New Roman"/>
          <w:sz w:val="24"/>
          <w:szCs w:val="24"/>
          <w:lang w:val="en-US"/>
        </w:rPr>
        <w:t>• Weight has increased by approximately 20 pounds during the last year</w:t>
      </w:r>
    </w:p>
    <w:p w14:paraId="1BB167CF" w14:textId="77777777" w:rsidR="0009662C" w:rsidRPr="000214A2" w:rsidRDefault="00435BCE" w:rsidP="0019232F">
      <w:pPr>
        <w:spacing w:after="0"/>
        <w:jc w:val="both"/>
        <w:rPr>
          <w:rFonts w:ascii="Times New Roman" w:hAnsi="Times New Roman" w:cs="Times New Roman"/>
          <w:sz w:val="24"/>
          <w:szCs w:val="24"/>
          <w:lang w:val="en-US"/>
        </w:rPr>
      </w:pPr>
      <w:r w:rsidRPr="000214A2">
        <w:rPr>
          <w:rFonts w:ascii="Times New Roman" w:hAnsi="Times New Roman" w:cs="Times New Roman"/>
          <w:sz w:val="24"/>
          <w:szCs w:val="24"/>
          <w:lang w:val="en-US"/>
        </w:rPr>
        <w:t>• Denies shortness of breath at rest, heada</w:t>
      </w:r>
      <w:r w:rsidRPr="000214A2">
        <w:rPr>
          <w:rFonts w:ascii="Times New Roman" w:hAnsi="Times New Roman" w:cs="Times New Roman"/>
          <w:sz w:val="24"/>
          <w:szCs w:val="24"/>
          <w:lang w:val="en-US"/>
        </w:rPr>
        <w:t>ches</w:t>
      </w:r>
      <w:r w:rsidRPr="000214A2">
        <w:rPr>
          <w:rFonts w:ascii="Times New Roman" w:hAnsi="Times New Roman" w:cs="Times New Roman"/>
          <w:sz w:val="24"/>
          <w:szCs w:val="24"/>
          <w:lang w:val="en-US"/>
        </w:rPr>
        <w:t xml:space="preserve">, nosebleeds, and </w:t>
      </w:r>
      <w:r w:rsidRPr="000214A2">
        <w:rPr>
          <w:rFonts w:ascii="Times New Roman" w:hAnsi="Times New Roman" w:cs="Times New Roman"/>
          <w:sz w:val="24"/>
          <w:szCs w:val="24"/>
          <w:lang w:val="en-US"/>
        </w:rPr>
        <w:t>hemoptysis</w:t>
      </w:r>
    </w:p>
    <w:p w14:paraId="7FE836B4" w14:textId="77777777" w:rsidR="0009662C" w:rsidRPr="000214A2" w:rsidRDefault="00435BCE" w:rsidP="0019232F">
      <w:pPr>
        <w:jc w:val="both"/>
        <w:rPr>
          <w:rFonts w:ascii="Times New Roman" w:hAnsi="Times New Roman" w:cs="Times New Roman"/>
          <w:sz w:val="24"/>
          <w:szCs w:val="24"/>
          <w:lang w:val="en-US"/>
        </w:rPr>
      </w:pPr>
      <w:r w:rsidRPr="000214A2">
        <w:rPr>
          <w:rFonts w:ascii="Times New Roman" w:hAnsi="Times New Roman" w:cs="Times New Roman"/>
          <w:sz w:val="24"/>
          <w:szCs w:val="24"/>
          <w:lang w:val="en-US"/>
        </w:rPr>
        <w:t xml:space="preserve">• Reports some shortness of breath </w:t>
      </w:r>
      <w:r w:rsidRPr="000214A2">
        <w:rPr>
          <w:rFonts w:ascii="Times New Roman" w:hAnsi="Times New Roman" w:cs="Times New Roman"/>
          <w:sz w:val="24"/>
          <w:szCs w:val="24"/>
          <w:lang w:val="en-US"/>
        </w:rPr>
        <w:t xml:space="preserve">and chest pain </w:t>
      </w:r>
      <w:r w:rsidRPr="000214A2">
        <w:rPr>
          <w:rFonts w:ascii="Times New Roman" w:hAnsi="Times New Roman" w:cs="Times New Roman"/>
          <w:sz w:val="24"/>
          <w:szCs w:val="24"/>
          <w:lang w:val="en-US"/>
        </w:rPr>
        <w:t>with</w:t>
      </w:r>
      <w:r w:rsidRPr="000214A2">
        <w:rPr>
          <w:rFonts w:ascii="Times New Roman" w:hAnsi="Times New Roman" w:cs="Times New Roman"/>
          <w:sz w:val="24"/>
          <w:szCs w:val="24"/>
          <w:lang w:val="en-US"/>
        </w:rPr>
        <w:t xml:space="preserve"> activity, especially</w:t>
      </w:r>
      <w:r w:rsidRPr="000214A2">
        <w:rPr>
          <w:rFonts w:ascii="Times New Roman" w:hAnsi="Times New Roman" w:cs="Times New Roman"/>
          <w:sz w:val="24"/>
          <w:szCs w:val="24"/>
          <w:lang w:val="en-US"/>
        </w:rPr>
        <w:t xml:space="preserve"> when climbing stairs, and that </w:t>
      </w:r>
      <w:r w:rsidRPr="000214A2">
        <w:rPr>
          <w:rFonts w:ascii="Times New Roman" w:hAnsi="Times New Roman" w:cs="Times New Roman"/>
          <w:sz w:val="24"/>
          <w:szCs w:val="24"/>
          <w:lang w:val="en-US"/>
        </w:rPr>
        <w:t>breathing difficulties are getting worse</w:t>
      </w:r>
      <w:r w:rsidRPr="000214A2">
        <w:rPr>
          <w:rFonts w:ascii="Times New Roman" w:hAnsi="Times New Roman" w:cs="Times New Roman"/>
          <w:sz w:val="24"/>
          <w:szCs w:val="24"/>
          <w:lang w:val="en-US"/>
        </w:rPr>
        <w:t>.</w:t>
      </w:r>
    </w:p>
    <w:p w14:paraId="0A8794AD" w14:textId="77777777" w:rsidR="0009662C" w:rsidRPr="000214A2" w:rsidRDefault="00435BCE" w:rsidP="0019232F">
      <w:pPr>
        <w:jc w:val="both"/>
        <w:rPr>
          <w:rFonts w:ascii="Times New Roman" w:hAnsi="Times New Roman" w:cs="Times New Roman"/>
          <w:sz w:val="24"/>
          <w:szCs w:val="24"/>
          <w:lang w:val="en-US"/>
        </w:rPr>
      </w:pPr>
      <w:r w:rsidRPr="000214A2">
        <w:rPr>
          <w:rFonts w:ascii="Times New Roman" w:hAnsi="Times New Roman" w:cs="Times New Roman"/>
          <w:b/>
          <w:sz w:val="24"/>
          <w:szCs w:val="24"/>
          <w:lang w:val="en-US"/>
        </w:rPr>
        <w:t>BP</w:t>
      </w:r>
      <w:r w:rsidRPr="000214A2">
        <w:rPr>
          <w:rFonts w:ascii="Times New Roman" w:hAnsi="Times New Roman" w:cs="Times New Roman"/>
          <w:sz w:val="24"/>
          <w:szCs w:val="24"/>
          <w:lang w:val="en-US"/>
        </w:rPr>
        <w:t xml:space="preserve"> </w:t>
      </w:r>
      <w:r w:rsidRPr="000214A2">
        <w:rPr>
          <w:rFonts w:ascii="Times New Roman" w:hAnsi="Times New Roman" w:cs="Times New Roman"/>
          <w:sz w:val="24"/>
          <w:szCs w:val="24"/>
          <w:lang w:val="en-US"/>
        </w:rPr>
        <w:t xml:space="preserve">- </w:t>
      </w:r>
      <w:r w:rsidRPr="000214A2">
        <w:rPr>
          <w:rFonts w:ascii="Times New Roman" w:hAnsi="Times New Roman" w:cs="Times New Roman"/>
          <w:sz w:val="24"/>
          <w:szCs w:val="24"/>
          <w:lang w:val="en-US"/>
        </w:rPr>
        <w:t>175/96 mm Hg (sitting)</w:t>
      </w:r>
      <w:r w:rsidRPr="000214A2">
        <w:rPr>
          <w:rFonts w:ascii="Times New Roman" w:hAnsi="Times New Roman" w:cs="Times New Roman"/>
          <w:sz w:val="24"/>
          <w:szCs w:val="24"/>
          <w:lang w:val="en-US"/>
        </w:rPr>
        <w:t xml:space="preserve">, </w:t>
      </w:r>
      <w:r w:rsidRPr="000214A2">
        <w:rPr>
          <w:rFonts w:ascii="Times New Roman" w:hAnsi="Times New Roman" w:cs="Times New Roman"/>
          <w:b/>
          <w:sz w:val="24"/>
          <w:szCs w:val="24"/>
          <w:lang w:val="en-US"/>
        </w:rPr>
        <w:t>HR</w:t>
      </w:r>
      <w:r w:rsidRPr="000214A2">
        <w:rPr>
          <w:rFonts w:ascii="Times New Roman" w:hAnsi="Times New Roman" w:cs="Times New Roman"/>
          <w:b/>
          <w:sz w:val="24"/>
          <w:szCs w:val="24"/>
          <w:lang w:val="en-US"/>
        </w:rPr>
        <w:t xml:space="preserve"> -</w:t>
      </w:r>
      <w:r w:rsidRPr="000214A2">
        <w:rPr>
          <w:rFonts w:ascii="Times New Roman" w:hAnsi="Times New Roman" w:cs="Times New Roman"/>
          <w:b/>
          <w:sz w:val="24"/>
          <w:szCs w:val="24"/>
          <w:lang w:val="en-US"/>
        </w:rPr>
        <w:t xml:space="preserve"> </w:t>
      </w:r>
      <w:r w:rsidRPr="000214A2">
        <w:rPr>
          <w:rFonts w:ascii="Times New Roman" w:hAnsi="Times New Roman" w:cs="Times New Roman"/>
          <w:sz w:val="24"/>
          <w:szCs w:val="24"/>
          <w:lang w:val="en-US"/>
        </w:rPr>
        <w:t xml:space="preserve">73 and </w:t>
      </w:r>
      <w:r w:rsidRPr="000214A2">
        <w:rPr>
          <w:rFonts w:ascii="Times New Roman" w:hAnsi="Times New Roman" w:cs="Times New Roman"/>
          <w:sz w:val="24"/>
          <w:szCs w:val="24"/>
          <w:lang w:val="en-US"/>
        </w:rPr>
        <w:t>regular, RR</w:t>
      </w:r>
      <w:r w:rsidRPr="000214A2">
        <w:rPr>
          <w:rFonts w:ascii="Times New Roman" w:hAnsi="Times New Roman" w:cs="Times New Roman"/>
          <w:sz w:val="24"/>
          <w:szCs w:val="24"/>
          <w:lang w:val="en-US"/>
        </w:rPr>
        <w:t xml:space="preserve"> </w:t>
      </w:r>
      <w:r w:rsidRPr="000214A2">
        <w:rPr>
          <w:rFonts w:ascii="Times New Roman" w:hAnsi="Times New Roman" w:cs="Times New Roman"/>
          <w:sz w:val="24"/>
          <w:szCs w:val="24"/>
          <w:lang w:val="en-US"/>
        </w:rPr>
        <w:t>=</w:t>
      </w:r>
      <w:r w:rsidRPr="000214A2">
        <w:rPr>
          <w:rFonts w:ascii="Times New Roman" w:hAnsi="Times New Roman" w:cs="Times New Roman"/>
          <w:sz w:val="24"/>
          <w:szCs w:val="24"/>
          <w:lang w:val="en-US"/>
        </w:rPr>
        <w:t>15</w:t>
      </w:r>
      <w:r w:rsidRPr="000214A2">
        <w:rPr>
          <w:rFonts w:ascii="Times New Roman" w:hAnsi="Times New Roman" w:cs="Times New Roman"/>
          <w:sz w:val="24"/>
          <w:szCs w:val="24"/>
          <w:lang w:val="en-US"/>
        </w:rPr>
        <w:t>/min</w:t>
      </w:r>
      <w:r w:rsidRPr="000214A2">
        <w:rPr>
          <w:rFonts w:ascii="Times New Roman" w:hAnsi="Times New Roman" w:cs="Times New Roman"/>
          <w:sz w:val="24"/>
          <w:szCs w:val="24"/>
          <w:lang w:val="en-US"/>
        </w:rPr>
        <w:t xml:space="preserve"> and unlabored</w:t>
      </w:r>
    </w:p>
    <w:p w14:paraId="0E5F58F0" w14:textId="77777777" w:rsidR="00C43F07" w:rsidRPr="000214A2" w:rsidRDefault="00435BCE" w:rsidP="0019232F">
      <w:pPr>
        <w:jc w:val="both"/>
        <w:rPr>
          <w:rFonts w:ascii="Times New Roman" w:hAnsi="Times New Roman" w:cs="Times New Roman"/>
          <w:b/>
          <w:sz w:val="24"/>
          <w:szCs w:val="24"/>
          <w:lang w:val="en-US"/>
        </w:rPr>
      </w:pPr>
      <w:r w:rsidRPr="000214A2">
        <w:rPr>
          <w:rFonts w:ascii="Times New Roman" w:hAnsi="Times New Roman" w:cs="Times New Roman"/>
          <w:b/>
          <w:sz w:val="24"/>
          <w:szCs w:val="24"/>
          <w:lang w:val="en-US"/>
        </w:rPr>
        <w:t xml:space="preserve">ECG </w:t>
      </w:r>
      <w:r w:rsidRPr="000214A2">
        <w:rPr>
          <w:rFonts w:ascii="Times New Roman" w:hAnsi="Times New Roman" w:cs="Times New Roman"/>
          <w:sz w:val="24"/>
          <w:szCs w:val="24"/>
          <w:lang w:val="en-US"/>
        </w:rPr>
        <w:t>-</w:t>
      </w:r>
      <w:r w:rsidRPr="000214A2">
        <w:rPr>
          <w:rFonts w:ascii="Times New Roman" w:hAnsi="Times New Roman" w:cs="Times New Roman"/>
          <w:sz w:val="24"/>
          <w:szCs w:val="24"/>
          <w:lang w:val="en-US"/>
        </w:rPr>
        <w:t xml:space="preserve"> i</w:t>
      </w:r>
      <w:r w:rsidRPr="000214A2">
        <w:rPr>
          <w:rFonts w:ascii="Times New Roman" w:hAnsi="Times New Roman" w:cs="Times New Roman"/>
          <w:sz w:val="24"/>
          <w:szCs w:val="24"/>
          <w:lang w:val="en-US"/>
        </w:rPr>
        <w:t>ncreased QRS voltage suggestive of LVH</w:t>
      </w:r>
      <w:r w:rsidRPr="000214A2">
        <w:rPr>
          <w:rFonts w:ascii="Times New Roman" w:hAnsi="Times New Roman" w:cs="Times New Roman"/>
          <w:b/>
          <w:sz w:val="24"/>
          <w:szCs w:val="24"/>
          <w:lang w:val="en-US"/>
        </w:rPr>
        <w:t xml:space="preserve">: </w:t>
      </w:r>
      <w:r w:rsidRPr="000214A2">
        <w:rPr>
          <w:rFonts w:ascii="Times New Roman" w:hAnsi="Times New Roman" w:cs="Times New Roman"/>
          <w:b/>
          <w:sz w:val="24"/>
          <w:szCs w:val="24"/>
          <w:lang w:val="en-US"/>
        </w:rPr>
        <w:t>ECHO -</w:t>
      </w:r>
      <w:r w:rsidRPr="000214A2">
        <w:rPr>
          <w:rFonts w:ascii="Times New Roman" w:hAnsi="Times New Roman" w:cs="Times New Roman"/>
          <w:b/>
          <w:sz w:val="24"/>
          <w:szCs w:val="24"/>
          <w:lang w:val="en-US"/>
        </w:rPr>
        <w:t xml:space="preserve"> </w:t>
      </w:r>
      <w:r w:rsidRPr="000214A2">
        <w:rPr>
          <w:rFonts w:ascii="Times New Roman" w:hAnsi="Times New Roman" w:cs="Times New Roman"/>
          <w:sz w:val="24"/>
          <w:szCs w:val="24"/>
          <w:lang w:val="en-US"/>
        </w:rPr>
        <w:t xml:space="preserve">moderate LVH with EF = </w:t>
      </w:r>
      <w:r w:rsidRPr="000214A2">
        <w:rPr>
          <w:rFonts w:ascii="Times New Roman" w:hAnsi="Times New Roman" w:cs="Times New Roman"/>
          <w:sz w:val="24"/>
          <w:szCs w:val="24"/>
          <w:lang w:val="en-US"/>
        </w:rPr>
        <w:t>4</w:t>
      </w:r>
      <w:r w:rsidRPr="000214A2">
        <w:rPr>
          <w:rFonts w:ascii="Times New Roman" w:hAnsi="Times New Roman" w:cs="Times New Roman"/>
          <w:sz w:val="24"/>
          <w:szCs w:val="24"/>
          <w:lang w:val="en-US"/>
        </w:rPr>
        <w:t>6%</w:t>
      </w:r>
    </w:p>
    <w:tbl>
      <w:tblPr>
        <w:tblStyle w:val="Tabelgril"/>
        <w:tblpPr w:leftFromText="180" w:rightFromText="180" w:vertAnchor="text" w:horzAnchor="margin" w:tblpXSpec="center" w:tblpY="197"/>
        <w:tblW w:w="0" w:type="auto"/>
        <w:tblLook w:val="04A0" w:firstRow="1" w:lastRow="0" w:firstColumn="1" w:lastColumn="0" w:noHBand="0" w:noVBand="1"/>
      </w:tblPr>
      <w:tblGrid>
        <w:gridCol w:w="3224"/>
        <w:gridCol w:w="3145"/>
        <w:gridCol w:w="3201"/>
      </w:tblGrid>
      <w:tr w:rsidR="00C43F07" w14:paraId="49F59B3E" w14:textId="77777777" w:rsidTr="003D7865">
        <w:tc>
          <w:tcPr>
            <w:tcW w:w="3224" w:type="dxa"/>
          </w:tcPr>
          <w:p w14:paraId="7AE3A97A" w14:textId="77777777" w:rsidR="00C43F07" w:rsidRPr="00F46E58" w:rsidRDefault="00435BCE" w:rsidP="00F93AE9">
            <w:pPr>
              <w:jc w:val="center"/>
              <w:rPr>
                <w:rFonts w:ascii="Times New Roman" w:hAnsi="Times New Roman" w:cs="Times New Roman"/>
                <w:b/>
                <w:sz w:val="24"/>
                <w:szCs w:val="24"/>
                <w:lang w:val="en-US"/>
              </w:rPr>
            </w:pPr>
            <w:r w:rsidRPr="00F46E58">
              <w:rPr>
                <w:rFonts w:ascii="Times New Roman" w:hAnsi="Times New Roman" w:cs="Times New Roman"/>
                <w:b/>
                <w:sz w:val="24"/>
                <w:szCs w:val="24"/>
                <w:lang w:val="en-US"/>
              </w:rPr>
              <w:t>CBC</w:t>
            </w:r>
          </w:p>
        </w:tc>
        <w:tc>
          <w:tcPr>
            <w:tcW w:w="3145" w:type="dxa"/>
          </w:tcPr>
          <w:p w14:paraId="0AE9B9AA" w14:textId="77777777" w:rsidR="00C43F07" w:rsidRPr="008F497B" w:rsidRDefault="00435BCE" w:rsidP="00F93AE9">
            <w:pPr>
              <w:jc w:val="center"/>
              <w:rPr>
                <w:b/>
                <w:sz w:val="24"/>
                <w:szCs w:val="24"/>
                <w:lang w:val="en-US"/>
              </w:rPr>
            </w:pPr>
            <w:r w:rsidRPr="008F497B">
              <w:rPr>
                <w:b/>
                <w:sz w:val="24"/>
                <w:szCs w:val="24"/>
                <w:lang w:val="en-US"/>
              </w:rPr>
              <w:t>VALUES</w:t>
            </w:r>
          </w:p>
        </w:tc>
        <w:tc>
          <w:tcPr>
            <w:tcW w:w="3201" w:type="dxa"/>
          </w:tcPr>
          <w:p w14:paraId="43846A7A" w14:textId="77777777" w:rsidR="00C43F07" w:rsidRPr="008F497B" w:rsidRDefault="00435BCE" w:rsidP="00F93AE9">
            <w:pPr>
              <w:jc w:val="center"/>
              <w:rPr>
                <w:b/>
                <w:sz w:val="24"/>
                <w:szCs w:val="24"/>
                <w:lang w:val="en-US"/>
              </w:rPr>
            </w:pPr>
            <w:r w:rsidRPr="008F497B">
              <w:rPr>
                <w:b/>
                <w:sz w:val="24"/>
                <w:szCs w:val="24"/>
                <w:lang w:val="en-US"/>
              </w:rPr>
              <w:t xml:space="preserve">REFERENCE RANGES </w:t>
            </w:r>
          </w:p>
        </w:tc>
      </w:tr>
      <w:tr w:rsidR="00C43F07" w14:paraId="6C34C4E0" w14:textId="77777777" w:rsidTr="003D7865">
        <w:tc>
          <w:tcPr>
            <w:tcW w:w="3224" w:type="dxa"/>
          </w:tcPr>
          <w:p w14:paraId="6E5179F4" w14:textId="77777777" w:rsidR="00C43F07" w:rsidRPr="00F46E58" w:rsidRDefault="00435BCE" w:rsidP="00F93AE9">
            <w:pPr>
              <w:jc w:val="center"/>
              <w:rPr>
                <w:rFonts w:ascii="Times New Roman" w:hAnsi="Times New Roman" w:cs="Times New Roman"/>
                <w:b/>
                <w:sz w:val="24"/>
                <w:szCs w:val="24"/>
                <w:lang w:val="en-US"/>
              </w:rPr>
            </w:pPr>
            <w:r w:rsidRPr="00F46E58">
              <w:rPr>
                <w:rFonts w:ascii="Times New Roman" w:hAnsi="Times New Roman" w:cs="Times New Roman"/>
                <w:b/>
                <w:sz w:val="24"/>
                <w:szCs w:val="24"/>
                <w:lang w:val="en-US"/>
              </w:rPr>
              <w:t>Hematocrit</w:t>
            </w:r>
          </w:p>
        </w:tc>
        <w:tc>
          <w:tcPr>
            <w:tcW w:w="3145" w:type="dxa"/>
          </w:tcPr>
          <w:p w14:paraId="46C07D14" w14:textId="77777777" w:rsidR="00C43F07" w:rsidRPr="008F497B" w:rsidRDefault="00435BCE" w:rsidP="00C43F07">
            <w:pPr>
              <w:jc w:val="center"/>
              <w:rPr>
                <w:sz w:val="24"/>
                <w:szCs w:val="24"/>
                <w:lang w:val="en-US"/>
              </w:rPr>
            </w:pPr>
            <w:r w:rsidRPr="008F497B">
              <w:rPr>
                <w:sz w:val="24"/>
                <w:szCs w:val="24"/>
                <w:lang w:val="en-US"/>
              </w:rPr>
              <w:t>5</w:t>
            </w:r>
            <w:r>
              <w:rPr>
                <w:sz w:val="24"/>
                <w:szCs w:val="24"/>
                <w:lang w:val="en-US"/>
              </w:rPr>
              <w:t>2</w:t>
            </w:r>
          </w:p>
        </w:tc>
        <w:tc>
          <w:tcPr>
            <w:tcW w:w="3201" w:type="dxa"/>
          </w:tcPr>
          <w:p w14:paraId="618B306B" w14:textId="77777777" w:rsidR="00C43F07" w:rsidRPr="008F497B" w:rsidRDefault="00435BCE" w:rsidP="00F93AE9">
            <w:pPr>
              <w:jc w:val="center"/>
              <w:rPr>
                <w:sz w:val="24"/>
                <w:szCs w:val="24"/>
                <w:lang w:val="en-US"/>
              </w:rPr>
            </w:pPr>
            <w:r w:rsidRPr="008F497B">
              <w:rPr>
                <w:b/>
                <w:sz w:val="24"/>
                <w:szCs w:val="24"/>
                <w:lang w:val="en-US"/>
              </w:rPr>
              <w:t>Males</w:t>
            </w:r>
            <w:r w:rsidRPr="008F497B">
              <w:rPr>
                <w:sz w:val="24"/>
                <w:szCs w:val="24"/>
                <w:lang w:val="en-US"/>
              </w:rPr>
              <w:t xml:space="preserve"> 39-49%</w:t>
            </w:r>
          </w:p>
          <w:p w14:paraId="33CD7601" w14:textId="77777777" w:rsidR="00C43F07" w:rsidRPr="008F497B" w:rsidRDefault="00435BCE" w:rsidP="00F93AE9">
            <w:pPr>
              <w:jc w:val="center"/>
              <w:rPr>
                <w:sz w:val="24"/>
                <w:szCs w:val="24"/>
                <w:lang w:val="en-US"/>
              </w:rPr>
            </w:pPr>
            <w:r w:rsidRPr="008F497B">
              <w:rPr>
                <w:b/>
                <w:sz w:val="24"/>
                <w:szCs w:val="24"/>
                <w:lang w:val="en-US"/>
              </w:rPr>
              <w:t xml:space="preserve">Females </w:t>
            </w:r>
            <w:r w:rsidRPr="008F497B">
              <w:rPr>
                <w:sz w:val="24"/>
                <w:szCs w:val="24"/>
                <w:lang w:val="en-US"/>
              </w:rPr>
              <w:t>35-45%</w:t>
            </w:r>
          </w:p>
        </w:tc>
      </w:tr>
      <w:tr w:rsidR="00C43F07" w:rsidRPr="000214A2" w14:paraId="01CF84D9" w14:textId="77777777" w:rsidTr="003D7865">
        <w:tc>
          <w:tcPr>
            <w:tcW w:w="3224" w:type="dxa"/>
          </w:tcPr>
          <w:p w14:paraId="3F71AE46" w14:textId="77777777" w:rsidR="00C43F07" w:rsidRPr="00F46E58" w:rsidRDefault="00435BCE" w:rsidP="00F93AE9">
            <w:pPr>
              <w:jc w:val="center"/>
              <w:rPr>
                <w:rFonts w:ascii="Times New Roman" w:hAnsi="Times New Roman" w:cs="Times New Roman"/>
                <w:b/>
                <w:sz w:val="24"/>
                <w:szCs w:val="24"/>
                <w:lang w:val="en-US"/>
              </w:rPr>
            </w:pPr>
            <w:r w:rsidRPr="00F46E58">
              <w:rPr>
                <w:rFonts w:ascii="Times New Roman" w:hAnsi="Times New Roman" w:cs="Times New Roman"/>
                <w:b/>
                <w:sz w:val="24"/>
                <w:szCs w:val="24"/>
                <w:lang w:val="en-US"/>
              </w:rPr>
              <w:t xml:space="preserve">Hemoglobin </w:t>
            </w:r>
          </w:p>
        </w:tc>
        <w:tc>
          <w:tcPr>
            <w:tcW w:w="3145" w:type="dxa"/>
          </w:tcPr>
          <w:p w14:paraId="073798A9" w14:textId="77777777" w:rsidR="00C43F07" w:rsidRPr="008F497B" w:rsidRDefault="00435BCE" w:rsidP="00C43F07">
            <w:pPr>
              <w:jc w:val="center"/>
              <w:rPr>
                <w:sz w:val="24"/>
                <w:szCs w:val="24"/>
                <w:lang w:val="en-US"/>
              </w:rPr>
            </w:pPr>
            <w:r w:rsidRPr="008F497B">
              <w:rPr>
                <w:sz w:val="24"/>
                <w:szCs w:val="24"/>
                <w:lang w:val="en-US"/>
              </w:rPr>
              <w:t>1</w:t>
            </w:r>
            <w:r>
              <w:rPr>
                <w:sz w:val="24"/>
                <w:szCs w:val="24"/>
                <w:lang w:val="en-US"/>
              </w:rPr>
              <w:t>8</w:t>
            </w:r>
            <w:r w:rsidRPr="008F497B">
              <w:rPr>
                <w:sz w:val="24"/>
                <w:szCs w:val="24"/>
                <w:lang w:val="en-US"/>
              </w:rPr>
              <w:t>,</w:t>
            </w:r>
            <w:r>
              <w:rPr>
                <w:sz w:val="24"/>
                <w:szCs w:val="24"/>
                <w:lang w:val="en-US"/>
              </w:rPr>
              <w:t>5</w:t>
            </w:r>
          </w:p>
        </w:tc>
        <w:tc>
          <w:tcPr>
            <w:tcW w:w="3201" w:type="dxa"/>
          </w:tcPr>
          <w:p w14:paraId="7AE84E14" w14:textId="77777777" w:rsidR="00C43F07" w:rsidRPr="008F497B" w:rsidRDefault="00435BCE" w:rsidP="00F93AE9">
            <w:pPr>
              <w:jc w:val="center"/>
              <w:rPr>
                <w:sz w:val="24"/>
                <w:szCs w:val="24"/>
                <w:lang w:val="en-US"/>
              </w:rPr>
            </w:pPr>
            <w:r w:rsidRPr="008F497B">
              <w:rPr>
                <w:b/>
                <w:sz w:val="24"/>
                <w:szCs w:val="24"/>
                <w:lang w:val="en-US"/>
              </w:rPr>
              <w:t xml:space="preserve">Males </w:t>
            </w:r>
            <w:r w:rsidRPr="008F497B">
              <w:rPr>
                <w:sz w:val="24"/>
                <w:szCs w:val="24"/>
                <w:lang w:val="en-US"/>
              </w:rPr>
              <w:t>13,6-17,5 g/dL</w:t>
            </w:r>
          </w:p>
          <w:p w14:paraId="3D08486E" w14:textId="77777777" w:rsidR="00C43F07" w:rsidRPr="008F497B" w:rsidRDefault="00435BCE" w:rsidP="00F93AE9">
            <w:pPr>
              <w:jc w:val="center"/>
              <w:rPr>
                <w:sz w:val="24"/>
                <w:szCs w:val="24"/>
                <w:lang w:val="en-US"/>
              </w:rPr>
            </w:pPr>
            <w:r w:rsidRPr="008F497B">
              <w:rPr>
                <w:b/>
                <w:sz w:val="24"/>
                <w:szCs w:val="24"/>
                <w:lang w:val="en-US"/>
              </w:rPr>
              <w:t>Females</w:t>
            </w:r>
            <w:r w:rsidRPr="008F497B">
              <w:rPr>
                <w:sz w:val="24"/>
                <w:szCs w:val="24"/>
                <w:lang w:val="en-US"/>
              </w:rPr>
              <w:t xml:space="preserve"> 12,0-15,5 g/dL</w:t>
            </w:r>
          </w:p>
        </w:tc>
      </w:tr>
      <w:tr w:rsidR="00C43F07" w14:paraId="4D29856E" w14:textId="77777777" w:rsidTr="003D7865">
        <w:trPr>
          <w:trHeight w:val="343"/>
        </w:trPr>
        <w:tc>
          <w:tcPr>
            <w:tcW w:w="3224" w:type="dxa"/>
          </w:tcPr>
          <w:p w14:paraId="112826FE" w14:textId="77777777" w:rsidR="00C43F07" w:rsidRPr="00F46E58" w:rsidRDefault="00435BCE" w:rsidP="00F93AE9">
            <w:pPr>
              <w:jc w:val="center"/>
              <w:rPr>
                <w:rFonts w:ascii="Times New Roman" w:hAnsi="Times New Roman" w:cs="Times New Roman"/>
                <w:b/>
                <w:sz w:val="24"/>
                <w:szCs w:val="24"/>
                <w:lang w:val="en-US"/>
              </w:rPr>
            </w:pPr>
            <w:r w:rsidRPr="00F46E58">
              <w:rPr>
                <w:rFonts w:ascii="Times New Roman" w:hAnsi="Times New Roman" w:cs="Times New Roman"/>
                <w:b/>
                <w:sz w:val="24"/>
                <w:szCs w:val="24"/>
                <w:lang w:val="en-US"/>
              </w:rPr>
              <w:t>Red blood cells (RBC)</w:t>
            </w:r>
          </w:p>
        </w:tc>
        <w:tc>
          <w:tcPr>
            <w:tcW w:w="3145" w:type="dxa"/>
          </w:tcPr>
          <w:p w14:paraId="4C6C8D8E" w14:textId="77777777" w:rsidR="00C43F07" w:rsidRDefault="00435BCE" w:rsidP="00C43F07">
            <w:pPr>
              <w:jc w:val="center"/>
              <w:rPr>
                <w:sz w:val="24"/>
                <w:szCs w:val="24"/>
                <w:lang w:val="en-US"/>
              </w:rPr>
            </w:pPr>
            <w:r w:rsidRPr="008F497B">
              <w:rPr>
                <w:sz w:val="24"/>
                <w:szCs w:val="24"/>
                <w:lang w:val="en-US"/>
              </w:rPr>
              <w:t>7,1</w:t>
            </w:r>
          </w:p>
          <w:p w14:paraId="7B7F62AA" w14:textId="77777777" w:rsidR="003D7865" w:rsidRPr="008F497B" w:rsidRDefault="00435BCE" w:rsidP="00C43F07">
            <w:pPr>
              <w:jc w:val="center"/>
              <w:rPr>
                <w:sz w:val="24"/>
                <w:szCs w:val="24"/>
                <w:lang w:val="en-US"/>
              </w:rPr>
            </w:pPr>
          </w:p>
        </w:tc>
        <w:tc>
          <w:tcPr>
            <w:tcW w:w="3201" w:type="dxa"/>
          </w:tcPr>
          <w:p w14:paraId="60F90B0B" w14:textId="77777777" w:rsidR="00C43F07" w:rsidRPr="008F497B" w:rsidRDefault="00435BCE" w:rsidP="00F93AE9">
            <w:pPr>
              <w:jc w:val="center"/>
              <w:rPr>
                <w:sz w:val="24"/>
                <w:szCs w:val="24"/>
                <w:lang w:val="en-US"/>
              </w:rPr>
            </w:pPr>
            <w:r w:rsidRPr="008F497B">
              <w:rPr>
                <w:sz w:val="24"/>
                <w:szCs w:val="24"/>
                <w:lang w:val="en-US"/>
              </w:rPr>
              <w:t xml:space="preserve"> 4,7-6,1 million/cu mm</w:t>
            </w:r>
          </w:p>
        </w:tc>
      </w:tr>
      <w:tr w:rsidR="00C43F07" w14:paraId="348688F7" w14:textId="77777777" w:rsidTr="003D7865">
        <w:tc>
          <w:tcPr>
            <w:tcW w:w="3224" w:type="dxa"/>
          </w:tcPr>
          <w:p w14:paraId="4CF09E08" w14:textId="77777777" w:rsidR="00C43F07" w:rsidRPr="00303A0F" w:rsidRDefault="00435BCE" w:rsidP="00F93AE9">
            <w:pPr>
              <w:jc w:val="center"/>
              <w:rPr>
                <w:rFonts w:ascii="Times New Roman" w:hAnsi="Times New Roman" w:cs="Times New Roman"/>
                <w:b/>
                <w:sz w:val="24"/>
                <w:szCs w:val="24"/>
                <w:lang w:val="en-US"/>
              </w:rPr>
            </w:pPr>
            <w:r>
              <w:rPr>
                <w:rFonts w:ascii="Times New Roman" w:hAnsi="Times New Roman" w:cs="Times New Roman"/>
                <w:b/>
                <w:sz w:val="24"/>
                <w:szCs w:val="24"/>
                <w:lang w:val="en-US"/>
              </w:rPr>
              <w:t>Reticulocyte count</w:t>
            </w:r>
          </w:p>
        </w:tc>
        <w:tc>
          <w:tcPr>
            <w:tcW w:w="3145" w:type="dxa"/>
          </w:tcPr>
          <w:p w14:paraId="45EB8747" w14:textId="77777777" w:rsidR="00C43F07" w:rsidRDefault="00435BCE" w:rsidP="00C43F07">
            <w:pPr>
              <w:jc w:val="center"/>
              <w:rPr>
                <w:sz w:val="24"/>
                <w:szCs w:val="24"/>
                <w:lang w:val="en-US"/>
              </w:rPr>
            </w:pPr>
            <w:r w:rsidRPr="008F497B">
              <w:rPr>
                <w:sz w:val="24"/>
                <w:szCs w:val="24"/>
                <w:lang w:val="en-US"/>
              </w:rPr>
              <w:t>2,5</w:t>
            </w:r>
          </w:p>
          <w:p w14:paraId="77B1779F" w14:textId="77777777" w:rsidR="003D7865" w:rsidRPr="008F497B" w:rsidRDefault="00435BCE" w:rsidP="00C43F07">
            <w:pPr>
              <w:jc w:val="center"/>
              <w:rPr>
                <w:sz w:val="24"/>
                <w:szCs w:val="24"/>
                <w:lang w:val="en-US"/>
              </w:rPr>
            </w:pPr>
          </w:p>
        </w:tc>
        <w:tc>
          <w:tcPr>
            <w:tcW w:w="3201" w:type="dxa"/>
          </w:tcPr>
          <w:p w14:paraId="6E46FDE1" w14:textId="77777777" w:rsidR="00C43F07" w:rsidRPr="008F497B" w:rsidRDefault="00435BCE" w:rsidP="00F93AE9">
            <w:pPr>
              <w:jc w:val="center"/>
              <w:rPr>
                <w:sz w:val="24"/>
                <w:szCs w:val="24"/>
                <w:lang w:val="en-US"/>
              </w:rPr>
            </w:pPr>
            <w:r w:rsidRPr="008F497B">
              <w:rPr>
                <w:sz w:val="24"/>
                <w:szCs w:val="24"/>
                <w:lang w:val="en-US"/>
              </w:rPr>
              <w:t>0,5-1,5%</w:t>
            </w:r>
          </w:p>
        </w:tc>
      </w:tr>
      <w:tr w:rsidR="00C43F07" w14:paraId="15DDC494" w14:textId="77777777" w:rsidTr="003D7865">
        <w:trPr>
          <w:trHeight w:val="442"/>
        </w:trPr>
        <w:tc>
          <w:tcPr>
            <w:tcW w:w="3224" w:type="dxa"/>
          </w:tcPr>
          <w:p w14:paraId="284138AF" w14:textId="77777777" w:rsidR="00C43F07" w:rsidRDefault="00435BCE" w:rsidP="00F93AE9">
            <w:pPr>
              <w:jc w:val="center"/>
              <w:rPr>
                <w:rFonts w:ascii="Times New Roman" w:hAnsi="Times New Roman" w:cs="Times New Roman"/>
                <w:b/>
                <w:sz w:val="24"/>
                <w:szCs w:val="24"/>
                <w:lang w:val="en-US"/>
              </w:rPr>
            </w:pPr>
            <w:r w:rsidRPr="00303A0F">
              <w:rPr>
                <w:rFonts w:ascii="Times New Roman" w:hAnsi="Times New Roman" w:cs="Times New Roman"/>
                <w:b/>
                <w:sz w:val="24"/>
                <w:szCs w:val="24"/>
                <w:lang w:val="en-US"/>
              </w:rPr>
              <w:t>White blo</w:t>
            </w:r>
            <w:r>
              <w:rPr>
                <w:rFonts w:ascii="Times New Roman" w:hAnsi="Times New Roman" w:cs="Times New Roman"/>
                <w:b/>
                <w:sz w:val="24"/>
                <w:szCs w:val="24"/>
                <w:lang w:val="en-US"/>
              </w:rPr>
              <w:t>od cell (WBC) count</w:t>
            </w:r>
          </w:p>
        </w:tc>
        <w:tc>
          <w:tcPr>
            <w:tcW w:w="3145" w:type="dxa"/>
          </w:tcPr>
          <w:p w14:paraId="692859F4" w14:textId="77777777" w:rsidR="00C43F07" w:rsidRPr="008F497B" w:rsidRDefault="00435BCE" w:rsidP="00F93AE9">
            <w:pPr>
              <w:jc w:val="center"/>
              <w:rPr>
                <w:sz w:val="24"/>
                <w:szCs w:val="24"/>
                <w:lang w:val="en-US"/>
              </w:rPr>
            </w:pPr>
            <w:r>
              <w:rPr>
                <w:sz w:val="24"/>
                <w:szCs w:val="24"/>
                <w:lang w:val="en-US"/>
              </w:rPr>
              <w:t>8,200</w:t>
            </w:r>
          </w:p>
        </w:tc>
        <w:tc>
          <w:tcPr>
            <w:tcW w:w="3201" w:type="dxa"/>
          </w:tcPr>
          <w:p w14:paraId="4C0FD150" w14:textId="77777777" w:rsidR="00C43F07" w:rsidRPr="008F497B" w:rsidRDefault="00435BCE" w:rsidP="00F93AE9">
            <w:pPr>
              <w:jc w:val="center"/>
              <w:rPr>
                <w:sz w:val="24"/>
                <w:szCs w:val="24"/>
              </w:rPr>
            </w:pPr>
            <w:r w:rsidRPr="008F497B">
              <w:rPr>
                <w:sz w:val="24"/>
                <w:szCs w:val="24"/>
              </w:rPr>
              <w:t>4,800–</w:t>
            </w:r>
            <w:r w:rsidRPr="008F497B">
              <w:rPr>
                <w:sz w:val="24"/>
                <w:szCs w:val="24"/>
                <w:lang w:val="en-US"/>
              </w:rPr>
              <w:t>9,000</w:t>
            </w:r>
            <w:r w:rsidRPr="008F497B">
              <w:rPr>
                <w:sz w:val="24"/>
                <w:szCs w:val="24"/>
              </w:rPr>
              <w:t>/cu mm</w:t>
            </w:r>
          </w:p>
        </w:tc>
      </w:tr>
      <w:tr w:rsidR="00C43F07" w:rsidRPr="004256BB" w14:paraId="2DAF23F3" w14:textId="77777777" w:rsidTr="003D7865">
        <w:trPr>
          <w:trHeight w:val="75"/>
        </w:trPr>
        <w:tc>
          <w:tcPr>
            <w:tcW w:w="3224" w:type="dxa"/>
          </w:tcPr>
          <w:p w14:paraId="77CB256C" w14:textId="77777777" w:rsidR="00C43F07" w:rsidRPr="004256BB" w:rsidRDefault="00435BCE" w:rsidP="00F93AE9">
            <w:pPr>
              <w:jc w:val="center"/>
              <w:rPr>
                <w:rFonts w:ascii="NewAster" w:hAnsi="NewAster"/>
                <w:b/>
                <w:color w:val="000000"/>
                <w:sz w:val="24"/>
                <w:szCs w:val="24"/>
                <w:lang w:val="en-US"/>
              </w:rPr>
            </w:pPr>
            <w:r w:rsidRPr="004256BB">
              <w:rPr>
                <w:rFonts w:ascii="NewAster" w:hAnsi="NewAster"/>
                <w:b/>
                <w:color w:val="000000"/>
                <w:sz w:val="24"/>
                <w:szCs w:val="24"/>
                <w:lang w:val="en-US"/>
              </w:rPr>
              <w:t>Neutrophil count</w:t>
            </w:r>
          </w:p>
        </w:tc>
        <w:tc>
          <w:tcPr>
            <w:tcW w:w="3145" w:type="dxa"/>
          </w:tcPr>
          <w:p w14:paraId="6DA25916" w14:textId="270A1B83" w:rsidR="003D7865" w:rsidRPr="008F497B" w:rsidRDefault="00435BCE" w:rsidP="000214A2">
            <w:pPr>
              <w:jc w:val="center"/>
              <w:rPr>
                <w:sz w:val="24"/>
                <w:szCs w:val="24"/>
                <w:lang w:val="en-US"/>
              </w:rPr>
            </w:pPr>
            <w:r>
              <w:rPr>
                <w:sz w:val="24"/>
                <w:szCs w:val="24"/>
                <w:lang w:val="en-US"/>
              </w:rPr>
              <w:t>60</w:t>
            </w:r>
          </w:p>
        </w:tc>
        <w:tc>
          <w:tcPr>
            <w:tcW w:w="3201" w:type="dxa"/>
          </w:tcPr>
          <w:p w14:paraId="0840815B" w14:textId="77777777" w:rsidR="00C43F07" w:rsidRPr="008F497B" w:rsidRDefault="00435BCE" w:rsidP="00F93AE9">
            <w:pPr>
              <w:jc w:val="center"/>
              <w:rPr>
                <w:sz w:val="24"/>
                <w:szCs w:val="24"/>
                <w:lang w:val="en-US"/>
              </w:rPr>
            </w:pPr>
            <w:r w:rsidRPr="008F497B">
              <w:rPr>
                <w:sz w:val="24"/>
                <w:szCs w:val="24"/>
                <w:lang w:val="en-US"/>
              </w:rPr>
              <w:t>60 -62%</w:t>
            </w:r>
          </w:p>
        </w:tc>
      </w:tr>
      <w:tr w:rsidR="00C43F07" w:rsidRPr="004256BB" w14:paraId="4F6EEA4C" w14:textId="77777777" w:rsidTr="003D7865">
        <w:tc>
          <w:tcPr>
            <w:tcW w:w="3224" w:type="dxa"/>
          </w:tcPr>
          <w:p w14:paraId="3302FB58" w14:textId="77777777" w:rsidR="00C43F07" w:rsidRPr="004256BB" w:rsidRDefault="00435BCE" w:rsidP="00F93AE9">
            <w:pPr>
              <w:jc w:val="center"/>
              <w:rPr>
                <w:rFonts w:ascii="Times New Roman" w:hAnsi="Times New Roman" w:cs="Times New Roman"/>
                <w:b/>
                <w:sz w:val="24"/>
                <w:szCs w:val="24"/>
                <w:lang w:val="en-US"/>
              </w:rPr>
            </w:pPr>
            <w:r w:rsidRPr="004256BB">
              <w:rPr>
                <w:rFonts w:ascii="NewAster" w:hAnsi="NewAster"/>
                <w:b/>
                <w:color w:val="000000"/>
                <w:sz w:val="24"/>
                <w:szCs w:val="24"/>
              </w:rPr>
              <w:t>Basoph</w:t>
            </w:r>
            <w:r>
              <w:rPr>
                <w:rFonts w:ascii="NewAster" w:hAnsi="NewAster"/>
                <w:b/>
                <w:color w:val="000000"/>
                <w:sz w:val="24"/>
                <w:szCs w:val="24"/>
              </w:rPr>
              <w:t>il count</w:t>
            </w:r>
          </w:p>
        </w:tc>
        <w:tc>
          <w:tcPr>
            <w:tcW w:w="3145" w:type="dxa"/>
          </w:tcPr>
          <w:p w14:paraId="52C61B1A" w14:textId="49CE3167" w:rsidR="003D7865" w:rsidRPr="008F497B" w:rsidRDefault="00435BCE" w:rsidP="000214A2">
            <w:pPr>
              <w:jc w:val="center"/>
              <w:rPr>
                <w:sz w:val="24"/>
                <w:szCs w:val="24"/>
                <w:lang w:val="en-US"/>
              </w:rPr>
            </w:pPr>
            <w:r>
              <w:rPr>
                <w:sz w:val="24"/>
                <w:szCs w:val="24"/>
                <w:lang w:val="en-US"/>
              </w:rPr>
              <w:t>0,5</w:t>
            </w:r>
          </w:p>
        </w:tc>
        <w:tc>
          <w:tcPr>
            <w:tcW w:w="3201" w:type="dxa"/>
          </w:tcPr>
          <w:p w14:paraId="150A83CC" w14:textId="77777777" w:rsidR="00C43F07" w:rsidRPr="008F497B" w:rsidRDefault="00435BCE" w:rsidP="00C43F07">
            <w:pPr>
              <w:jc w:val="center"/>
              <w:rPr>
                <w:sz w:val="24"/>
                <w:szCs w:val="24"/>
                <w:lang w:val="en-US"/>
              </w:rPr>
            </w:pPr>
            <w:r w:rsidRPr="008F497B">
              <w:rPr>
                <w:sz w:val="24"/>
                <w:szCs w:val="24"/>
                <w:lang w:val="en-US"/>
              </w:rPr>
              <w:t>0- 1,0%</w:t>
            </w:r>
          </w:p>
        </w:tc>
      </w:tr>
      <w:tr w:rsidR="00C43F07" w:rsidRPr="004256BB" w14:paraId="160A27C1" w14:textId="77777777" w:rsidTr="003D7865">
        <w:tc>
          <w:tcPr>
            <w:tcW w:w="3224" w:type="dxa"/>
          </w:tcPr>
          <w:p w14:paraId="6D1F407F" w14:textId="77777777" w:rsidR="00C43F07" w:rsidRPr="004256BB" w:rsidRDefault="00435BCE" w:rsidP="00F93AE9">
            <w:pPr>
              <w:jc w:val="center"/>
              <w:rPr>
                <w:rFonts w:ascii="Times New Roman" w:hAnsi="Times New Roman" w:cs="Times New Roman"/>
                <w:b/>
                <w:sz w:val="24"/>
                <w:szCs w:val="24"/>
                <w:lang w:val="en-US"/>
              </w:rPr>
            </w:pPr>
            <w:r w:rsidRPr="004256BB">
              <w:rPr>
                <w:rFonts w:ascii="NewAster" w:hAnsi="NewAster"/>
                <w:b/>
                <w:color w:val="000000"/>
                <w:sz w:val="24"/>
                <w:szCs w:val="24"/>
              </w:rPr>
              <w:t>Eosinophil</w:t>
            </w:r>
            <w:r>
              <w:rPr>
                <w:rFonts w:ascii="NewAster" w:hAnsi="NewAster"/>
                <w:b/>
                <w:color w:val="000000"/>
                <w:sz w:val="24"/>
                <w:szCs w:val="24"/>
              </w:rPr>
              <w:t xml:space="preserve"> count</w:t>
            </w:r>
          </w:p>
        </w:tc>
        <w:tc>
          <w:tcPr>
            <w:tcW w:w="3145" w:type="dxa"/>
          </w:tcPr>
          <w:p w14:paraId="32DC0FA3" w14:textId="064A1AD5" w:rsidR="003D7865" w:rsidRPr="008F497B" w:rsidRDefault="00435BCE" w:rsidP="000214A2">
            <w:pPr>
              <w:jc w:val="center"/>
              <w:rPr>
                <w:sz w:val="24"/>
                <w:szCs w:val="24"/>
                <w:lang w:val="en-US"/>
              </w:rPr>
            </w:pPr>
            <w:r>
              <w:rPr>
                <w:sz w:val="24"/>
                <w:szCs w:val="24"/>
                <w:lang w:val="en-US"/>
              </w:rPr>
              <w:t>3</w:t>
            </w:r>
          </w:p>
        </w:tc>
        <w:tc>
          <w:tcPr>
            <w:tcW w:w="3201" w:type="dxa"/>
          </w:tcPr>
          <w:p w14:paraId="3F50B3AF" w14:textId="77777777" w:rsidR="00C43F07" w:rsidRPr="008F497B" w:rsidRDefault="00435BCE" w:rsidP="00C43F07">
            <w:pPr>
              <w:jc w:val="center"/>
              <w:rPr>
                <w:sz w:val="24"/>
                <w:szCs w:val="24"/>
                <w:lang w:val="en-US"/>
              </w:rPr>
            </w:pPr>
            <w:r w:rsidRPr="008F497B">
              <w:rPr>
                <w:sz w:val="24"/>
                <w:szCs w:val="24"/>
                <w:lang w:val="en-US"/>
              </w:rPr>
              <w:t>1-4%</w:t>
            </w:r>
          </w:p>
        </w:tc>
      </w:tr>
      <w:tr w:rsidR="00C43F07" w:rsidRPr="004256BB" w14:paraId="6542C67B" w14:textId="77777777" w:rsidTr="003D7865">
        <w:tc>
          <w:tcPr>
            <w:tcW w:w="3224" w:type="dxa"/>
          </w:tcPr>
          <w:p w14:paraId="1EA3CF29" w14:textId="77777777" w:rsidR="00C43F07" w:rsidRPr="004256BB" w:rsidRDefault="00435BCE" w:rsidP="00F93AE9">
            <w:pPr>
              <w:jc w:val="center"/>
              <w:rPr>
                <w:rFonts w:ascii="Times New Roman" w:hAnsi="Times New Roman" w:cs="Times New Roman"/>
                <w:b/>
                <w:sz w:val="24"/>
                <w:szCs w:val="24"/>
                <w:lang w:val="en-US"/>
              </w:rPr>
            </w:pPr>
            <w:r w:rsidRPr="004256BB">
              <w:rPr>
                <w:rFonts w:ascii="NewAster" w:hAnsi="NewAster"/>
                <w:b/>
                <w:color w:val="000000"/>
                <w:sz w:val="24"/>
                <w:szCs w:val="24"/>
              </w:rPr>
              <w:t>Lymphocyte count</w:t>
            </w:r>
          </w:p>
        </w:tc>
        <w:tc>
          <w:tcPr>
            <w:tcW w:w="3145" w:type="dxa"/>
          </w:tcPr>
          <w:p w14:paraId="317053C4" w14:textId="63F40BC2" w:rsidR="003D7865" w:rsidRPr="008F497B" w:rsidRDefault="00435BCE" w:rsidP="000214A2">
            <w:pPr>
              <w:jc w:val="center"/>
              <w:rPr>
                <w:sz w:val="24"/>
                <w:szCs w:val="24"/>
                <w:lang w:val="en-US"/>
              </w:rPr>
            </w:pPr>
            <w:r>
              <w:rPr>
                <w:sz w:val="24"/>
                <w:szCs w:val="24"/>
                <w:lang w:val="en-US"/>
              </w:rPr>
              <w:t>26</w:t>
            </w:r>
          </w:p>
        </w:tc>
        <w:tc>
          <w:tcPr>
            <w:tcW w:w="3201" w:type="dxa"/>
          </w:tcPr>
          <w:p w14:paraId="3D4A44EB" w14:textId="77777777" w:rsidR="00C43F07" w:rsidRPr="008F497B" w:rsidRDefault="00435BCE" w:rsidP="00C43F07">
            <w:pPr>
              <w:jc w:val="center"/>
              <w:rPr>
                <w:sz w:val="24"/>
                <w:szCs w:val="24"/>
                <w:lang w:val="en-US"/>
              </w:rPr>
            </w:pPr>
            <w:r w:rsidRPr="008F497B">
              <w:rPr>
                <w:sz w:val="24"/>
                <w:szCs w:val="24"/>
                <w:lang w:val="en-US"/>
              </w:rPr>
              <w:t>25-35%</w:t>
            </w:r>
          </w:p>
        </w:tc>
      </w:tr>
      <w:tr w:rsidR="00C43F07" w:rsidRPr="004256BB" w14:paraId="347EA168" w14:textId="77777777" w:rsidTr="003D7865">
        <w:tc>
          <w:tcPr>
            <w:tcW w:w="3224" w:type="dxa"/>
          </w:tcPr>
          <w:p w14:paraId="4DC55817" w14:textId="77777777" w:rsidR="00C43F07" w:rsidRPr="004256BB" w:rsidRDefault="00435BCE" w:rsidP="00F93AE9">
            <w:pPr>
              <w:jc w:val="center"/>
              <w:rPr>
                <w:rFonts w:ascii="NewAster" w:hAnsi="NewAster"/>
                <w:b/>
                <w:color w:val="000000"/>
                <w:sz w:val="24"/>
                <w:szCs w:val="24"/>
                <w:lang w:val="en-US"/>
              </w:rPr>
            </w:pPr>
            <w:r w:rsidRPr="004256BB">
              <w:rPr>
                <w:rFonts w:ascii="NewAster" w:hAnsi="NewAster"/>
                <w:b/>
                <w:color w:val="000000"/>
                <w:sz w:val="24"/>
                <w:szCs w:val="24"/>
              </w:rPr>
              <w:t xml:space="preserve">Monocyte </w:t>
            </w:r>
            <w:r>
              <w:rPr>
                <w:rFonts w:ascii="NewAster" w:hAnsi="NewAster"/>
                <w:b/>
                <w:color w:val="000000"/>
                <w:sz w:val="24"/>
                <w:szCs w:val="24"/>
              </w:rPr>
              <w:t>count</w:t>
            </w:r>
          </w:p>
        </w:tc>
        <w:tc>
          <w:tcPr>
            <w:tcW w:w="3145" w:type="dxa"/>
          </w:tcPr>
          <w:p w14:paraId="4620991A" w14:textId="2473FC07" w:rsidR="003D7865" w:rsidRPr="008F497B" w:rsidRDefault="00435BCE" w:rsidP="000214A2">
            <w:pPr>
              <w:jc w:val="center"/>
              <w:rPr>
                <w:sz w:val="24"/>
                <w:szCs w:val="24"/>
                <w:lang w:val="en-US"/>
              </w:rPr>
            </w:pPr>
            <w:r>
              <w:rPr>
                <w:sz w:val="24"/>
                <w:szCs w:val="24"/>
                <w:lang w:val="en-US"/>
              </w:rPr>
              <w:t>4</w:t>
            </w:r>
          </w:p>
        </w:tc>
        <w:tc>
          <w:tcPr>
            <w:tcW w:w="3201" w:type="dxa"/>
          </w:tcPr>
          <w:p w14:paraId="6B9E570E" w14:textId="77777777" w:rsidR="00C43F07" w:rsidRPr="008F497B" w:rsidRDefault="00435BCE" w:rsidP="00C43F07">
            <w:pPr>
              <w:jc w:val="center"/>
              <w:rPr>
                <w:sz w:val="24"/>
                <w:szCs w:val="24"/>
                <w:lang w:val="en-US"/>
              </w:rPr>
            </w:pPr>
            <w:r w:rsidRPr="008F497B">
              <w:rPr>
                <w:sz w:val="24"/>
                <w:szCs w:val="24"/>
                <w:lang w:val="en-US"/>
              </w:rPr>
              <w:t>3-7%</w:t>
            </w:r>
          </w:p>
        </w:tc>
      </w:tr>
      <w:tr w:rsidR="00C43F07" w:rsidRPr="004256BB" w14:paraId="75DF129B" w14:textId="77777777" w:rsidTr="003D7865">
        <w:tc>
          <w:tcPr>
            <w:tcW w:w="3224" w:type="dxa"/>
          </w:tcPr>
          <w:p w14:paraId="7902ED37" w14:textId="77777777" w:rsidR="00C43F07" w:rsidRPr="004256BB" w:rsidRDefault="00435BCE" w:rsidP="00F93AE9">
            <w:pPr>
              <w:jc w:val="center"/>
              <w:rPr>
                <w:rFonts w:ascii="NewAster" w:hAnsi="NewAster"/>
                <w:b/>
                <w:color w:val="000000"/>
                <w:sz w:val="24"/>
                <w:szCs w:val="24"/>
                <w:lang w:val="en-US"/>
              </w:rPr>
            </w:pPr>
            <w:r>
              <w:rPr>
                <w:rFonts w:ascii="NewAster" w:hAnsi="NewAster"/>
                <w:b/>
                <w:color w:val="000000"/>
                <w:sz w:val="24"/>
                <w:szCs w:val="24"/>
              </w:rPr>
              <w:t>Platelet count</w:t>
            </w:r>
          </w:p>
        </w:tc>
        <w:tc>
          <w:tcPr>
            <w:tcW w:w="3145" w:type="dxa"/>
          </w:tcPr>
          <w:p w14:paraId="00536067" w14:textId="77777777" w:rsidR="00C43F07" w:rsidRPr="008F497B" w:rsidRDefault="00435BCE" w:rsidP="00F93AE9">
            <w:pPr>
              <w:jc w:val="center"/>
              <w:rPr>
                <w:sz w:val="24"/>
                <w:szCs w:val="24"/>
                <w:lang w:val="en-US"/>
              </w:rPr>
            </w:pPr>
            <w:r>
              <w:rPr>
                <w:sz w:val="24"/>
                <w:szCs w:val="24"/>
                <w:lang w:val="en-US"/>
              </w:rPr>
              <w:t>399,000</w:t>
            </w:r>
          </w:p>
          <w:p w14:paraId="19A607FE" w14:textId="77777777" w:rsidR="00C43F07" w:rsidRPr="008F497B" w:rsidRDefault="00435BCE" w:rsidP="00F93AE9">
            <w:pPr>
              <w:jc w:val="center"/>
              <w:rPr>
                <w:sz w:val="24"/>
                <w:szCs w:val="24"/>
                <w:lang w:val="en-US"/>
              </w:rPr>
            </w:pPr>
          </w:p>
        </w:tc>
        <w:tc>
          <w:tcPr>
            <w:tcW w:w="3201" w:type="dxa"/>
          </w:tcPr>
          <w:p w14:paraId="118D5413" w14:textId="77777777" w:rsidR="00C43F07" w:rsidRPr="008F497B" w:rsidRDefault="00435BCE" w:rsidP="00F93AE9">
            <w:pPr>
              <w:jc w:val="center"/>
              <w:rPr>
                <w:sz w:val="24"/>
                <w:szCs w:val="24"/>
                <w:lang w:val="en-US"/>
              </w:rPr>
            </w:pPr>
            <w:r w:rsidRPr="008F497B">
              <w:rPr>
                <w:sz w:val="24"/>
                <w:szCs w:val="24"/>
                <w:lang w:val="en-US"/>
              </w:rPr>
              <w:t>150,000-450,000/cu mm</w:t>
            </w:r>
          </w:p>
        </w:tc>
      </w:tr>
    </w:tbl>
    <w:p w14:paraId="09D9AF11" w14:textId="77777777" w:rsidR="00C43F07" w:rsidRDefault="00435BCE" w:rsidP="0009662C">
      <w:pPr>
        <w:rPr>
          <w:b/>
          <w:lang w:val="en-US"/>
        </w:rPr>
      </w:pPr>
    </w:p>
    <w:tbl>
      <w:tblPr>
        <w:tblStyle w:val="Tabelgril"/>
        <w:tblW w:w="0" w:type="auto"/>
        <w:tblInd w:w="534" w:type="dxa"/>
        <w:tblLook w:val="04A0" w:firstRow="1" w:lastRow="0" w:firstColumn="1" w:lastColumn="0" w:noHBand="0" w:noVBand="1"/>
      </w:tblPr>
      <w:tblGrid>
        <w:gridCol w:w="3026"/>
        <w:gridCol w:w="3561"/>
        <w:gridCol w:w="2910"/>
      </w:tblGrid>
      <w:tr w:rsidR="00C43F07" w14:paraId="49A0FC28" w14:textId="77777777" w:rsidTr="00AD7C88">
        <w:tc>
          <w:tcPr>
            <w:tcW w:w="3026" w:type="dxa"/>
          </w:tcPr>
          <w:p w14:paraId="7F1DD44C" w14:textId="77777777" w:rsidR="00C43F07" w:rsidRDefault="00435BCE" w:rsidP="00F93AE9">
            <w:pPr>
              <w:rPr>
                <w:b/>
                <w:lang w:val="en-US"/>
              </w:rPr>
            </w:pPr>
            <w:r>
              <w:rPr>
                <w:b/>
                <w:lang w:val="en-US"/>
              </w:rPr>
              <w:t xml:space="preserve">Protein </w:t>
            </w:r>
            <w:r>
              <w:rPr>
                <w:b/>
                <w:lang w:val="en-US"/>
              </w:rPr>
              <w:t>total</w:t>
            </w:r>
          </w:p>
        </w:tc>
        <w:tc>
          <w:tcPr>
            <w:tcW w:w="3561" w:type="dxa"/>
          </w:tcPr>
          <w:p w14:paraId="106A5698" w14:textId="33FB1048" w:rsidR="00C43F07" w:rsidRDefault="00435BCE" w:rsidP="000214A2">
            <w:pPr>
              <w:jc w:val="center"/>
              <w:rPr>
                <w:b/>
                <w:lang w:val="en-US"/>
              </w:rPr>
            </w:pPr>
            <w:r>
              <w:rPr>
                <w:b/>
                <w:lang w:val="en-US"/>
              </w:rPr>
              <w:t>7,6</w:t>
            </w:r>
          </w:p>
        </w:tc>
        <w:tc>
          <w:tcPr>
            <w:tcW w:w="2910" w:type="dxa"/>
          </w:tcPr>
          <w:p w14:paraId="5A88B552" w14:textId="77777777" w:rsidR="00C43F07" w:rsidRDefault="00435BCE" w:rsidP="00F93AE9">
            <w:pPr>
              <w:jc w:val="center"/>
              <w:rPr>
                <w:lang w:val="en-US"/>
              </w:rPr>
            </w:pPr>
            <w:r>
              <w:rPr>
                <w:lang w:val="en-US"/>
              </w:rPr>
              <w:t>6,0 – 8,0 g/dL</w:t>
            </w:r>
          </w:p>
        </w:tc>
      </w:tr>
      <w:tr w:rsidR="00C43F07" w14:paraId="4311EAAE" w14:textId="77777777" w:rsidTr="00AD7C88">
        <w:tc>
          <w:tcPr>
            <w:tcW w:w="3026" w:type="dxa"/>
          </w:tcPr>
          <w:p w14:paraId="696FCDF3" w14:textId="41AC66CF" w:rsidR="00C43F07" w:rsidRDefault="00435BCE" w:rsidP="00F93AE9">
            <w:pPr>
              <w:rPr>
                <w:b/>
                <w:lang w:val="en-US"/>
              </w:rPr>
            </w:pPr>
            <w:r>
              <w:rPr>
                <w:b/>
                <w:lang w:val="en-US"/>
              </w:rPr>
              <w:t xml:space="preserve">Fibrinogen </w:t>
            </w:r>
          </w:p>
        </w:tc>
        <w:tc>
          <w:tcPr>
            <w:tcW w:w="3561" w:type="dxa"/>
          </w:tcPr>
          <w:p w14:paraId="013CDA6B" w14:textId="77777777" w:rsidR="00C43F07" w:rsidRDefault="00435BCE" w:rsidP="00F93AE9">
            <w:pPr>
              <w:jc w:val="center"/>
              <w:rPr>
                <w:b/>
                <w:lang w:val="en-US"/>
              </w:rPr>
            </w:pPr>
            <w:r>
              <w:rPr>
                <w:b/>
                <w:lang w:val="en-US"/>
              </w:rPr>
              <w:t>2</w:t>
            </w:r>
            <w:r>
              <w:rPr>
                <w:b/>
                <w:lang w:val="en-US"/>
              </w:rPr>
              <w:t>0</w:t>
            </w:r>
            <w:r>
              <w:rPr>
                <w:b/>
                <w:lang w:val="en-US"/>
              </w:rPr>
              <w:t>8</w:t>
            </w:r>
          </w:p>
        </w:tc>
        <w:tc>
          <w:tcPr>
            <w:tcW w:w="2910" w:type="dxa"/>
          </w:tcPr>
          <w:p w14:paraId="1693E702" w14:textId="77777777" w:rsidR="00C43F07" w:rsidRDefault="00435BCE" w:rsidP="00F93AE9">
            <w:pPr>
              <w:jc w:val="center"/>
              <w:rPr>
                <w:lang w:val="en-US"/>
              </w:rPr>
            </w:pPr>
            <w:r>
              <w:rPr>
                <w:lang w:val="en-US"/>
              </w:rPr>
              <w:t xml:space="preserve">160 – 450 </w:t>
            </w:r>
            <w:proofErr w:type="spellStart"/>
            <w:r>
              <w:rPr>
                <w:lang w:val="en-US"/>
              </w:rPr>
              <w:t>mgd</w:t>
            </w:r>
            <w:proofErr w:type="spellEnd"/>
            <w:r>
              <w:rPr>
                <w:lang w:val="en-US"/>
              </w:rPr>
              <w:t>/L</w:t>
            </w:r>
          </w:p>
        </w:tc>
      </w:tr>
      <w:tr w:rsidR="00C43F07" w14:paraId="6F505B0A" w14:textId="77777777" w:rsidTr="00AD7C88">
        <w:tc>
          <w:tcPr>
            <w:tcW w:w="3026" w:type="dxa"/>
          </w:tcPr>
          <w:p w14:paraId="3723F3A7" w14:textId="0DF0E613" w:rsidR="00C43F07" w:rsidRDefault="00435BCE" w:rsidP="00F93AE9">
            <w:pPr>
              <w:rPr>
                <w:b/>
                <w:lang w:val="en-US"/>
              </w:rPr>
            </w:pPr>
            <w:r>
              <w:rPr>
                <w:b/>
                <w:lang w:val="en-US"/>
              </w:rPr>
              <w:t xml:space="preserve">Prothrombin </w:t>
            </w:r>
          </w:p>
        </w:tc>
        <w:tc>
          <w:tcPr>
            <w:tcW w:w="3561" w:type="dxa"/>
          </w:tcPr>
          <w:p w14:paraId="79473058" w14:textId="77777777" w:rsidR="00C43F07" w:rsidRDefault="00435BCE" w:rsidP="00F93AE9">
            <w:pPr>
              <w:jc w:val="center"/>
              <w:rPr>
                <w:b/>
                <w:lang w:val="en-US"/>
              </w:rPr>
            </w:pPr>
            <w:r>
              <w:rPr>
                <w:b/>
                <w:lang w:val="en-US"/>
              </w:rPr>
              <w:t>105</w:t>
            </w:r>
          </w:p>
        </w:tc>
        <w:tc>
          <w:tcPr>
            <w:tcW w:w="2910" w:type="dxa"/>
          </w:tcPr>
          <w:p w14:paraId="3B16A8A3" w14:textId="77777777" w:rsidR="00C43F07" w:rsidRDefault="00435BCE" w:rsidP="00F93AE9">
            <w:pPr>
              <w:jc w:val="center"/>
              <w:rPr>
                <w:lang w:val="en-US"/>
              </w:rPr>
            </w:pPr>
            <w:r>
              <w:rPr>
                <w:lang w:val="en-US"/>
              </w:rPr>
              <w:t>80 – 130%</w:t>
            </w:r>
          </w:p>
        </w:tc>
      </w:tr>
      <w:tr w:rsidR="00C43F07" w14:paraId="6310484A" w14:textId="77777777" w:rsidTr="00AD7C88">
        <w:tc>
          <w:tcPr>
            <w:tcW w:w="3026" w:type="dxa"/>
          </w:tcPr>
          <w:p w14:paraId="78C18910" w14:textId="77777777" w:rsidR="00C43F07" w:rsidRDefault="00435BCE" w:rsidP="00F93AE9">
            <w:pPr>
              <w:rPr>
                <w:b/>
                <w:lang w:val="en-US"/>
              </w:rPr>
            </w:pPr>
            <w:r>
              <w:rPr>
                <w:b/>
                <w:lang w:val="en-US"/>
              </w:rPr>
              <w:t xml:space="preserve">Glycosylated hemoglobin </w:t>
            </w:r>
          </w:p>
        </w:tc>
        <w:tc>
          <w:tcPr>
            <w:tcW w:w="3561" w:type="dxa"/>
          </w:tcPr>
          <w:p w14:paraId="20C39722" w14:textId="6DB71654" w:rsidR="00C43F07" w:rsidRDefault="00435BCE" w:rsidP="000214A2">
            <w:pPr>
              <w:jc w:val="center"/>
              <w:rPr>
                <w:b/>
                <w:lang w:val="en-US"/>
              </w:rPr>
            </w:pPr>
            <w:r>
              <w:rPr>
                <w:b/>
                <w:lang w:val="en-US"/>
              </w:rPr>
              <w:t>7</w:t>
            </w:r>
            <w:r>
              <w:rPr>
                <w:b/>
                <w:lang w:val="en-US"/>
              </w:rPr>
              <w:t>,</w:t>
            </w:r>
            <w:r>
              <w:rPr>
                <w:b/>
                <w:lang w:val="en-US"/>
              </w:rPr>
              <w:t>0</w:t>
            </w:r>
          </w:p>
        </w:tc>
        <w:tc>
          <w:tcPr>
            <w:tcW w:w="2910" w:type="dxa"/>
          </w:tcPr>
          <w:p w14:paraId="0A89C9D3" w14:textId="77777777" w:rsidR="00C43F07" w:rsidRDefault="00435BCE" w:rsidP="00F93AE9">
            <w:pPr>
              <w:jc w:val="center"/>
              <w:rPr>
                <w:lang w:val="en-US"/>
              </w:rPr>
            </w:pPr>
            <w:r>
              <w:rPr>
                <w:lang w:val="en-US"/>
              </w:rPr>
              <w:t>3,9 – 6,9%</w:t>
            </w:r>
          </w:p>
        </w:tc>
      </w:tr>
      <w:tr w:rsidR="00C43F07" w14:paraId="3141375E" w14:textId="77777777" w:rsidTr="00AD7C88">
        <w:tc>
          <w:tcPr>
            <w:tcW w:w="3026" w:type="dxa"/>
          </w:tcPr>
          <w:p w14:paraId="0A256C70" w14:textId="30A03F9A" w:rsidR="00C43F07" w:rsidRDefault="00435BCE" w:rsidP="00F93AE9">
            <w:pPr>
              <w:rPr>
                <w:b/>
                <w:lang w:val="en-US"/>
              </w:rPr>
            </w:pPr>
            <w:proofErr w:type="gramStart"/>
            <w:r>
              <w:rPr>
                <w:b/>
                <w:lang w:val="en-US"/>
              </w:rPr>
              <w:t>Glucose ,</w:t>
            </w:r>
            <w:proofErr w:type="gramEnd"/>
            <w:r>
              <w:rPr>
                <w:b/>
                <w:lang w:val="en-US"/>
              </w:rPr>
              <w:t xml:space="preserve"> serum fasting</w:t>
            </w:r>
          </w:p>
        </w:tc>
        <w:tc>
          <w:tcPr>
            <w:tcW w:w="3561" w:type="dxa"/>
          </w:tcPr>
          <w:p w14:paraId="58BDAF19" w14:textId="77777777" w:rsidR="00C43F07" w:rsidRDefault="00435BCE" w:rsidP="00861B7C">
            <w:pPr>
              <w:jc w:val="center"/>
              <w:rPr>
                <w:b/>
                <w:lang w:val="en-US"/>
              </w:rPr>
            </w:pPr>
            <w:r>
              <w:rPr>
                <w:b/>
                <w:lang w:val="en-US"/>
              </w:rPr>
              <w:t>1</w:t>
            </w:r>
            <w:r>
              <w:rPr>
                <w:b/>
                <w:lang w:val="en-US"/>
              </w:rPr>
              <w:t>1</w:t>
            </w:r>
            <w:r>
              <w:rPr>
                <w:b/>
                <w:lang w:val="en-US"/>
              </w:rPr>
              <w:t>2</w:t>
            </w:r>
          </w:p>
        </w:tc>
        <w:tc>
          <w:tcPr>
            <w:tcW w:w="2910" w:type="dxa"/>
          </w:tcPr>
          <w:p w14:paraId="7FF33B91" w14:textId="77777777" w:rsidR="00C43F07" w:rsidRDefault="00435BCE" w:rsidP="00F93AE9">
            <w:pPr>
              <w:jc w:val="center"/>
              <w:rPr>
                <w:lang w:val="en-US"/>
              </w:rPr>
            </w:pPr>
            <w:r>
              <w:rPr>
                <w:lang w:val="en-US"/>
              </w:rPr>
              <w:t>60 – 110 mg/dL</w:t>
            </w:r>
          </w:p>
        </w:tc>
      </w:tr>
      <w:tr w:rsidR="00C43F07" w14:paraId="57E6D8D5" w14:textId="77777777" w:rsidTr="00AD7C88">
        <w:tc>
          <w:tcPr>
            <w:tcW w:w="3026" w:type="dxa"/>
          </w:tcPr>
          <w:p w14:paraId="4B4DDFB9" w14:textId="0EB4B72A" w:rsidR="00C43F07" w:rsidRDefault="00435BCE" w:rsidP="00F93AE9">
            <w:pPr>
              <w:rPr>
                <w:b/>
                <w:lang w:val="en-US"/>
              </w:rPr>
            </w:pPr>
            <w:r>
              <w:rPr>
                <w:b/>
                <w:lang w:val="en-US"/>
              </w:rPr>
              <w:t xml:space="preserve">Triglyceride </w:t>
            </w:r>
          </w:p>
        </w:tc>
        <w:tc>
          <w:tcPr>
            <w:tcW w:w="3561" w:type="dxa"/>
          </w:tcPr>
          <w:p w14:paraId="058CA363" w14:textId="77777777" w:rsidR="00C43F07" w:rsidRDefault="00435BCE" w:rsidP="00861B7C">
            <w:pPr>
              <w:jc w:val="center"/>
              <w:rPr>
                <w:b/>
                <w:lang w:val="en-US"/>
              </w:rPr>
            </w:pPr>
            <w:r>
              <w:rPr>
                <w:b/>
                <w:lang w:val="en-US"/>
              </w:rPr>
              <w:t>290</w:t>
            </w:r>
          </w:p>
        </w:tc>
        <w:tc>
          <w:tcPr>
            <w:tcW w:w="2910" w:type="dxa"/>
          </w:tcPr>
          <w:p w14:paraId="7F64C502" w14:textId="77777777" w:rsidR="00C43F07" w:rsidRDefault="00435BCE" w:rsidP="00F93AE9">
            <w:pPr>
              <w:jc w:val="center"/>
              <w:rPr>
                <w:lang w:val="en-US"/>
              </w:rPr>
            </w:pPr>
            <w:r>
              <w:rPr>
                <w:lang w:val="en-US"/>
              </w:rPr>
              <w:t>&lt;165 mg/dL</w:t>
            </w:r>
          </w:p>
        </w:tc>
      </w:tr>
      <w:tr w:rsidR="00C43F07" w14:paraId="6E47A54F" w14:textId="77777777" w:rsidTr="00AD7C88">
        <w:tc>
          <w:tcPr>
            <w:tcW w:w="3026" w:type="dxa"/>
          </w:tcPr>
          <w:p w14:paraId="4E194E00" w14:textId="77777777" w:rsidR="00C43F07" w:rsidRDefault="00435BCE" w:rsidP="00F93AE9">
            <w:pPr>
              <w:rPr>
                <w:b/>
                <w:lang w:val="en-US"/>
              </w:rPr>
            </w:pPr>
            <w:r>
              <w:rPr>
                <w:b/>
                <w:lang w:val="en-US"/>
              </w:rPr>
              <w:t xml:space="preserve">Cholesterol </w:t>
            </w:r>
          </w:p>
          <w:p w14:paraId="3BD2420C" w14:textId="77777777" w:rsidR="00C43F07" w:rsidRDefault="00435BCE" w:rsidP="00F93AE9">
            <w:pPr>
              <w:rPr>
                <w:b/>
                <w:lang w:val="en-US"/>
              </w:rPr>
            </w:pPr>
          </w:p>
        </w:tc>
        <w:tc>
          <w:tcPr>
            <w:tcW w:w="3561" w:type="dxa"/>
          </w:tcPr>
          <w:p w14:paraId="0C3C9D5B" w14:textId="77777777" w:rsidR="00C43F07" w:rsidRDefault="00435BCE" w:rsidP="00351CAF">
            <w:pPr>
              <w:jc w:val="center"/>
              <w:rPr>
                <w:b/>
                <w:lang w:val="en-US"/>
              </w:rPr>
            </w:pPr>
            <w:r>
              <w:rPr>
                <w:b/>
                <w:lang w:val="en-US"/>
              </w:rPr>
              <w:t>2</w:t>
            </w:r>
            <w:r>
              <w:rPr>
                <w:b/>
                <w:lang w:val="en-US"/>
              </w:rPr>
              <w:t>75</w:t>
            </w:r>
          </w:p>
        </w:tc>
        <w:tc>
          <w:tcPr>
            <w:tcW w:w="2910" w:type="dxa"/>
          </w:tcPr>
          <w:p w14:paraId="0C6D5B1E" w14:textId="77777777" w:rsidR="00C43F07" w:rsidRPr="00123919" w:rsidRDefault="00435BCE" w:rsidP="00F93AE9">
            <w:pPr>
              <w:jc w:val="center"/>
              <w:rPr>
                <w:lang w:val="en-US"/>
              </w:rPr>
            </w:pPr>
            <w:r>
              <w:rPr>
                <w:lang w:val="en-US"/>
              </w:rPr>
              <w:t xml:space="preserve">Desirable: &lt; </w:t>
            </w:r>
            <w:r w:rsidRPr="00123919">
              <w:rPr>
                <w:lang w:val="en-US"/>
              </w:rPr>
              <w:t>200 mg/dL</w:t>
            </w:r>
          </w:p>
          <w:p w14:paraId="5A4D4412" w14:textId="77777777" w:rsidR="00C43F07" w:rsidRPr="00123919" w:rsidRDefault="00435BCE" w:rsidP="00F93AE9">
            <w:pPr>
              <w:jc w:val="center"/>
              <w:rPr>
                <w:lang w:val="en-US"/>
              </w:rPr>
            </w:pPr>
            <w:r w:rsidRPr="00123919">
              <w:rPr>
                <w:lang w:val="en-US"/>
              </w:rPr>
              <w:t>Borderline: 200–239 mg/dL</w:t>
            </w:r>
          </w:p>
          <w:p w14:paraId="61394CE4" w14:textId="77777777" w:rsidR="00C43F07" w:rsidRDefault="00435BCE" w:rsidP="00F93AE9">
            <w:pPr>
              <w:jc w:val="center"/>
              <w:rPr>
                <w:lang w:val="en-US"/>
              </w:rPr>
            </w:pPr>
            <w:r>
              <w:rPr>
                <w:lang w:val="en-US"/>
              </w:rPr>
              <w:t>High risk: &gt;</w:t>
            </w:r>
            <w:r w:rsidRPr="00123919">
              <w:rPr>
                <w:lang w:val="en-US"/>
              </w:rPr>
              <w:t>240 mg/dL</w:t>
            </w:r>
          </w:p>
        </w:tc>
      </w:tr>
      <w:tr w:rsidR="00C43F07" w14:paraId="66B101AA" w14:textId="77777777" w:rsidTr="00AD7C88">
        <w:tc>
          <w:tcPr>
            <w:tcW w:w="3026" w:type="dxa"/>
          </w:tcPr>
          <w:p w14:paraId="4D9DC9C6" w14:textId="77777777" w:rsidR="00C43F07" w:rsidRDefault="00435BCE" w:rsidP="00F93AE9">
            <w:pPr>
              <w:rPr>
                <w:b/>
                <w:lang w:val="en-US"/>
              </w:rPr>
            </w:pPr>
            <w:r>
              <w:rPr>
                <w:b/>
                <w:lang w:val="en-US"/>
              </w:rPr>
              <w:t>HDL</w:t>
            </w:r>
          </w:p>
          <w:p w14:paraId="3952975B" w14:textId="77777777" w:rsidR="00C43F07" w:rsidRDefault="00435BCE" w:rsidP="00F93AE9">
            <w:pPr>
              <w:rPr>
                <w:b/>
                <w:lang w:val="en-US"/>
              </w:rPr>
            </w:pPr>
          </w:p>
        </w:tc>
        <w:tc>
          <w:tcPr>
            <w:tcW w:w="3561" w:type="dxa"/>
          </w:tcPr>
          <w:p w14:paraId="30856383" w14:textId="77777777" w:rsidR="00C43F07" w:rsidRDefault="00435BCE" w:rsidP="00351CAF">
            <w:pPr>
              <w:jc w:val="center"/>
              <w:rPr>
                <w:b/>
                <w:lang w:val="en-US"/>
              </w:rPr>
            </w:pPr>
            <w:r>
              <w:rPr>
                <w:b/>
                <w:lang w:val="en-US"/>
              </w:rPr>
              <w:t>3</w:t>
            </w:r>
            <w:r>
              <w:rPr>
                <w:b/>
                <w:lang w:val="en-US"/>
              </w:rPr>
              <w:t>1</w:t>
            </w:r>
          </w:p>
        </w:tc>
        <w:tc>
          <w:tcPr>
            <w:tcW w:w="2910" w:type="dxa"/>
          </w:tcPr>
          <w:p w14:paraId="0847702F" w14:textId="77777777" w:rsidR="00C43F07" w:rsidRDefault="00435BCE" w:rsidP="00F93AE9">
            <w:pPr>
              <w:jc w:val="center"/>
              <w:rPr>
                <w:lang w:val="en-US"/>
              </w:rPr>
            </w:pPr>
            <w:r>
              <w:rPr>
                <w:lang w:val="en-US"/>
              </w:rPr>
              <w:t xml:space="preserve">Desirable: &gt; </w:t>
            </w:r>
            <w:r w:rsidRPr="00123919">
              <w:rPr>
                <w:lang w:val="en-US"/>
              </w:rPr>
              <w:t>40 mg/dL in men</w:t>
            </w:r>
          </w:p>
          <w:p w14:paraId="37A77B83" w14:textId="77777777" w:rsidR="00C43F07" w:rsidRPr="00123919" w:rsidRDefault="00435BCE" w:rsidP="00F93AE9">
            <w:pPr>
              <w:pStyle w:val="Listparagraf"/>
              <w:rPr>
                <w:lang w:val="en-US"/>
              </w:rPr>
            </w:pPr>
            <w:r>
              <w:rPr>
                <w:lang w:val="en-US"/>
              </w:rPr>
              <w:t>&gt;</w:t>
            </w:r>
            <w:r w:rsidRPr="00123919">
              <w:rPr>
                <w:lang w:val="en-US"/>
              </w:rPr>
              <w:t>50 mg/dL</w:t>
            </w:r>
          </w:p>
          <w:p w14:paraId="2F3A3286" w14:textId="77777777" w:rsidR="00C43F07" w:rsidRDefault="00435BCE" w:rsidP="00F93AE9">
            <w:pPr>
              <w:jc w:val="center"/>
              <w:rPr>
                <w:lang w:val="en-US"/>
              </w:rPr>
            </w:pPr>
            <w:r w:rsidRPr="00123919">
              <w:rPr>
                <w:lang w:val="en-US"/>
              </w:rPr>
              <w:t>in women</w:t>
            </w:r>
          </w:p>
        </w:tc>
      </w:tr>
      <w:tr w:rsidR="00C43F07" w14:paraId="0EDB35C6" w14:textId="77777777" w:rsidTr="00AD7C88">
        <w:tc>
          <w:tcPr>
            <w:tcW w:w="3026" w:type="dxa"/>
          </w:tcPr>
          <w:p w14:paraId="3851D5A6" w14:textId="77777777" w:rsidR="00C43F07" w:rsidRDefault="00435BCE" w:rsidP="00F93AE9">
            <w:pPr>
              <w:rPr>
                <w:b/>
                <w:lang w:val="en-US"/>
              </w:rPr>
            </w:pPr>
            <w:r>
              <w:rPr>
                <w:b/>
                <w:lang w:val="en-US"/>
              </w:rPr>
              <w:t>LDL</w:t>
            </w:r>
          </w:p>
        </w:tc>
        <w:tc>
          <w:tcPr>
            <w:tcW w:w="3561" w:type="dxa"/>
          </w:tcPr>
          <w:p w14:paraId="367E105B" w14:textId="77777777" w:rsidR="00C43F07" w:rsidRDefault="00435BCE" w:rsidP="00351CAF">
            <w:pPr>
              <w:jc w:val="center"/>
              <w:rPr>
                <w:b/>
                <w:lang w:val="en-US"/>
              </w:rPr>
            </w:pPr>
            <w:r>
              <w:rPr>
                <w:b/>
                <w:lang w:val="en-US"/>
              </w:rPr>
              <w:t>1</w:t>
            </w:r>
            <w:r>
              <w:rPr>
                <w:b/>
                <w:lang w:val="en-US"/>
              </w:rPr>
              <w:t>78</w:t>
            </w:r>
          </w:p>
        </w:tc>
        <w:tc>
          <w:tcPr>
            <w:tcW w:w="2910" w:type="dxa"/>
          </w:tcPr>
          <w:p w14:paraId="1D463EBD" w14:textId="77777777" w:rsidR="00C43F07" w:rsidRPr="00123919" w:rsidRDefault="00435BCE" w:rsidP="00F93AE9">
            <w:pPr>
              <w:jc w:val="center"/>
              <w:rPr>
                <w:lang w:val="en-US"/>
              </w:rPr>
            </w:pPr>
            <w:r>
              <w:rPr>
                <w:lang w:val="en-US"/>
              </w:rPr>
              <w:t>&lt;</w:t>
            </w:r>
            <w:r w:rsidRPr="00123919">
              <w:rPr>
                <w:lang w:val="en-US"/>
              </w:rPr>
              <w:t>1</w:t>
            </w:r>
            <w:r>
              <w:rPr>
                <w:lang w:val="en-US"/>
              </w:rPr>
              <w:t>00</w:t>
            </w:r>
            <w:r w:rsidRPr="00123919">
              <w:rPr>
                <w:lang w:val="en-US"/>
              </w:rPr>
              <w:t xml:space="preserve"> mg/dL</w:t>
            </w:r>
          </w:p>
          <w:p w14:paraId="2AE19DAC" w14:textId="77777777" w:rsidR="00C43F07" w:rsidRPr="00123919" w:rsidRDefault="00435BCE" w:rsidP="00F93AE9">
            <w:pPr>
              <w:jc w:val="center"/>
              <w:rPr>
                <w:lang w:val="en-US"/>
              </w:rPr>
            </w:pPr>
            <w:r w:rsidRPr="00123919">
              <w:rPr>
                <w:lang w:val="en-US"/>
              </w:rPr>
              <w:lastRenderedPageBreak/>
              <w:t>Very high risk (has both cardiovascular disease and</w:t>
            </w:r>
          </w:p>
          <w:p w14:paraId="2C6A8E20" w14:textId="77777777" w:rsidR="00C43F07" w:rsidRDefault="00435BCE" w:rsidP="00F93AE9">
            <w:pPr>
              <w:jc w:val="center"/>
              <w:rPr>
                <w:lang w:val="en-US"/>
              </w:rPr>
            </w:pPr>
            <w:r w:rsidRPr="00123919">
              <w:rPr>
                <w:lang w:val="en-US"/>
              </w:rPr>
              <w:t xml:space="preserve">diabetes mellitus) </w:t>
            </w:r>
            <w:r>
              <w:rPr>
                <w:lang w:val="en-US"/>
              </w:rPr>
              <w:t>&gt;160</w:t>
            </w:r>
            <w:r w:rsidRPr="00123919">
              <w:rPr>
                <w:lang w:val="en-US"/>
              </w:rPr>
              <w:t xml:space="preserve"> mg/dL</w:t>
            </w:r>
          </w:p>
        </w:tc>
      </w:tr>
      <w:tr w:rsidR="00C43F07" w14:paraId="41838949" w14:textId="77777777" w:rsidTr="00AD7C88">
        <w:tc>
          <w:tcPr>
            <w:tcW w:w="3026" w:type="dxa"/>
          </w:tcPr>
          <w:p w14:paraId="0AAA9FBC" w14:textId="77777777" w:rsidR="00C43F07" w:rsidRDefault="00435BCE" w:rsidP="00F93AE9">
            <w:pPr>
              <w:rPr>
                <w:b/>
                <w:lang w:val="en-US"/>
              </w:rPr>
            </w:pPr>
            <w:r>
              <w:rPr>
                <w:b/>
                <w:lang w:val="en-US"/>
              </w:rPr>
              <w:lastRenderedPageBreak/>
              <w:t>Blood urea nitrogen (BUN)</w:t>
            </w:r>
          </w:p>
        </w:tc>
        <w:tc>
          <w:tcPr>
            <w:tcW w:w="3561" w:type="dxa"/>
          </w:tcPr>
          <w:p w14:paraId="4EBEA89E" w14:textId="77777777" w:rsidR="00C43F07" w:rsidRDefault="00435BCE" w:rsidP="00F93AE9">
            <w:pPr>
              <w:jc w:val="center"/>
              <w:rPr>
                <w:b/>
                <w:lang w:val="en-US"/>
              </w:rPr>
            </w:pPr>
            <w:r>
              <w:rPr>
                <w:b/>
                <w:lang w:val="en-US"/>
              </w:rPr>
              <w:t>3</w:t>
            </w:r>
            <w:r>
              <w:rPr>
                <w:b/>
                <w:lang w:val="en-US"/>
              </w:rPr>
              <w:t>7</w:t>
            </w:r>
          </w:p>
          <w:p w14:paraId="03578D85" w14:textId="77777777" w:rsidR="00C43F07" w:rsidRDefault="00435BCE" w:rsidP="00F93AE9">
            <w:pPr>
              <w:jc w:val="center"/>
              <w:rPr>
                <w:b/>
                <w:lang w:val="en-US"/>
              </w:rPr>
            </w:pPr>
          </w:p>
        </w:tc>
        <w:tc>
          <w:tcPr>
            <w:tcW w:w="2910" w:type="dxa"/>
          </w:tcPr>
          <w:p w14:paraId="50DCCBCE" w14:textId="77777777" w:rsidR="00C43F07" w:rsidRDefault="00435BCE" w:rsidP="00F93AE9">
            <w:pPr>
              <w:jc w:val="center"/>
              <w:rPr>
                <w:lang w:val="en-US"/>
              </w:rPr>
            </w:pPr>
            <w:r>
              <w:rPr>
                <w:lang w:val="en-US"/>
              </w:rPr>
              <w:t>8 – 20 mg/dL</w:t>
            </w:r>
          </w:p>
        </w:tc>
      </w:tr>
      <w:tr w:rsidR="00C43F07" w14:paraId="4A6A372E" w14:textId="77777777" w:rsidTr="00AD7C88">
        <w:tc>
          <w:tcPr>
            <w:tcW w:w="3026" w:type="dxa"/>
          </w:tcPr>
          <w:p w14:paraId="6E367B20" w14:textId="77777777" w:rsidR="00C43F07" w:rsidRDefault="00435BCE" w:rsidP="00F93AE9">
            <w:pPr>
              <w:rPr>
                <w:b/>
                <w:lang w:val="en-US"/>
              </w:rPr>
            </w:pPr>
            <w:r>
              <w:rPr>
                <w:b/>
                <w:lang w:val="en-US"/>
              </w:rPr>
              <w:t xml:space="preserve">Creatinine </w:t>
            </w:r>
          </w:p>
          <w:p w14:paraId="3B1E7103" w14:textId="77777777" w:rsidR="00C43F07" w:rsidRDefault="00435BCE" w:rsidP="00F93AE9">
            <w:pPr>
              <w:rPr>
                <w:b/>
                <w:lang w:val="en-US"/>
              </w:rPr>
            </w:pPr>
          </w:p>
        </w:tc>
        <w:tc>
          <w:tcPr>
            <w:tcW w:w="3561" w:type="dxa"/>
          </w:tcPr>
          <w:p w14:paraId="19E259A2" w14:textId="77777777" w:rsidR="00C43F07" w:rsidRDefault="00435BCE" w:rsidP="00351CAF">
            <w:pPr>
              <w:jc w:val="center"/>
              <w:rPr>
                <w:b/>
                <w:lang w:val="en-US"/>
              </w:rPr>
            </w:pPr>
            <w:r>
              <w:rPr>
                <w:b/>
                <w:lang w:val="en-US"/>
              </w:rPr>
              <w:t>1</w:t>
            </w:r>
            <w:r>
              <w:rPr>
                <w:b/>
                <w:lang w:val="en-US"/>
              </w:rPr>
              <w:t>,</w:t>
            </w:r>
            <w:r>
              <w:rPr>
                <w:b/>
                <w:lang w:val="en-US"/>
              </w:rPr>
              <w:t>4</w:t>
            </w:r>
          </w:p>
        </w:tc>
        <w:tc>
          <w:tcPr>
            <w:tcW w:w="2910" w:type="dxa"/>
          </w:tcPr>
          <w:p w14:paraId="1B9551A7" w14:textId="77777777" w:rsidR="00C43F07" w:rsidRDefault="00435BCE" w:rsidP="00F93AE9">
            <w:pPr>
              <w:jc w:val="center"/>
              <w:rPr>
                <w:lang w:val="en-US"/>
              </w:rPr>
            </w:pPr>
            <w:r>
              <w:rPr>
                <w:lang w:val="en-US"/>
              </w:rPr>
              <w:t>0,6-1,2 mg/dL</w:t>
            </w:r>
          </w:p>
        </w:tc>
      </w:tr>
      <w:tr w:rsidR="00C43F07" w14:paraId="3C034C50" w14:textId="77777777" w:rsidTr="00AD7C88">
        <w:tc>
          <w:tcPr>
            <w:tcW w:w="3026" w:type="dxa"/>
          </w:tcPr>
          <w:p w14:paraId="67D3AC6F" w14:textId="77777777" w:rsidR="00C43F07" w:rsidRDefault="00435BCE" w:rsidP="00F93AE9">
            <w:pPr>
              <w:rPr>
                <w:b/>
                <w:lang w:val="en-US"/>
              </w:rPr>
            </w:pPr>
            <w:r>
              <w:rPr>
                <w:b/>
                <w:lang w:val="en-US"/>
              </w:rPr>
              <w:t>Bilirubin total</w:t>
            </w:r>
          </w:p>
        </w:tc>
        <w:tc>
          <w:tcPr>
            <w:tcW w:w="3561" w:type="dxa"/>
          </w:tcPr>
          <w:p w14:paraId="3E8B1E87" w14:textId="77777777" w:rsidR="00C43F07" w:rsidRDefault="00435BCE" w:rsidP="00F93AE9">
            <w:pPr>
              <w:jc w:val="center"/>
              <w:rPr>
                <w:b/>
                <w:lang w:val="en-US"/>
              </w:rPr>
            </w:pPr>
            <w:r>
              <w:rPr>
                <w:b/>
                <w:lang w:val="en-US"/>
              </w:rPr>
              <w:t>0</w:t>
            </w:r>
            <w:r>
              <w:rPr>
                <w:b/>
                <w:lang w:val="en-US"/>
              </w:rPr>
              <w:t>,</w:t>
            </w:r>
            <w:r>
              <w:rPr>
                <w:b/>
                <w:lang w:val="en-US"/>
              </w:rPr>
              <w:t>9</w:t>
            </w:r>
          </w:p>
          <w:p w14:paraId="7A1EF2B6" w14:textId="77777777" w:rsidR="00C43F07" w:rsidRDefault="00435BCE" w:rsidP="00F93AE9">
            <w:pPr>
              <w:jc w:val="center"/>
              <w:rPr>
                <w:b/>
                <w:lang w:val="en-US"/>
              </w:rPr>
            </w:pPr>
          </w:p>
        </w:tc>
        <w:tc>
          <w:tcPr>
            <w:tcW w:w="2910" w:type="dxa"/>
          </w:tcPr>
          <w:p w14:paraId="10522FE0" w14:textId="77777777" w:rsidR="00C43F07" w:rsidRPr="00BE55FC" w:rsidRDefault="00435BCE" w:rsidP="00F93AE9">
            <w:pPr>
              <w:jc w:val="center"/>
              <w:rPr>
                <w:lang w:val="en-US"/>
              </w:rPr>
            </w:pPr>
            <w:r w:rsidRPr="00BE55FC">
              <w:rPr>
                <w:lang w:val="en-US"/>
              </w:rPr>
              <w:t>0,1 – 1,2 mg/dL</w:t>
            </w:r>
          </w:p>
        </w:tc>
      </w:tr>
      <w:tr w:rsidR="00C43F07" w14:paraId="63A0223B" w14:textId="77777777" w:rsidTr="00AD7C88">
        <w:tc>
          <w:tcPr>
            <w:tcW w:w="3026" w:type="dxa"/>
          </w:tcPr>
          <w:p w14:paraId="65936BC8" w14:textId="77777777" w:rsidR="00C43F07" w:rsidRDefault="00435BCE" w:rsidP="00F93AE9">
            <w:pPr>
              <w:rPr>
                <w:b/>
                <w:lang w:val="en-US"/>
              </w:rPr>
            </w:pPr>
            <w:r>
              <w:rPr>
                <w:b/>
                <w:lang w:val="en-US"/>
              </w:rPr>
              <w:t>Alanine aminotransferase (ALT)</w:t>
            </w:r>
          </w:p>
        </w:tc>
        <w:tc>
          <w:tcPr>
            <w:tcW w:w="3561" w:type="dxa"/>
          </w:tcPr>
          <w:p w14:paraId="639AC5E0" w14:textId="77777777" w:rsidR="00C43F07" w:rsidRDefault="00435BCE" w:rsidP="00F93AE9">
            <w:pPr>
              <w:jc w:val="center"/>
              <w:rPr>
                <w:b/>
                <w:lang w:val="en-US"/>
              </w:rPr>
            </w:pPr>
            <w:r>
              <w:rPr>
                <w:b/>
                <w:lang w:val="en-US"/>
              </w:rPr>
              <w:t>4</w:t>
            </w:r>
            <w:r>
              <w:rPr>
                <w:b/>
                <w:lang w:val="en-US"/>
              </w:rPr>
              <w:t>8</w:t>
            </w:r>
          </w:p>
          <w:p w14:paraId="43A603A2" w14:textId="77777777" w:rsidR="00C43F07" w:rsidRDefault="00435BCE" w:rsidP="00F93AE9">
            <w:pPr>
              <w:jc w:val="center"/>
              <w:rPr>
                <w:b/>
                <w:lang w:val="en-US"/>
              </w:rPr>
            </w:pPr>
          </w:p>
        </w:tc>
        <w:tc>
          <w:tcPr>
            <w:tcW w:w="2910" w:type="dxa"/>
          </w:tcPr>
          <w:p w14:paraId="52E62ED9" w14:textId="77777777" w:rsidR="00C43F07" w:rsidRPr="00BE55FC" w:rsidRDefault="00435BCE" w:rsidP="00F93AE9">
            <w:pPr>
              <w:jc w:val="center"/>
              <w:rPr>
                <w:lang w:val="en-US"/>
              </w:rPr>
            </w:pPr>
            <w:r>
              <w:rPr>
                <w:lang w:val="en-US"/>
              </w:rPr>
              <w:t>7-56 IU/L</w:t>
            </w:r>
          </w:p>
        </w:tc>
      </w:tr>
      <w:tr w:rsidR="00C43F07" w14:paraId="388F12E4" w14:textId="77777777" w:rsidTr="00AD7C88">
        <w:tc>
          <w:tcPr>
            <w:tcW w:w="3026" w:type="dxa"/>
          </w:tcPr>
          <w:p w14:paraId="114E24C0" w14:textId="77777777" w:rsidR="00C43F07" w:rsidRDefault="00435BCE" w:rsidP="00F93AE9">
            <w:pPr>
              <w:rPr>
                <w:b/>
                <w:lang w:val="en-US"/>
              </w:rPr>
            </w:pPr>
            <w:r>
              <w:rPr>
                <w:b/>
                <w:lang w:val="en-US"/>
              </w:rPr>
              <w:t>Aspartate aminotransferase (AST)</w:t>
            </w:r>
          </w:p>
          <w:p w14:paraId="7DE4A221" w14:textId="77777777" w:rsidR="00C43F07" w:rsidRDefault="00435BCE" w:rsidP="00F93AE9">
            <w:pPr>
              <w:rPr>
                <w:b/>
                <w:lang w:val="en-US"/>
              </w:rPr>
            </w:pPr>
          </w:p>
        </w:tc>
        <w:tc>
          <w:tcPr>
            <w:tcW w:w="3561" w:type="dxa"/>
          </w:tcPr>
          <w:p w14:paraId="472CB7A9" w14:textId="77777777" w:rsidR="00C43F07" w:rsidRDefault="00435BCE" w:rsidP="00F93AE9">
            <w:pPr>
              <w:jc w:val="center"/>
              <w:rPr>
                <w:b/>
                <w:lang w:val="en-US"/>
              </w:rPr>
            </w:pPr>
            <w:r>
              <w:rPr>
                <w:b/>
                <w:lang w:val="en-US"/>
              </w:rPr>
              <w:t>17</w:t>
            </w:r>
          </w:p>
          <w:p w14:paraId="198EA8FC" w14:textId="77777777" w:rsidR="00C43F07" w:rsidRDefault="00435BCE" w:rsidP="00F93AE9">
            <w:pPr>
              <w:jc w:val="center"/>
              <w:rPr>
                <w:b/>
                <w:lang w:val="en-US"/>
              </w:rPr>
            </w:pPr>
          </w:p>
        </w:tc>
        <w:tc>
          <w:tcPr>
            <w:tcW w:w="2910" w:type="dxa"/>
          </w:tcPr>
          <w:p w14:paraId="10F5962E" w14:textId="77777777" w:rsidR="00C43F07" w:rsidRPr="00BE55FC" w:rsidRDefault="00435BCE" w:rsidP="00F93AE9">
            <w:pPr>
              <w:jc w:val="center"/>
              <w:rPr>
                <w:lang w:val="en-US"/>
              </w:rPr>
            </w:pPr>
            <w:r>
              <w:rPr>
                <w:lang w:val="en-US"/>
              </w:rPr>
              <w:t>0 – 35 IU/L</w:t>
            </w:r>
          </w:p>
        </w:tc>
      </w:tr>
      <w:tr w:rsidR="00C43F07" w14:paraId="212B3F90" w14:textId="77777777" w:rsidTr="00AD7C88">
        <w:tc>
          <w:tcPr>
            <w:tcW w:w="3026" w:type="dxa"/>
          </w:tcPr>
          <w:p w14:paraId="63D486CC" w14:textId="77777777" w:rsidR="00C43F07" w:rsidRDefault="00435BCE" w:rsidP="00F93AE9">
            <w:pPr>
              <w:rPr>
                <w:b/>
                <w:lang w:val="en-US"/>
              </w:rPr>
            </w:pPr>
            <w:r>
              <w:rPr>
                <w:b/>
                <w:lang w:val="en-US"/>
              </w:rPr>
              <w:t xml:space="preserve">C- reactive protein </w:t>
            </w:r>
          </w:p>
          <w:p w14:paraId="6B44355F" w14:textId="77777777" w:rsidR="00C43F07" w:rsidRDefault="00435BCE" w:rsidP="00F93AE9">
            <w:pPr>
              <w:rPr>
                <w:b/>
                <w:lang w:val="en-US"/>
              </w:rPr>
            </w:pPr>
          </w:p>
        </w:tc>
        <w:tc>
          <w:tcPr>
            <w:tcW w:w="3561" w:type="dxa"/>
          </w:tcPr>
          <w:p w14:paraId="32C0619E" w14:textId="77777777" w:rsidR="00C43F07" w:rsidRDefault="00435BCE" w:rsidP="00F93AE9">
            <w:pPr>
              <w:jc w:val="center"/>
              <w:rPr>
                <w:b/>
                <w:lang w:val="en-US"/>
              </w:rPr>
            </w:pPr>
            <w:r>
              <w:rPr>
                <w:b/>
                <w:lang w:val="en-US"/>
              </w:rPr>
              <w:t>0,1</w:t>
            </w:r>
          </w:p>
        </w:tc>
        <w:tc>
          <w:tcPr>
            <w:tcW w:w="2910" w:type="dxa"/>
          </w:tcPr>
          <w:p w14:paraId="196DB7A7" w14:textId="77777777" w:rsidR="00C43F07" w:rsidRDefault="00435BCE" w:rsidP="00F93AE9">
            <w:pPr>
              <w:jc w:val="center"/>
              <w:rPr>
                <w:lang w:val="en-US"/>
              </w:rPr>
            </w:pPr>
            <w:r>
              <w:rPr>
                <w:lang w:val="en-US"/>
              </w:rPr>
              <w:t>0 – 0,5 mg/dL</w:t>
            </w:r>
          </w:p>
        </w:tc>
      </w:tr>
      <w:tr w:rsidR="00C43F07" w14:paraId="210FA842" w14:textId="77777777" w:rsidTr="00AD7C88">
        <w:tc>
          <w:tcPr>
            <w:tcW w:w="3026" w:type="dxa"/>
          </w:tcPr>
          <w:p w14:paraId="13322C24" w14:textId="77777777" w:rsidR="00C43F07" w:rsidRDefault="00435BCE" w:rsidP="00F93AE9">
            <w:pPr>
              <w:rPr>
                <w:b/>
                <w:lang w:val="en-US"/>
              </w:rPr>
            </w:pPr>
            <w:r>
              <w:rPr>
                <w:b/>
                <w:lang w:val="en-US"/>
              </w:rPr>
              <w:t>Erythropoietin</w:t>
            </w:r>
          </w:p>
          <w:p w14:paraId="06D416BB" w14:textId="77777777" w:rsidR="00C43F07" w:rsidRDefault="00435BCE" w:rsidP="00F93AE9">
            <w:pPr>
              <w:rPr>
                <w:b/>
                <w:lang w:val="en-US"/>
              </w:rPr>
            </w:pPr>
          </w:p>
        </w:tc>
        <w:tc>
          <w:tcPr>
            <w:tcW w:w="3561" w:type="dxa"/>
          </w:tcPr>
          <w:p w14:paraId="1178B983" w14:textId="77777777" w:rsidR="00C43F07" w:rsidRDefault="00435BCE" w:rsidP="00F93AE9">
            <w:pPr>
              <w:jc w:val="center"/>
              <w:rPr>
                <w:b/>
                <w:lang w:val="en-US"/>
              </w:rPr>
            </w:pPr>
            <w:r>
              <w:rPr>
                <w:b/>
                <w:lang w:val="en-US"/>
              </w:rPr>
              <w:t>4</w:t>
            </w:r>
            <w:r>
              <w:rPr>
                <w:b/>
                <w:lang w:val="en-US"/>
              </w:rPr>
              <w:t>7,9</w:t>
            </w:r>
          </w:p>
        </w:tc>
        <w:tc>
          <w:tcPr>
            <w:tcW w:w="2910" w:type="dxa"/>
          </w:tcPr>
          <w:p w14:paraId="5F718532" w14:textId="77777777" w:rsidR="00C43F07" w:rsidRDefault="00435BCE" w:rsidP="00F93AE9">
            <w:pPr>
              <w:jc w:val="center"/>
              <w:rPr>
                <w:lang w:val="en-US"/>
              </w:rPr>
            </w:pPr>
            <w:r>
              <w:rPr>
                <w:lang w:val="en-US"/>
              </w:rPr>
              <w:t>5,4-31,0 UI/L</w:t>
            </w:r>
          </w:p>
        </w:tc>
      </w:tr>
      <w:tr w:rsidR="00C43F07" w14:paraId="32EDF3E8" w14:textId="77777777" w:rsidTr="00AD7C88">
        <w:tc>
          <w:tcPr>
            <w:tcW w:w="3026" w:type="dxa"/>
          </w:tcPr>
          <w:p w14:paraId="70B69E53" w14:textId="77777777" w:rsidR="00C43F07" w:rsidRDefault="00435BCE" w:rsidP="00F93AE9">
            <w:pPr>
              <w:rPr>
                <w:b/>
                <w:lang w:val="en-US"/>
              </w:rPr>
            </w:pPr>
            <w:r>
              <w:rPr>
                <w:b/>
                <w:lang w:val="en-US"/>
              </w:rPr>
              <w:t>Na+</w:t>
            </w:r>
          </w:p>
        </w:tc>
        <w:tc>
          <w:tcPr>
            <w:tcW w:w="3561" w:type="dxa"/>
          </w:tcPr>
          <w:p w14:paraId="28E4D8C1" w14:textId="77777777" w:rsidR="00C43F07" w:rsidRDefault="00435BCE" w:rsidP="00351CAF">
            <w:pPr>
              <w:jc w:val="center"/>
              <w:rPr>
                <w:b/>
                <w:lang w:val="en-US"/>
              </w:rPr>
            </w:pPr>
            <w:r>
              <w:rPr>
                <w:b/>
                <w:lang w:val="en-US"/>
              </w:rPr>
              <w:t>15</w:t>
            </w:r>
            <w:r>
              <w:rPr>
                <w:b/>
                <w:lang w:val="en-US"/>
              </w:rPr>
              <w:t>1</w:t>
            </w:r>
          </w:p>
          <w:p w14:paraId="6E5C2EAA" w14:textId="77777777" w:rsidR="003D7865" w:rsidRDefault="00435BCE" w:rsidP="00351CAF">
            <w:pPr>
              <w:jc w:val="center"/>
              <w:rPr>
                <w:b/>
                <w:lang w:val="en-US"/>
              </w:rPr>
            </w:pPr>
          </w:p>
        </w:tc>
        <w:tc>
          <w:tcPr>
            <w:tcW w:w="2910" w:type="dxa"/>
          </w:tcPr>
          <w:p w14:paraId="617725B1" w14:textId="77777777" w:rsidR="00C43F07" w:rsidRPr="00BE55FC" w:rsidRDefault="00435BCE" w:rsidP="00351CAF">
            <w:pPr>
              <w:jc w:val="center"/>
              <w:rPr>
                <w:lang w:val="en-US"/>
              </w:rPr>
            </w:pPr>
            <w:r>
              <w:rPr>
                <w:lang w:val="en-US"/>
              </w:rPr>
              <w:t xml:space="preserve">135-145 </w:t>
            </w:r>
            <w:proofErr w:type="spellStart"/>
            <w:r>
              <w:rPr>
                <w:lang w:val="en-US"/>
              </w:rPr>
              <w:t>meq</w:t>
            </w:r>
            <w:proofErr w:type="spellEnd"/>
            <w:r>
              <w:rPr>
                <w:lang w:val="en-US"/>
              </w:rPr>
              <w:t>/L</w:t>
            </w:r>
          </w:p>
        </w:tc>
      </w:tr>
      <w:tr w:rsidR="00C43F07" w14:paraId="7DAAC42B" w14:textId="77777777" w:rsidTr="00AD7C88">
        <w:tc>
          <w:tcPr>
            <w:tcW w:w="3026" w:type="dxa"/>
          </w:tcPr>
          <w:p w14:paraId="6DB2E7BE" w14:textId="77777777" w:rsidR="00C43F07" w:rsidRDefault="00435BCE" w:rsidP="00F93AE9">
            <w:pPr>
              <w:rPr>
                <w:b/>
                <w:lang w:val="en-US"/>
              </w:rPr>
            </w:pPr>
            <w:r>
              <w:rPr>
                <w:b/>
                <w:lang w:val="en-US"/>
              </w:rPr>
              <w:t>K+</w:t>
            </w:r>
          </w:p>
        </w:tc>
        <w:tc>
          <w:tcPr>
            <w:tcW w:w="3561" w:type="dxa"/>
          </w:tcPr>
          <w:p w14:paraId="03714369" w14:textId="77777777" w:rsidR="00C43F07" w:rsidRDefault="00435BCE" w:rsidP="00351CAF">
            <w:pPr>
              <w:jc w:val="center"/>
              <w:rPr>
                <w:b/>
                <w:lang w:val="en-US"/>
              </w:rPr>
            </w:pPr>
            <w:r>
              <w:rPr>
                <w:b/>
                <w:lang w:val="en-US"/>
              </w:rPr>
              <w:t>3,</w:t>
            </w:r>
            <w:r>
              <w:rPr>
                <w:b/>
                <w:lang w:val="en-US"/>
              </w:rPr>
              <w:t>6</w:t>
            </w:r>
          </w:p>
        </w:tc>
        <w:tc>
          <w:tcPr>
            <w:tcW w:w="2910" w:type="dxa"/>
          </w:tcPr>
          <w:p w14:paraId="2B33CF77" w14:textId="77777777" w:rsidR="00C43F07" w:rsidRPr="00BE55FC" w:rsidRDefault="00435BCE" w:rsidP="00F93AE9">
            <w:pPr>
              <w:jc w:val="center"/>
              <w:rPr>
                <w:lang w:val="en-US"/>
              </w:rPr>
            </w:pPr>
            <w:r>
              <w:rPr>
                <w:lang w:val="en-US"/>
              </w:rPr>
              <w:t>3,5 – 5,0 mEq/L</w:t>
            </w:r>
          </w:p>
        </w:tc>
      </w:tr>
    </w:tbl>
    <w:p w14:paraId="1B34B1D1" w14:textId="77777777" w:rsidR="00C43F07" w:rsidRDefault="00435BCE" w:rsidP="0009662C">
      <w:pPr>
        <w:rPr>
          <w:b/>
          <w:lang w:val="en-US"/>
        </w:rPr>
      </w:pPr>
      <w:r>
        <w:rPr>
          <w:noProof/>
          <w:lang w:val="en-US"/>
        </w:rPr>
        <mc:AlternateContent>
          <mc:Choice Requires="wps">
            <w:drawing>
              <wp:anchor distT="0" distB="0" distL="114300" distR="114300" simplePos="0" relativeHeight="251659264" behindDoc="0" locked="0" layoutInCell="1" allowOverlap="1" wp14:anchorId="7601FAF1" wp14:editId="4504F00E">
                <wp:simplePos x="0" y="0"/>
                <wp:positionH relativeFrom="column">
                  <wp:posOffset>-104775</wp:posOffset>
                </wp:positionH>
                <wp:positionV relativeFrom="paragraph">
                  <wp:posOffset>141605</wp:posOffset>
                </wp:positionV>
                <wp:extent cx="6953250" cy="4048125"/>
                <wp:effectExtent l="0" t="0" r="0" b="9525"/>
                <wp:wrapNone/>
                <wp:docPr id="3" name="Прямоугольник 3"/>
                <wp:cNvGraphicFramePr/>
                <a:graphic xmlns:a="http://schemas.openxmlformats.org/drawingml/2006/main">
                  <a:graphicData uri="http://schemas.microsoft.com/office/word/2010/wordprocessingShape">
                    <wps:wsp>
                      <wps:cNvSpPr/>
                      <wps:spPr>
                        <a:xfrm>
                          <a:off x="0" y="0"/>
                          <a:ext cx="6953250" cy="40481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97A1057" w14:textId="77777777" w:rsidR="000B13ED" w:rsidRPr="000214A2" w:rsidRDefault="00435BCE" w:rsidP="000214A2">
                            <w:pPr>
                              <w:pStyle w:val="Listparagraf"/>
                              <w:numPr>
                                <w:ilvl w:val="0"/>
                                <w:numId w:val="5"/>
                              </w:numPr>
                              <w:spacing w:line="360" w:lineRule="auto"/>
                              <w:jc w:val="both"/>
                              <w:rPr>
                                <w:rFonts w:ascii="Times New Roman" w:hAnsi="Times New Roman" w:cs="Times New Roman"/>
                                <w:b/>
                                <w:sz w:val="24"/>
                                <w:szCs w:val="24"/>
                                <w:lang w:val="en-US"/>
                              </w:rPr>
                            </w:pPr>
                            <w:r w:rsidRPr="000214A2">
                              <w:rPr>
                                <w:rFonts w:ascii="Times New Roman" w:hAnsi="Times New Roman" w:cs="Times New Roman"/>
                                <w:b/>
                                <w:sz w:val="24"/>
                                <w:szCs w:val="24"/>
                                <w:lang w:val="en-US"/>
                              </w:rPr>
                              <w:t xml:space="preserve">What are </w:t>
                            </w:r>
                            <w:r w:rsidRPr="000214A2">
                              <w:rPr>
                                <w:rFonts w:ascii="Times New Roman" w:hAnsi="Times New Roman" w:cs="Times New Roman"/>
                                <w:b/>
                                <w:sz w:val="24"/>
                                <w:szCs w:val="24"/>
                                <w:lang w:val="en-US"/>
                              </w:rPr>
                              <w:t xml:space="preserve">risk factors for </w:t>
                            </w:r>
                            <w:r w:rsidRPr="000214A2">
                              <w:rPr>
                                <w:rFonts w:ascii="Times New Roman" w:hAnsi="Times New Roman" w:cs="Times New Roman"/>
                                <w:b/>
                                <w:sz w:val="24"/>
                                <w:szCs w:val="24"/>
                                <w:lang w:val="en-US"/>
                              </w:rPr>
                              <w:t xml:space="preserve">development of arterial </w:t>
                            </w:r>
                            <w:r w:rsidRPr="000214A2">
                              <w:rPr>
                                <w:rFonts w:ascii="Times New Roman" w:hAnsi="Times New Roman" w:cs="Times New Roman"/>
                                <w:b/>
                                <w:sz w:val="24"/>
                                <w:szCs w:val="24"/>
                                <w:lang w:val="en-US"/>
                              </w:rPr>
                              <w:t>hyperte</w:t>
                            </w:r>
                            <w:r w:rsidRPr="000214A2">
                              <w:rPr>
                                <w:rFonts w:ascii="Times New Roman" w:hAnsi="Times New Roman" w:cs="Times New Roman"/>
                                <w:b/>
                                <w:sz w:val="24"/>
                                <w:szCs w:val="24"/>
                                <w:lang w:val="en-US"/>
                              </w:rPr>
                              <w:t xml:space="preserve">nsion in this patient? </w:t>
                            </w:r>
                          </w:p>
                          <w:p w14:paraId="0AD1CFD9" w14:textId="77777777" w:rsidR="003D7865" w:rsidRPr="000214A2" w:rsidRDefault="00435BCE" w:rsidP="000214A2">
                            <w:pPr>
                              <w:pStyle w:val="Listparagraf"/>
                              <w:numPr>
                                <w:ilvl w:val="0"/>
                                <w:numId w:val="5"/>
                              </w:numPr>
                              <w:spacing w:line="360" w:lineRule="auto"/>
                              <w:jc w:val="both"/>
                              <w:rPr>
                                <w:rFonts w:ascii="Times New Roman" w:hAnsi="Times New Roman" w:cs="Times New Roman"/>
                                <w:b/>
                                <w:sz w:val="24"/>
                                <w:szCs w:val="24"/>
                                <w:lang w:val="en-US"/>
                              </w:rPr>
                            </w:pPr>
                            <w:r w:rsidRPr="000214A2">
                              <w:rPr>
                                <w:rFonts w:ascii="Times New Roman" w:hAnsi="Times New Roman" w:cs="Times New Roman"/>
                                <w:b/>
                                <w:sz w:val="24"/>
                                <w:szCs w:val="24"/>
                                <w:lang w:val="en-US"/>
                              </w:rPr>
                              <w:t>What is the type of arterial hypertension according to etiology and pathophysiological mechanism?</w:t>
                            </w:r>
                          </w:p>
                          <w:p w14:paraId="2E1F5D13" w14:textId="77777777" w:rsidR="003D7865" w:rsidRPr="000214A2" w:rsidRDefault="00435BCE" w:rsidP="000214A2">
                            <w:pPr>
                              <w:pStyle w:val="Listparagraf"/>
                              <w:numPr>
                                <w:ilvl w:val="0"/>
                                <w:numId w:val="5"/>
                              </w:numPr>
                              <w:spacing w:line="360" w:lineRule="auto"/>
                              <w:jc w:val="both"/>
                              <w:rPr>
                                <w:rFonts w:ascii="Times New Roman" w:hAnsi="Times New Roman" w:cs="Times New Roman"/>
                                <w:b/>
                                <w:sz w:val="24"/>
                                <w:szCs w:val="24"/>
                                <w:lang w:val="en-US"/>
                              </w:rPr>
                            </w:pPr>
                            <w:r w:rsidRPr="000214A2">
                              <w:rPr>
                                <w:rFonts w:ascii="Times New Roman" w:hAnsi="Times New Roman" w:cs="Times New Roman"/>
                                <w:b/>
                                <w:sz w:val="24"/>
                                <w:szCs w:val="24"/>
                                <w:lang w:val="en-US"/>
                              </w:rPr>
                              <w:t xml:space="preserve">What </w:t>
                            </w:r>
                            <w:proofErr w:type="gramStart"/>
                            <w:r w:rsidRPr="000214A2">
                              <w:rPr>
                                <w:rFonts w:ascii="Times New Roman" w:hAnsi="Times New Roman" w:cs="Times New Roman"/>
                                <w:b/>
                                <w:sz w:val="24"/>
                                <w:szCs w:val="24"/>
                                <w:lang w:val="en-US"/>
                              </w:rPr>
                              <w:t>is</w:t>
                            </w:r>
                            <w:proofErr w:type="gramEnd"/>
                            <w:r w:rsidRPr="000214A2">
                              <w:rPr>
                                <w:rFonts w:ascii="Times New Roman" w:hAnsi="Times New Roman" w:cs="Times New Roman"/>
                                <w:b/>
                                <w:sz w:val="24"/>
                                <w:szCs w:val="24"/>
                                <w:lang w:val="en-US"/>
                              </w:rPr>
                              <w:t xml:space="preserve"> the </w:t>
                            </w:r>
                            <w:r w:rsidRPr="000214A2">
                              <w:rPr>
                                <w:rFonts w:ascii="Times New Roman" w:hAnsi="Times New Roman" w:cs="Times New Roman"/>
                                <w:b/>
                                <w:sz w:val="24"/>
                                <w:szCs w:val="24"/>
                                <w:lang w:val="en-US"/>
                              </w:rPr>
                              <w:t xml:space="preserve">neurogenic mechanisms </w:t>
                            </w:r>
                            <w:r w:rsidRPr="000214A2">
                              <w:rPr>
                                <w:rFonts w:ascii="Times New Roman" w:hAnsi="Times New Roman" w:cs="Times New Roman"/>
                                <w:b/>
                                <w:sz w:val="24"/>
                                <w:szCs w:val="24"/>
                                <w:lang w:val="en-US"/>
                              </w:rPr>
                              <w:t>of arterial hypertension?</w:t>
                            </w:r>
                          </w:p>
                          <w:p w14:paraId="04425FF2" w14:textId="77777777" w:rsidR="000B13ED" w:rsidRPr="000214A2" w:rsidRDefault="00435BCE" w:rsidP="000214A2">
                            <w:pPr>
                              <w:pStyle w:val="Listparagraf"/>
                              <w:numPr>
                                <w:ilvl w:val="0"/>
                                <w:numId w:val="5"/>
                              </w:numPr>
                              <w:spacing w:line="360" w:lineRule="auto"/>
                              <w:jc w:val="both"/>
                              <w:rPr>
                                <w:rFonts w:ascii="Times New Roman" w:hAnsi="Times New Roman" w:cs="Times New Roman"/>
                                <w:b/>
                                <w:sz w:val="24"/>
                                <w:szCs w:val="24"/>
                                <w:lang w:val="en-US"/>
                              </w:rPr>
                            </w:pPr>
                            <w:r w:rsidRPr="000214A2">
                              <w:rPr>
                                <w:rFonts w:ascii="Times New Roman" w:hAnsi="Times New Roman" w:cs="Times New Roman"/>
                                <w:b/>
                                <w:sz w:val="24"/>
                                <w:szCs w:val="24"/>
                                <w:lang w:val="en-US"/>
                              </w:rPr>
                              <w:t xml:space="preserve">What </w:t>
                            </w:r>
                            <w:proofErr w:type="gramStart"/>
                            <w:r w:rsidRPr="000214A2">
                              <w:rPr>
                                <w:rFonts w:ascii="Times New Roman" w:hAnsi="Times New Roman" w:cs="Times New Roman"/>
                                <w:b/>
                                <w:sz w:val="24"/>
                                <w:szCs w:val="24"/>
                                <w:lang w:val="en-US"/>
                              </w:rPr>
                              <w:t>is</w:t>
                            </w:r>
                            <w:proofErr w:type="gramEnd"/>
                            <w:r w:rsidRPr="000214A2">
                              <w:rPr>
                                <w:rFonts w:ascii="Times New Roman" w:hAnsi="Times New Roman" w:cs="Times New Roman"/>
                                <w:b/>
                                <w:sz w:val="24"/>
                                <w:szCs w:val="24"/>
                                <w:lang w:val="en-US"/>
                              </w:rPr>
                              <w:t xml:space="preserve"> the hemodynamic mechanisms of arterial hypertension?</w:t>
                            </w:r>
                          </w:p>
                          <w:p w14:paraId="016789AE" w14:textId="77777777" w:rsidR="000B13ED" w:rsidRPr="000214A2" w:rsidRDefault="00435BCE" w:rsidP="000214A2">
                            <w:pPr>
                              <w:pStyle w:val="Listparagraf"/>
                              <w:numPr>
                                <w:ilvl w:val="0"/>
                                <w:numId w:val="5"/>
                              </w:numPr>
                              <w:spacing w:line="360" w:lineRule="auto"/>
                              <w:jc w:val="both"/>
                              <w:rPr>
                                <w:rFonts w:ascii="Times New Roman" w:hAnsi="Times New Roman" w:cs="Times New Roman"/>
                                <w:b/>
                                <w:sz w:val="24"/>
                                <w:szCs w:val="24"/>
                                <w:lang w:val="en-US"/>
                              </w:rPr>
                            </w:pPr>
                            <w:r w:rsidRPr="000214A2">
                              <w:rPr>
                                <w:rFonts w:ascii="Times New Roman" w:hAnsi="Times New Roman" w:cs="Times New Roman"/>
                                <w:b/>
                                <w:sz w:val="24"/>
                                <w:szCs w:val="24"/>
                                <w:lang w:val="en-US"/>
                              </w:rPr>
                              <w:t xml:space="preserve">What </w:t>
                            </w:r>
                            <w:proofErr w:type="gramStart"/>
                            <w:r w:rsidRPr="000214A2">
                              <w:rPr>
                                <w:rFonts w:ascii="Times New Roman" w:hAnsi="Times New Roman" w:cs="Times New Roman"/>
                                <w:b/>
                                <w:sz w:val="24"/>
                                <w:szCs w:val="24"/>
                                <w:lang w:val="en-US"/>
                              </w:rPr>
                              <w:t>is</w:t>
                            </w:r>
                            <w:proofErr w:type="gramEnd"/>
                            <w:r w:rsidRPr="000214A2">
                              <w:rPr>
                                <w:rFonts w:ascii="Times New Roman" w:hAnsi="Times New Roman" w:cs="Times New Roman"/>
                                <w:b/>
                                <w:sz w:val="24"/>
                                <w:szCs w:val="24"/>
                                <w:lang w:val="en-US"/>
                              </w:rPr>
                              <w:t xml:space="preserve"> the humoral mechanisms of arterial hypertension?</w:t>
                            </w:r>
                          </w:p>
                          <w:p w14:paraId="7C19859D" w14:textId="77777777" w:rsidR="000B13ED" w:rsidRPr="000214A2" w:rsidRDefault="00435BCE" w:rsidP="000214A2">
                            <w:pPr>
                              <w:pStyle w:val="Listparagraf"/>
                              <w:numPr>
                                <w:ilvl w:val="0"/>
                                <w:numId w:val="5"/>
                              </w:numPr>
                              <w:spacing w:line="360" w:lineRule="auto"/>
                              <w:jc w:val="both"/>
                              <w:rPr>
                                <w:rFonts w:ascii="Times New Roman" w:hAnsi="Times New Roman" w:cs="Times New Roman"/>
                                <w:b/>
                                <w:sz w:val="24"/>
                                <w:szCs w:val="24"/>
                                <w:lang w:val="en-US"/>
                              </w:rPr>
                            </w:pPr>
                            <w:r w:rsidRPr="000214A2">
                              <w:rPr>
                                <w:rFonts w:ascii="Times New Roman" w:hAnsi="Times New Roman" w:cs="Times New Roman"/>
                                <w:b/>
                                <w:sz w:val="24"/>
                                <w:szCs w:val="24"/>
                                <w:lang w:val="en-US"/>
                              </w:rPr>
                              <w:t xml:space="preserve">What is the </w:t>
                            </w:r>
                            <w:r w:rsidRPr="000214A2">
                              <w:rPr>
                                <w:rFonts w:ascii="Times New Roman" w:hAnsi="Times New Roman" w:cs="Times New Roman"/>
                                <w:b/>
                                <w:sz w:val="24"/>
                                <w:szCs w:val="24"/>
                                <w:lang w:val="en-US"/>
                              </w:rPr>
                              <w:t>role of</w:t>
                            </w:r>
                            <w:r w:rsidRPr="000214A2">
                              <w:rPr>
                                <w:rFonts w:ascii="Times New Roman" w:hAnsi="Times New Roman" w:cs="Times New Roman"/>
                                <w:b/>
                                <w:sz w:val="24"/>
                                <w:szCs w:val="24"/>
                                <w:lang w:val="en-US"/>
                              </w:rPr>
                              <w:t xml:space="preserve"> genetic factor in development of arterial hypertension?</w:t>
                            </w:r>
                          </w:p>
                          <w:p w14:paraId="7A27DB15" w14:textId="77777777" w:rsidR="003D7865" w:rsidRPr="000214A2" w:rsidRDefault="00435BCE" w:rsidP="000214A2">
                            <w:pPr>
                              <w:pStyle w:val="Listparagraf"/>
                              <w:numPr>
                                <w:ilvl w:val="0"/>
                                <w:numId w:val="5"/>
                              </w:numPr>
                              <w:spacing w:line="360" w:lineRule="auto"/>
                              <w:jc w:val="both"/>
                              <w:rPr>
                                <w:rFonts w:ascii="Times New Roman" w:hAnsi="Times New Roman" w:cs="Times New Roman"/>
                                <w:b/>
                                <w:sz w:val="24"/>
                                <w:szCs w:val="24"/>
                                <w:lang w:val="en-US"/>
                              </w:rPr>
                            </w:pPr>
                            <w:r w:rsidRPr="000214A2">
                              <w:rPr>
                                <w:rFonts w:ascii="Times New Roman" w:hAnsi="Times New Roman" w:cs="Times New Roman"/>
                                <w:b/>
                                <w:sz w:val="24"/>
                                <w:szCs w:val="24"/>
                                <w:lang w:val="en-US"/>
                              </w:rPr>
                              <w:t>What does repr</w:t>
                            </w:r>
                            <w:r w:rsidRPr="000214A2">
                              <w:rPr>
                                <w:rFonts w:ascii="Times New Roman" w:hAnsi="Times New Roman" w:cs="Times New Roman"/>
                                <w:b/>
                                <w:sz w:val="24"/>
                                <w:szCs w:val="24"/>
                                <w:lang w:val="en-US"/>
                              </w:rPr>
                              <w:t>esent and which are the mechanisms of hypertensive vascular remodeling?</w:t>
                            </w:r>
                          </w:p>
                          <w:p w14:paraId="660CB488" w14:textId="77777777" w:rsidR="003D7865" w:rsidRPr="000214A2" w:rsidRDefault="00435BCE" w:rsidP="000214A2">
                            <w:pPr>
                              <w:pStyle w:val="Listparagraf"/>
                              <w:numPr>
                                <w:ilvl w:val="0"/>
                                <w:numId w:val="5"/>
                              </w:numPr>
                              <w:spacing w:line="360" w:lineRule="auto"/>
                              <w:jc w:val="both"/>
                              <w:rPr>
                                <w:rFonts w:ascii="Times New Roman" w:hAnsi="Times New Roman" w:cs="Times New Roman"/>
                                <w:b/>
                                <w:sz w:val="24"/>
                                <w:szCs w:val="24"/>
                                <w:lang w:val="en-US"/>
                              </w:rPr>
                            </w:pPr>
                            <w:r w:rsidRPr="000214A2">
                              <w:rPr>
                                <w:rFonts w:ascii="Times New Roman" w:hAnsi="Times New Roman" w:cs="Times New Roman"/>
                                <w:b/>
                                <w:sz w:val="24"/>
                                <w:szCs w:val="24"/>
                                <w:lang w:val="en-US"/>
                              </w:rPr>
                              <w:t>Identify all changes in laboratory analysis of the patient and explain them in the pathophysiological context?</w:t>
                            </w:r>
                          </w:p>
                          <w:p w14:paraId="1076A1A5" w14:textId="77777777" w:rsidR="000B13ED" w:rsidRPr="000214A2" w:rsidRDefault="00435BCE" w:rsidP="000214A2">
                            <w:pPr>
                              <w:pStyle w:val="Listparagraf"/>
                              <w:numPr>
                                <w:ilvl w:val="0"/>
                                <w:numId w:val="5"/>
                              </w:numPr>
                              <w:spacing w:line="360" w:lineRule="auto"/>
                              <w:jc w:val="both"/>
                              <w:rPr>
                                <w:rFonts w:ascii="Times New Roman" w:hAnsi="Times New Roman" w:cs="Times New Roman"/>
                                <w:b/>
                                <w:sz w:val="24"/>
                                <w:szCs w:val="24"/>
                                <w:lang w:val="en-US"/>
                              </w:rPr>
                            </w:pPr>
                            <w:r w:rsidRPr="000214A2">
                              <w:rPr>
                                <w:rFonts w:ascii="Times New Roman" w:hAnsi="Times New Roman" w:cs="Times New Roman"/>
                                <w:b/>
                                <w:sz w:val="24"/>
                                <w:szCs w:val="24"/>
                                <w:lang w:val="en-US"/>
                              </w:rPr>
                              <w:t>What is the likely pathophysiologic mechanism for LVH in this patient?</w:t>
                            </w:r>
                            <w:r w:rsidRPr="000214A2">
                              <w:rPr>
                                <w:rFonts w:ascii="Times New Roman" w:hAnsi="Times New Roman" w:cs="Times New Roman"/>
                                <w:b/>
                                <w:sz w:val="24"/>
                                <w:szCs w:val="24"/>
                                <w:lang w:val="en-US"/>
                              </w:rPr>
                              <w:t xml:space="preserve"> </w:t>
                            </w:r>
                          </w:p>
                          <w:p w14:paraId="3224016C" w14:textId="77777777" w:rsidR="003D7865" w:rsidRPr="000214A2" w:rsidRDefault="00435BCE" w:rsidP="000214A2">
                            <w:pPr>
                              <w:pStyle w:val="Listparagraf"/>
                              <w:numPr>
                                <w:ilvl w:val="0"/>
                                <w:numId w:val="5"/>
                              </w:numPr>
                              <w:spacing w:line="360" w:lineRule="auto"/>
                              <w:jc w:val="both"/>
                              <w:rPr>
                                <w:rFonts w:ascii="Times New Roman" w:hAnsi="Times New Roman" w:cs="Times New Roman"/>
                                <w:b/>
                                <w:sz w:val="24"/>
                                <w:szCs w:val="24"/>
                                <w:lang w:val="en-US"/>
                              </w:rPr>
                            </w:pPr>
                            <w:r w:rsidRPr="000214A2">
                              <w:rPr>
                                <w:rFonts w:ascii="Times New Roman" w:hAnsi="Times New Roman" w:cs="Times New Roman"/>
                                <w:b/>
                                <w:sz w:val="24"/>
                                <w:szCs w:val="24"/>
                                <w:lang w:val="en-US"/>
                              </w:rPr>
                              <w:t>W</w:t>
                            </w:r>
                            <w:r w:rsidRPr="000214A2">
                              <w:rPr>
                                <w:rFonts w:ascii="Times New Roman" w:hAnsi="Times New Roman" w:cs="Times New Roman"/>
                                <w:b/>
                                <w:sz w:val="24"/>
                                <w:szCs w:val="24"/>
                                <w:lang w:val="en-US"/>
                              </w:rPr>
                              <w:t>hat does the patient’s EF (ejection fraction) suggest?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1FAF1" id="Прямоугольник 3" o:spid="_x0000_s1026" style="position:absolute;margin-left:-8.25pt;margin-top:11.15pt;width:547.5pt;height:3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" fillcolor="white [3201]" stroked="f" strokeweight="2pt">
                <v:textbox>
                  <w:txbxContent>
                    <w:p w14:paraId="697A1057" w14:textId="77777777" w:rsidR="000B13ED" w:rsidRPr="000214A2" w:rsidRDefault="00435BCE" w:rsidP="000214A2">
                      <w:pPr>
                        <w:pStyle w:val="Listparagraf"/>
                        <w:numPr>
                          <w:ilvl w:val="0"/>
                          <w:numId w:val="5"/>
                        </w:numPr>
                        <w:spacing w:line="360" w:lineRule="auto"/>
                        <w:jc w:val="both"/>
                        <w:rPr>
                          <w:rFonts w:ascii="Times New Roman" w:hAnsi="Times New Roman" w:cs="Times New Roman"/>
                          <w:b/>
                          <w:sz w:val="24"/>
                          <w:szCs w:val="24"/>
                          <w:lang w:val="en-US"/>
                        </w:rPr>
                      </w:pPr>
                      <w:r w:rsidRPr="000214A2">
                        <w:rPr>
                          <w:rFonts w:ascii="Times New Roman" w:hAnsi="Times New Roman" w:cs="Times New Roman"/>
                          <w:b/>
                          <w:sz w:val="24"/>
                          <w:szCs w:val="24"/>
                          <w:lang w:val="en-US"/>
                        </w:rPr>
                        <w:t xml:space="preserve">What are </w:t>
                      </w:r>
                      <w:r w:rsidRPr="000214A2">
                        <w:rPr>
                          <w:rFonts w:ascii="Times New Roman" w:hAnsi="Times New Roman" w:cs="Times New Roman"/>
                          <w:b/>
                          <w:sz w:val="24"/>
                          <w:szCs w:val="24"/>
                          <w:lang w:val="en-US"/>
                        </w:rPr>
                        <w:t xml:space="preserve">risk factors for </w:t>
                      </w:r>
                      <w:r w:rsidRPr="000214A2">
                        <w:rPr>
                          <w:rFonts w:ascii="Times New Roman" w:hAnsi="Times New Roman" w:cs="Times New Roman"/>
                          <w:b/>
                          <w:sz w:val="24"/>
                          <w:szCs w:val="24"/>
                          <w:lang w:val="en-US"/>
                        </w:rPr>
                        <w:t xml:space="preserve">development of arterial </w:t>
                      </w:r>
                      <w:r w:rsidRPr="000214A2">
                        <w:rPr>
                          <w:rFonts w:ascii="Times New Roman" w:hAnsi="Times New Roman" w:cs="Times New Roman"/>
                          <w:b/>
                          <w:sz w:val="24"/>
                          <w:szCs w:val="24"/>
                          <w:lang w:val="en-US"/>
                        </w:rPr>
                        <w:t>hyperte</w:t>
                      </w:r>
                      <w:r w:rsidRPr="000214A2">
                        <w:rPr>
                          <w:rFonts w:ascii="Times New Roman" w:hAnsi="Times New Roman" w:cs="Times New Roman"/>
                          <w:b/>
                          <w:sz w:val="24"/>
                          <w:szCs w:val="24"/>
                          <w:lang w:val="en-US"/>
                        </w:rPr>
                        <w:t xml:space="preserve">nsion in this patient? </w:t>
                      </w:r>
                    </w:p>
                    <w:p w14:paraId="0AD1CFD9" w14:textId="77777777" w:rsidR="003D7865" w:rsidRPr="000214A2" w:rsidRDefault="00435BCE" w:rsidP="000214A2">
                      <w:pPr>
                        <w:pStyle w:val="Listparagraf"/>
                        <w:numPr>
                          <w:ilvl w:val="0"/>
                          <w:numId w:val="5"/>
                        </w:numPr>
                        <w:spacing w:line="360" w:lineRule="auto"/>
                        <w:jc w:val="both"/>
                        <w:rPr>
                          <w:rFonts w:ascii="Times New Roman" w:hAnsi="Times New Roman" w:cs="Times New Roman"/>
                          <w:b/>
                          <w:sz w:val="24"/>
                          <w:szCs w:val="24"/>
                          <w:lang w:val="en-US"/>
                        </w:rPr>
                      </w:pPr>
                      <w:r w:rsidRPr="000214A2">
                        <w:rPr>
                          <w:rFonts w:ascii="Times New Roman" w:hAnsi="Times New Roman" w:cs="Times New Roman"/>
                          <w:b/>
                          <w:sz w:val="24"/>
                          <w:szCs w:val="24"/>
                          <w:lang w:val="en-US"/>
                        </w:rPr>
                        <w:t>What is the type of arterial hypertension according to etiology and pathophysiological mechanism?</w:t>
                      </w:r>
                    </w:p>
                    <w:p w14:paraId="2E1F5D13" w14:textId="77777777" w:rsidR="003D7865" w:rsidRPr="000214A2" w:rsidRDefault="00435BCE" w:rsidP="000214A2">
                      <w:pPr>
                        <w:pStyle w:val="Listparagraf"/>
                        <w:numPr>
                          <w:ilvl w:val="0"/>
                          <w:numId w:val="5"/>
                        </w:numPr>
                        <w:spacing w:line="360" w:lineRule="auto"/>
                        <w:jc w:val="both"/>
                        <w:rPr>
                          <w:rFonts w:ascii="Times New Roman" w:hAnsi="Times New Roman" w:cs="Times New Roman"/>
                          <w:b/>
                          <w:sz w:val="24"/>
                          <w:szCs w:val="24"/>
                          <w:lang w:val="en-US"/>
                        </w:rPr>
                      </w:pPr>
                      <w:r w:rsidRPr="000214A2">
                        <w:rPr>
                          <w:rFonts w:ascii="Times New Roman" w:hAnsi="Times New Roman" w:cs="Times New Roman"/>
                          <w:b/>
                          <w:sz w:val="24"/>
                          <w:szCs w:val="24"/>
                          <w:lang w:val="en-US"/>
                        </w:rPr>
                        <w:t xml:space="preserve">What </w:t>
                      </w:r>
                      <w:proofErr w:type="gramStart"/>
                      <w:r w:rsidRPr="000214A2">
                        <w:rPr>
                          <w:rFonts w:ascii="Times New Roman" w:hAnsi="Times New Roman" w:cs="Times New Roman"/>
                          <w:b/>
                          <w:sz w:val="24"/>
                          <w:szCs w:val="24"/>
                          <w:lang w:val="en-US"/>
                        </w:rPr>
                        <w:t>is</w:t>
                      </w:r>
                      <w:proofErr w:type="gramEnd"/>
                      <w:r w:rsidRPr="000214A2">
                        <w:rPr>
                          <w:rFonts w:ascii="Times New Roman" w:hAnsi="Times New Roman" w:cs="Times New Roman"/>
                          <w:b/>
                          <w:sz w:val="24"/>
                          <w:szCs w:val="24"/>
                          <w:lang w:val="en-US"/>
                        </w:rPr>
                        <w:t xml:space="preserve"> the </w:t>
                      </w:r>
                      <w:r w:rsidRPr="000214A2">
                        <w:rPr>
                          <w:rFonts w:ascii="Times New Roman" w:hAnsi="Times New Roman" w:cs="Times New Roman"/>
                          <w:b/>
                          <w:sz w:val="24"/>
                          <w:szCs w:val="24"/>
                          <w:lang w:val="en-US"/>
                        </w:rPr>
                        <w:t xml:space="preserve">neurogenic mechanisms </w:t>
                      </w:r>
                      <w:r w:rsidRPr="000214A2">
                        <w:rPr>
                          <w:rFonts w:ascii="Times New Roman" w:hAnsi="Times New Roman" w:cs="Times New Roman"/>
                          <w:b/>
                          <w:sz w:val="24"/>
                          <w:szCs w:val="24"/>
                          <w:lang w:val="en-US"/>
                        </w:rPr>
                        <w:t>of arterial hypertension?</w:t>
                      </w:r>
                    </w:p>
                    <w:p w14:paraId="04425FF2" w14:textId="77777777" w:rsidR="000B13ED" w:rsidRPr="000214A2" w:rsidRDefault="00435BCE" w:rsidP="000214A2">
                      <w:pPr>
                        <w:pStyle w:val="Listparagraf"/>
                        <w:numPr>
                          <w:ilvl w:val="0"/>
                          <w:numId w:val="5"/>
                        </w:numPr>
                        <w:spacing w:line="360" w:lineRule="auto"/>
                        <w:jc w:val="both"/>
                        <w:rPr>
                          <w:rFonts w:ascii="Times New Roman" w:hAnsi="Times New Roman" w:cs="Times New Roman"/>
                          <w:b/>
                          <w:sz w:val="24"/>
                          <w:szCs w:val="24"/>
                          <w:lang w:val="en-US"/>
                        </w:rPr>
                      </w:pPr>
                      <w:r w:rsidRPr="000214A2">
                        <w:rPr>
                          <w:rFonts w:ascii="Times New Roman" w:hAnsi="Times New Roman" w:cs="Times New Roman"/>
                          <w:b/>
                          <w:sz w:val="24"/>
                          <w:szCs w:val="24"/>
                          <w:lang w:val="en-US"/>
                        </w:rPr>
                        <w:t xml:space="preserve">What </w:t>
                      </w:r>
                      <w:proofErr w:type="gramStart"/>
                      <w:r w:rsidRPr="000214A2">
                        <w:rPr>
                          <w:rFonts w:ascii="Times New Roman" w:hAnsi="Times New Roman" w:cs="Times New Roman"/>
                          <w:b/>
                          <w:sz w:val="24"/>
                          <w:szCs w:val="24"/>
                          <w:lang w:val="en-US"/>
                        </w:rPr>
                        <w:t>is</w:t>
                      </w:r>
                      <w:proofErr w:type="gramEnd"/>
                      <w:r w:rsidRPr="000214A2">
                        <w:rPr>
                          <w:rFonts w:ascii="Times New Roman" w:hAnsi="Times New Roman" w:cs="Times New Roman"/>
                          <w:b/>
                          <w:sz w:val="24"/>
                          <w:szCs w:val="24"/>
                          <w:lang w:val="en-US"/>
                        </w:rPr>
                        <w:t xml:space="preserve"> the hemodynamic mechanisms of arterial hypertension?</w:t>
                      </w:r>
                    </w:p>
                    <w:p w14:paraId="016789AE" w14:textId="77777777" w:rsidR="000B13ED" w:rsidRPr="000214A2" w:rsidRDefault="00435BCE" w:rsidP="000214A2">
                      <w:pPr>
                        <w:pStyle w:val="Listparagraf"/>
                        <w:numPr>
                          <w:ilvl w:val="0"/>
                          <w:numId w:val="5"/>
                        </w:numPr>
                        <w:spacing w:line="360" w:lineRule="auto"/>
                        <w:jc w:val="both"/>
                        <w:rPr>
                          <w:rFonts w:ascii="Times New Roman" w:hAnsi="Times New Roman" w:cs="Times New Roman"/>
                          <w:b/>
                          <w:sz w:val="24"/>
                          <w:szCs w:val="24"/>
                          <w:lang w:val="en-US"/>
                        </w:rPr>
                      </w:pPr>
                      <w:r w:rsidRPr="000214A2">
                        <w:rPr>
                          <w:rFonts w:ascii="Times New Roman" w:hAnsi="Times New Roman" w:cs="Times New Roman"/>
                          <w:b/>
                          <w:sz w:val="24"/>
                          <w:szCs w:val="24"/>
                          <w:lang w:val="en-US"/>
                        </w:rPr>
                        <w:t xml:space="preserve">What </w:t>
                      </w:r>
                      <w:proofErr w:type="gramStart"/>
                      <w:r w:rsidRPr="000214A2">
                        <w:rPr>
                          <w:rFonts w:ascii="Times New Roman" w:hAnsi="Times New Roman" w:cs="Times New Roman"/>
                          <w:b/>
                          <w:sz w:val="24"/>
                          <w:szCs w:val="24"/>
                          <w:lang w:val="en-US"/>
                        </w:rPr>
                        <w:t>is</w:t>
                      </w:r>
                      <w:proofErr w:type="gramEnd"/>
                      <w:r w:rsidRPr="000214A2">
                        <w:rPr>
                          <w:rFonts w:ascii="Times New Roman" w:hAnsi="Times New Roman" w:cs="Times New Roman"/>
                          <w:b/>
                          <w:sz w:val="24"/>
                          <w:szCs w:val="24"/>
                          <w:lang w:val="en-US"/>
                        </w:rPr>
                        <w:t xml:space="preserve"> the humoral mechanisms of arterial hypertension?</w:t>
                      </w:r>
                    </w:p>
                    <w:p w14:paraId="7C19859D" w14:textId="77777777" w:rsidR="000B13ED" w:rsidRPr="000214A2" w:rsidRDefault="00435BCE" w:rsidP="000214A2">
                      <w:pPr>
                        <w:pStyle w:val="Listparagraf"/>
                        <w:numPr>
                          <w:ilvl w:val="0"/>
                          <w:numId w:val="5"/>
                        </w:numPr>
                        <w:spacing w:line="360" w:lineRule="auto"/>
                        <w:jc w:val="both"/>
                        <w:rPr>
                          <w:rFonts w:ascii="Times New Roman" w:hAnsi="Times New Roman" w:cs="Times New Roman"/>
                          <w:b/>
                          <w:sz w:val="24"/>
                          <w:szCs w:val="24"/>
                          <w:lang w:val="en-US"/>
                        </w:rPr>
                      </w:pPr>
                      <w:r w:rsidRPr="000214A2">
                        <w:rPr>
                          <w:rFonts w:ascii="Times New Roman" w:hAnsi="Times New Roman" w:cs="Times New Roman"/>
                          <w:b/>
                          <w:sz w:val="24"/>
                          <w:szCs w:val="24"/>
                          <w:lang w:val="en-US"/>
                        </w:rPr>
                        <w:t xml:space="preserve">What is the </w:t>
                      </w:r>
                      <w:r w:rsidRPr="000214A2">
                        <w:rPr>
                          <w:rFonts w:ascii="Times New Roman" w:hAnsi="Times New Roman" w:cs="Times New Roman"/>
                          <w:b/>
                          <w:sz w:val="24"/>
                          <w:szCs w:val="24"/>
                          <w:lang w:val="en-US"/>
                        </w:rPr>
                        <w:t>role of</w:t>
                      </w:r>
                      <w:r w:rsidRPr="000214A2">
                        <w:rPr>
                          <w:rFonts w:ascii="Times New Roman" w:hAnsi="Times New Roman" w:cs="Times New Roman"/>
                          <w:b/>
                          <w:sz w:val="24"/>
                          <w:szCs w:val="24"/>
                          <w:lang w:val="en-US"/>
                        </w:rPr>
                        <w:t xml:space="preserve"> genetic factor in development of arterial hypertension?</w:t>
                      </w:r>
                    </w:p>
                    <w:p w14:paraId="7A27DB15" w14:textId="77777777" w:rsidR="003D7865" w:rsidRPr="000214A2" w:rsidRDefault="00435BCE" w:rsidP="000214A2">
                      <w:pPr>
                        <w:pStyle w:val="Listparagraf"/>
                        <w:numPr>
                          <w:ilvl w:val="0"/>
                          <w:numId w:val="5"/>
                        </w:numPr>
                        <w:spacing w:line="360" w:lineRule="auto"/>
                        <w:jc w:val="both"/>
                        <w:rPr>
                          <w:rFonts w:ascii="Times New Roman" w:hAnsi="Times New Roman" w:cs="Times New Roman"/>
                          <w:b/>
                          <w:sz w:val="24"/>
                          <w:szCs w:val="24"/>
                          <w:lang w:val="en-US"/>
                        </w:rPr>
                      </w:pPr>
                      <w:r w:rsidRPr="000214A2">
                        <w:rPr>
                          <w:rFonts w:ascii="Times New Roman" w:hAnsi="Times New Roman" w:cs="Times New Roman"/>
                          <w:b/>
                          <w:sz w:val="24"/>
                          <w:szCs w:val="24"/>
                          <w:lang w:val="en-US"/>
                        </w:rPr>
                        <w:t>What does repr</w:t>
                      </w:r>
                      <w:r w:rsidRPr="000214A2">
                        <w:rPr>
                          <w:rFonts w:ascii="Times New Roman" w:hAnsi="Times New Roman" w:cs="Times New Roman"/>
                          <w:b/>
                          <w:sz w:val="24"/>
                          <w:szCs w:val="24"/>
                          <w:lang w:val="en-US"/>
                        </w:rPr>
                        <w:t>esent and which are the mechanisms of hypertensive vascular remodeling?</w:t>
                      </w:r>
                    </w:p>
                    <w:p w14:paraId="660CB488" w14:textId="77777777" w:rsidR="003D7865" w:rsidRPr="000214A2" w:rsidRDefault="00435BCE" w:rsidP="000214A2">
                      <w:pPr>
                        <w:pStyle w:val="Listparagraf"/>
                        <w:numPr>
                          <w:ilvl w:val="0"/>
                          <w:numId w:val="5"/>
                        </w:numPr>
                        <w:spacing w:line="360" w:lineRule="auto"/>
                        <w:jc w:val="both"/>
                        <w:rPr>
                          <w:rFonts w:ascii="Times New Roman" w:hAnsi="Times New Roman" w:cs="Times New Roman"/>
                          <w:b/>
                          <w:sz w:val="24"/>
                          <w:szCs w:val="24"/>
                          <w:lang w:val="en-US"/>
                        </w:rPr>
                      </w:pPr>
                      <w:r w:rsidRPr="000214A2">
                        <w:rPr>
                          <w:rFonts w:ascii="Times New Roman" w:hAnsi="Times New Roman" w:cs="Times New Roman"/>
                          <w:b/>
                          <w:sz w:val="24"/>
                          <w:szCs w:val="24"/>
                          <w:lang w:val="en-US"/>
                        </w:rPr>
                        <w:t>Identify all changes in laboratory analysis of the patient and explain them in the pathophysiological context?</w:t>
                      </w:r>
                    </w:p>
                    <w:p w14:paraId="1076A1A5" w14:textId="77777777" w:rsidR="000B13ED" w:rsidRPr="000214A2" w:rsidRDefault="00435BCE" w:rsidP="000214A2">
                      <w:pPr>
                        <w:pStyle w:val="Listparagraf"/>
                        <w:numPr>
                          <w:ilvl w:val="0"/>
                          <w:numId w:val="5"/>
                        </w:numPr>
                        <w:spacing w:line="360" w:lineRule="auto"/>
                        <w:jc w:val="both"/>
                        <w:rPr>
                          <w:rFonts w:ascii="Times New Roman" w:hAnsi="Times New Roman" w:cs="Times New Roman"/>
                          <w:b/>
                          <w:sz w:val="24"/>
                          <w:szCs w:val="24"/>
                          <w:lang w:val="en-US"/>
                        </w:rPr>
                      </w:pPr>
                      <w:r w:rsidRPr="000214A2">
                        <w:rPr>
                          <w:rFonts w:ascii="Times New Roman" w:hAnsi="Times New Roman" w:cs="Times New Roman"/>
                          <w:b/>
                          <w:sz w:val="24"/>
                          <w:szCs w:val="24"/>
                          <w:lang w:val="en-US"/>
                        </w:rPr>
                        <w:t>What is the likely pathophysiologic mechanism for LVH in this patient?</w:t>
                      </w:r>
                      <w:r w:rsidRPr="000214A2">
                        <w:rPr>
                          <w:rFonts w:ascii="Times New Roman" w:hAnsi="Times New Roman" w:cs="Times New Roman"/>
                          <w:b/>
                          <w:sz w:val="24"/>
                          <w:szCs w:val="24"/>
                          <w:lang w:val="en-US"/>
                        </w:rPr>
                        <w:t xml:space="preserve"> </w:t>
                      </w:r>
                    </w:p>
                    <w:p w14:paraId="3224016C" w14:textId="77777777" w:rsidR="003D7865" w:rsidRPr="000214A2" w:rsidRDefault="00435BCE" w:rsidP="000214A2">
                      <w:pPr>
                        <w:pStyle w:val="Listparagraf"/>
                        <w:numPr>
                          <w:ilvl w:val="0"/>
                          <w:numId w:val="5"/>
                        </w:numPr>
                        <w:spacing w:line="360" w:lineRule="auto"/>
                        <w:jc w:val="both"/>
                        <w:rPr>
                          <w:rFonts w:ascii="Times New Roman" w:hAnsi="Times New Roman" w:cs="Times New Roman"/>
                          <w:b/>
                          <w:sz w:val="24"/>
                          <w:szCs w:val="24"/>
                          <w:lang w:val="en-US"/>
                        </w:rPr>
                      </w:pPr>
                      <w:r w:rsidRPr="000214A2">
                        <w:rPr>
                          <w:rFonts w:ascii="Times New Roman" w:hAnsi="Times New Roman" w:cs="Times New Roman"/>
                          <w:b/>
                          <w:sz w:val="24"/>
                          <w:szCs w:val="24"/>
                          <w:lang w:val="en-US"/>
                        </w:rPr>
                        <w:t>W</w:t>
                      </w:r>
                      <w:r w:rsidRPr="000214A2">
                        <w:rPr>
                          <w:rFonts w:ascii="Times New Roman" w:hAnsi="Times New Roman" w:cs="Times New Roman"/>
                          <w:b/>
                          <w:sz w:val="24"/>
                          <w:szCs w:val="24"/>
                          <w:lang w:val="en-US"/>
                        </w:rPr>
                        <w:t>hat does the patient’s EF (ejection fraction) suggest?</w:t>
                      </w:r>
                    </w:p>
                  </w:txbxContent>
                </v:textbox>
              </v:rect>
            </w:pict>
          </mc:Fallback>
        </mc:AlternateContent>
      </w:r>
    </w:p>
    <w:p w14:paraId="4F964CB5" w14:textId="77777777" w:rsidR="0009662C" w:rsidRPr="003D7865" w:rsidRDefault="00435BCE" w:rsidP="003D7865">
      <w:pPr>
        <w:rPr>
          <w:b/>
          <w:lang w:val="en-US"/>
        </w:rPr>
      </w:pPr>
    </w:p>
    <w:p w14:paraId="540994EB" w14:textId="77777777" w:rsidR="00991190" w:rsidRDefault="00435BCE">
      <w:r>
        <w:br w:type="page"/>
      </w:r>
    </w:p>
    <w:p w14:paraId="33E25DA2" w14:textId="77777777" w:rsidR="000214A2" w:rsidRPr="00435BCE" w:rsidRDefault="000214A2" w:rsidP="000214A2">
      <w:pPr>
        <w:spacing w:after="0"/>
        <w:jc w:val="center"/>
        <w:rPr>
          <w:rFonts w:ascii="Times New Roman" w:hAnsi="Times New Roman" w:cs="Times New Roman"/>
          <w:b/>
          <w:sz w:val="24"/>
          <w:szCs w:val="24"/>
          <w:lang w:val="en-US"/>
        </w:rPr>
      </w:pPr>
      <w:r w:rsidRPr="00435BCE">
        <w:rPr>
          <w:rFonts w:ascii="Times New Roman" w:hAnsi="Times New Roman" w:cs="Times New Roman"/>
          <w:b/>
          <w:sz w:val="24"/>
          <w:szCs w:val="24"/>
          <w:lang w:val="en-US"/>
        </w:rPr>
        <w:lastRenderedPageBreak/>
        <w:t>CLINICAL CASE 1</w:t>
      </w:r>
    </w:p>
    <w:p w14:paraId="0E2EE127" w14:textId="77777777" w:rsidR="000214A2" w:rsidRPr="00435BCE" w:rsidRDefault="000214A2" w:rsidP="000214A2">
      <w:pPr>
        <w:spacing w:after="0"/>
        <w:jc w:val="both"/>
        <w:rPr>
          <w:rFonts w:ascii="Times New Roman" w:hAnsi="Times New Roman" w:cs="Times New Roman"/>
          <w:sz w:val="24"/>
          <w:szCs w:val="24"/>
          <w:lang w:val="en-US"/>
        </w:rPr>
      </w:pPr>
      <w:r w:rsidRPr="00435BCE">
        <w:rPr>
          <w:rFonts w:ascii="Times New Roman" w:hAnsi="Times New Roman" w:cs="Times New Roman"/>
          <w:sz w:val="24"/>
          <w:szCs w:val="24"/>
          <w:lang w:val="en-US"/>
        </w:rPr>
        <w:t>Mr. W.G. is a 53-year-old man in very severe state was admitted in the department of Intensive Care.</w:t>
      </w:r>
    </w:p>
    <w:p w14:paraId="37804BB7" w14:textId="77777777" w:rsidR="000214A2" w:rsidRPr="00435BCE" w:rsidRDefault="000214A2" w:rsidP="000214A2">
      <w:pPr>
        <w:spacing w:after="0"/>
        <w:jc w:val="both"/>
        <w:rPr>
          <w:rFonts w:ascii="Times New Roman" w:hAnsi="Times New Roman" w:cs="Times New Roman"/>
          <w:sz w:val="24"/>
          <w:szCs w:val="24"/>
          <w:lang w:val="en-US"/>
        </w:rPr>
      </w:pPr>
      <w:r w:rsidRPr="00435BCE">
        <w:rPr>
          <w:rFonts w:ascii="Times New Roman" w:hAnsi="Times New Roman" w:cs="Times New Roman"/>
          <w:b/>
          <w:sz w:val="24"/>
          <w:szCs w:val="24"/>
          <w:lang w:val="en-US"/>
        </w:rPr>
        <w:t>Patient’s Chief Complaints</w:t>
      </w:r>
    </w:p>
    <w:p w14:paraId="4FE58E4F" w14:textId="77777777" w:rsidR="000214A2" w:rsidRPr="00435BCE" w:rsidRDefault="000214A2" w:rsidP="000214A2">
      <w:pPr>
        <w:spacing w:after="0"/>
        <w:jc w:val="both"/>
        <w:rPr>
          <w:rFonts w:ascii="Times New Roman" w:hAnsi="Times New Roman" w:cs="Times New Roman"/>
          <w:sz w:val="24"/>
          <w:szCs w:val="24"/>
          <w:lang w:val="en-US"/>
        </w:rPr>
      </w:pPr>
      <w:r w:rsidRPr="00435BCE">
        <w:rPr>
          <w:rFonts w:ascii="Times New Roman" w:hAnsi="Times New Roman" w:cs="Times New Roman"/>
          <w:sz w:val="24"/>
          <w:szCs w:val="24"/>
          <w:lang w:val="en-US"/>
        </w:rPr>
        <w:t>“While playing tennis suddenly I am having pain in my chest and it goes up into my left shoulder and down the inside of my left arm”.</w:t>
      </w:r>
    </w:p>
    <w:p w14:paraId="34915CF1" w14:textId="77777777" w:rsidR="000214A2" w:rsidRPr="00435BCE" w:rsidRDefault="000214A2" w:rsidP="000214A2">
      <w:pPr>
        <w:spacing w:after="0"/>
        <w:jc w:val="both"/>
        <w:rPr>
          <w:rFonts w:ascii="Times New Roman" w:hAnsi="Times New Roman" w:cs="Times New Roman"/>
          <w:sz w:val="24"/>
          <w:szCs w:val="24"/>
          <w:lang w:val="en-US"/>
        </w:rPr>
      </w:pPr>
      <w:r w:rsidRPr="00435BCE">
        <w:rPr>
          <w:rFonts w:ascii="Times New Roman" w:hAnsi="Times New Roman" w:cs="Times New Roman"/>
          <w:sz w:val="24"/>
          <w:szCs w:val="24"/>
          <w:lang w:val="en-US"/>
        </w:rPr>
        <w:t xml:space="preserve">The patient was transported to the ED of the nearest hospital and arrived within 30 minutes of the onset of chest pain. On admittance, patient was anxious, BP- 165/105 mmHg, HR – 108/min, breathing rate – 22/min. Shortly after this the state of the patient suddenly aggravated: was attested a state of inhibition, BP – 60/30 mmHg, HR – 125 /min, arrhythmic pulse, breathing becomes shallow and frequently, BR-33/min. Skin was cold, acrocyanosis. </w:t>
      </w:r>
    </w:p>
    <w:p w14:paraId="47A76723" w14:textId="77777777" w:rsidR="000214A2" w:rsidRPr="00435BCE" w:rsidRDefault="000214A2" w:rsidP="000214A2">
      <w:pPr>
        <w:spacing w:after="0"/>
        <w:jc w:val="both"/>
        <w:rPr>
          <w:rFonts w:ascii="Times New Roman" w:hAnsi="Times New Roman" w:cs="Times New Roman"/>
          <w:b/>
          <w:bCs/>
          <w:sz w:val="24"/>
          <w:szCs w:val="24"/>
          <w:lang w:val="en-US"/>
        </w:rPr>
      </w:pPr>
      <w:r w:rsidRPr="00435BCE">
        <w:rPr>
          <w:rFonts w:ascii="Times New Roman" w:hAnsi="Times New Roman" w:cs="Times New Roman"/>
          <w:b/>
          <w:bCs/>
          <w:sz w:val="24"/>
          <w:szCs w:val="24"/>
          <w:lang w:val="en-US"/>
        </w:rPr>
        <w:t>Cardiac echo-doppler: EDV -168 ml, ESV – 68 ml, EF – 45%</w:t>
      </w:r>
    </w:p>
    <w:p w14:paraId="7C2C7E88" w14:textId="77777777" w:rsidR="000214A2" w:rsidRPr="00435BCE" w:rsidRDefault="000214A2" w:rsidP="000214A2">
      <w:pPr>
        <w:spacing w:after="0"/>
        <w:jc w:val="both"/>
        <w:rPr>
          <w:rFonts w:ascii="Times New Roman" w:hAnsi="Times New Roman" w:cs="Times New Roman"/>
          <w:sz w:val="24"/>
          <w:szCs w:val="24"/>
          <w:lang w:val="en-US"/>
        </w:rPr>
      </w:pPr>
      <w:r w:rsidRPr="00435BCE">
        <w:rPr>
          <w:rFonts w:ascii="Times New Roman" w:hAnsi="Times New Roman" w:cs="Times New Roman"/>
          <w:b/>
          <w:sz w:val="24"/>
          <w:szCs w:val="24"/>
          <w:lang w:val="en-US"/>
        </w:rPr>
        <w:t xml:space="preserve">On ECG – </w:t>
      </w:r>
      <w:r w:rsidRPr="00435BCE">
        <w:rPr>
          <w:rFonts w:ascii="Times New Roman" w:hAnsi="Times New Roman" w:cs="Times New Roman"/>
          <w:sz w:val="24"/>
          <w:szCs w:val="24"/>
          <w:lang w:val="en-US"/>
        </w:rPr>
        <w:t>signs of myocardial infarction at the level of the anterior wall of the left ventricle.</w:t>
      </w:r>
    </w:p>
    <w:p w14:paraId="51FF18EC" w14:textId="77777777" w:rsidR="000214A2" w:rsidRPr="00435BCE" w:rsidRDefault="000214A2" w:rsidP="000214A2">
      <w:pPr>
        <w:spacing w:after="0"/>
        <w:jc w:val="both"/>
        <w:rPr>
          <w:rFonts w:ascii="Times New Roman" w:hAnsi="Times New Roman" w:cs="Times New Roman"/>
          <w:sz w:val="24"/>
          <w:szCs w:val="24"/>
          <w:lang w:val="en-US"/>
        </w:rPr>
      </w:pPr>
      <w:r w:rsidRPr="00435BCE">
        <w:rPr>
          <w:rFonts w:ascii="Times New Roman" w:hAnsi="Times New Roman" w:cs="Times New Roman"/>
          <w:b/>
          <w:sz w:val="24"/>
          <w:szCs w:val="24"/>
          <w:lang w:val="en-US"/>
        </w:rPr>
        <w:t>Chest X-Ray</w:t>
      </w:r>
      <w:r w:rsidRPr="00435BCE">
        <w:rPr>
          <w:rFonts w:ascii="Times New Roman" w:hAnsi="Times New Roman" w:cs="Times New Roman"/>
          <w:sz w:val="24"/>
          <w:szCs w:val="24"/>
          <w:lang w:val="en-US"/>
        </w:rPr>
        <w:t xml:space="preserve"> - bilateral mild pulmonary edema (&lt;10% of lung fields) without pleural disease or widening of the mediastinum.</w:t>
      </w:r>
    </w:p>
    <w:p w14:paraId="426BF6C4" w14:textId="77777777" w:rsidR="000214A2" w:rsidRPr="00435BCE" w:rsidRDefault="000214A2" w:rsidP="000214A2">
      <w:pPr>
        <w:spacing w:after="0"/>
        <w:rPr>
          <w:rFonts w:ascii="Times New Roman" w:hAnsi="Times New Roman" w:cs="Times New Roman"/>
          <w:b/>
          <w:sz w:val="24"/>
          <w:szCs w:val="24"/>
          <w:lang w:val="en-US"/>
        </w:rPr>
      </w:pPr>
      <w:r w:rsidRPr="00435BCE">
        <w:rPr>
          <w:rFonts w:ascii="Times New Roman" w:hAnsi="Times New Roman" w:cs="Times New Roman"/>
          <w:b/>
          <w:sz w:val="24"/>
          <w:szCs w:val="24"/>
          <w:lang w:val="en-US"/>
        </w:rPr>
        <w:t xml:space="preserve">COMPLETE BLOOD COUNT </w:t>
      </w:r>
    </w:p>
    <w:tbl>
      <w:tblPr>
        <w:tblStyle w:val="Tabelgril"/>
        <w:tblpPr w:leftFromText="180" w:rightFromText="180" w:vertAnchor="text" w:horzAnchor="margin" w:tblpY="197"/>
        <w:tblW w:w="0" w:type="auto"/>
        <w:tblLook w:val="04A0" w:firstRow="1" w:lastRow="0" w:firstColumn="1" w:lastColumn="0" w:noHBand="0" w:noVBand="1"/>
      </w:tblPr>
      <w:tblGrid>
        <w:gridCol w:w="3497"/>
        <w:gridCol w:w="3472"/>
        <w:gridCol w:w="3487"/>
      </w:tblGrid>
      <w:tr w:rsidR="000214A2" w:rsidRPr="00B739C6" w14:paraId="4807CE22" w14:textId="77777777" w:rsidTr="00A038B6">
        <w:tc>
          <w:tcPr>
            <w:tcW w:w="3560" w:type="dxa"/>
          </w:tcPr>
          <w:p w14:paraId="42E69FA9" w14:textId="77777777" w:rsidR="000214A2" w:rsidRPr="00B739C6" w:rsidRDefault="000214A2" w:rsidP="00A038B6">
            <w:pPr>
              <w:spacing w:line="276" w:lineRule="auto"/>
              <w:rPr>
                <w:b/>
                <w:lang w:val="en-US"/>
              </w:rPr>
            </w:pPr>
            <w:r w:rsidRPr="00B739C6">
              <w:rPr>
                <w:b/>
                <w:lang w:val="en-US"/>
              </w:rPr>
              <w:t>CBC</w:t>
            </w:r>
          </w:p>
        </w:tc>
        <w:tc>
          <w:tcPr>
            <w:tcW w:w="3561" w:type="dxa"/>
          </w:tcPr>
          <w:p w14:paraId="2487E3CC" w14:textId="77777777" w:rsidR="000214A2" w:rsidRPr="00B739C6" w:rsidRDefault="000214A2" w:rsidP="00A038B6">
            <w:pPr>
              <w:spacing w:line="276" w:lineRule="auto"/>
              <w:rPr>
                <w:b/>
                <w:lang w:val="en-US"/>
              </w:rPr>
            </w:pPr>
            <w:r w:rsidRPr="00B739C6">
              <w:rPr>
                <w:b/>
                <w:lang w:val="en-US"/>
              </w:rPr>
              <w:t>VALUES</w:t>
            </w:r>
          </w:p>
        </w:tc>
        <w:tc>
          <w:tcPr>
            <w:tcW w:w="3561" w:type="dxa"/>
          </w:tcPr>
          <w:p w14:paraId="0C3AD4F1" w14:textId="77777777" w:rsidR="000214A2" w:rsidRPr="00B739C6" w:rsidRDefault="000214A2" w:rsidP="00A038B6">
            <w:pPr>
              <w:spacing w:line="276" w:lineRule="auto"/>
              <w:rPr>
                <w:b/>
                <w:lang w:val="en-US"/>
              </w:rPr>
            </w:pPr>
            <w:r w:rsidRPr="00B739C6">
              <w:rPr>
                <w:b/>
                <w:lang w:val="en-US"/>
              </w:rPr>
              <w:t xml:space="preserve">REFERENCE RANGES </w:t>
            </w:r>
          </w:p>
        </w:tc>
      </w:tr>
      <w:tr w:rsidR="000214A2" w:rsidRPr="00B739C6" w14:paraId="4855AEFC" w14:textId="77777777" w:rsidTr="00A038B6">
        <w:tc>
          <w:tcPr>
            <w:tcW w:w="3560" w:type="dxa"/>
          </w:tcPr>
          <w:p w14:paraId="6E7BCB1C" w14:textId="77777777" w:rsidR="000214A2" w:rsidRPr="00B739C6" w:rsidRDefault="000214A2" w:rsidP="00A038B6">
            <w:pPr>
              <w:spacing w:line="276" w:lineRule="auto"/>
              <w:rPr>
                <w:b/>
                <w:lang w:val="en-US"/>
              </w:rPr>
            </w:pPr>
            <w:r w:rsidRPr="00B739C6">
              <w:rPr>
                <w:b/>
                <w:lang w:val="en-US"/>
              </w:rPr>
              <w:t>Hematocrit</w:t>
            </w:r>
          </w:p>
        </w:tc>
        <w:tc>
          <w:tcPr>
            <w:tcW w:w="3561" w:type="dxa"/>
          </w:tcPr>
          <w:p w14:paraId="1E2BEC6E" w14:textId="77777777" w:rsidR="000214A2" w:rsidRPr="00B739C6" w:rsidRDefault="000214A2" w:rsidP="00A038B6">
            <w:pPr>
              <w:spacing w:line="276" w:lineRule="auto"/>
              <w:rPr>
                <w:b/>
                <w:lang w:val="en-US"/>
              </w:rPr>
            </w:pPr>
            <w:r w:rsidRPr="00B739C6">
              <w:rPr>
                <w:b/>
                <w:lang w:val="en-US"/>
              </w:rPr>
              <w:t>45</w:t>
            </w:r>
          </w:p>
        </w:tc>
        <w:tc>
          <w:tcPr>
            <w:tcW w:w="3561" w:type="dxa"/>
          </w:tcPr>
          <w:p w14:paraId="161A0A29" w14:textId="77777777" w:rsidR="000214A2" w:rsidRPr="00B739C6" w:rsidRDefault="000214A2" w:rsidP="00A038B6">
            <w:pPr>
              <w:spacing w:line="276" w:lineRule="auto"/>
              <w:rPr>
                <w:b/>
                <w:lang w:val="en-US"/>
              </w:rPr>
            </w:pPr>
            <w:r w:rsidRPr="00B739C6">
              <w:rPr>
                <w:b/>
                <w:lang w:val="en-US"/>
              </w:rPr>
              <w:t>Males 39-49%</w:t>
            </w:r>
          </w:p>
          <w:p w14:paraId="00048457" w14:textId="77777777" w:rsidR="000214A2" w:rsidRPr="00B739C6" w:rsidRDefault="000214A2" w:rsidP="00A038B6">
            <w:pPr>
              <w:spacing w:line="276" w:lineRule="auto"/>
              <w:rPr>
                <w:b/>
                <w:lang w:val="en-US"/>
              </w:rPr>
            </w:pPr>
            <w:r w:rsidRPr="00B739C6">
              <w:rPr>
                <w:b/>
                <w:lang w:val="en-US"/>
              </w:rPr>
              <w:t>Females 35-45%</w:t>
            </w:r>
          </w:p>
        </w:tc>
      </w:tr>
      <w:tr w:rsidR="000214A2" w:rsidRPr="000214A2" w14:paraId="6AF8F593" w14:textId="77777777" w:rsidTr="00A038B6">
        <w:tc>
          <w:tcPr>
            <w:tcW w:w="3560" w:type="dxa"/>
          </w:tcPr>
          <w:p w14:paraId="1A26C7ED" w14:textId="77777777" w:rsidR="000214A2" w:rsidRPr="00B739C6" w:rsidRDefault="000214A2" w:rsidP="00A038B6">
            <w:pPr>
              <w:spacing w:line="276" w:lineRule="auto"/>
              <w:rPr>
                <w:b/>
                <w:lang w:val="en-US"/>
              </w:rPr>
            </w:pPr>
            <w:r w:rsidRPr="00B739C6">
              <w:rPr>
                <w:b/>
                <w:lang w:val="en-US"/>
              </w:rPr>
              <w:t xml:space="preserve">Hemoglobin </w:t>
            </w:r>
          </w:p>
        </w:tc>
        <w:tc>
          <w:tcPr>
            <w:tcW w:w="3561" w:type="dxa"/>
          </w:tcPr>
          <w:p w14:paraId="5CD09049" w14:textId="77777777" w:rsidR="000214A2" w:rsidRPr="00B739C6" w:rsidRDefault="000214A2" w:rsidP="00A038B6">
            <w:pPr>
              <w:spacing w:line="276" w:lineRule="auto"/>
              <w:rPr>
                <w:b/>
                <w:lang w:val="en-US"/>
              </w:rPr>
            </w:pPr>
            <w:r w:rsidRPr="00B739C6">
              <w:rPr>
                <w:b/>
                <w:lang w:val="en-US"/>
              </w:rPr>
              <w:t>16,5</w:t>
            </w:r>
          </w:p>
        </w:tc>
        <w:tc>
          <w:tcPr>
            <w:tcW w:w="3561" w:type="dxa"/>
          </w:tcPr>
          <w:p w14:paraId="483C1B68" w14:textId="77777777" w:rsidR="000214A2" w:rsidRPr="00B739C6" w:rsidRDefault="000214A2" w:rsidP="00A038B6">
            <w:pPr>
              <w:spacing w:line="276" w:lineRule="auto"/>
              <w:rPr>
                <w:b/>
                <w:lang w:val="en-US"/>
              </w:rPr>
            </w:pPr>
            <w:r w:rsidRPr="00B739C6">
              <w:rPr>
                <w:b/>
                <w:lang w:val="en-US"/>
              </w:rPr>
              <w:t>Males 13,6-17,5 g/dL</w:t>
            </w:r>
          </w:p>
          <w:p w14:paraId="44F44B48" w14:textId="77777777" w:rsidR="000214A2" w:rsidRPr="00B739C6" w:rsidRDefault="000214A2" w:rsidP="00A038B6">
            <w:pPr>
              <w:spacing w:line="276" w:lineRule="auto"/>
              <w:rPr>
                <w:b/>
                <w:lang w:val="en-US"/>
              </w:rPr>
            </w:pPr>
            <w:r w:rsidRPr="00B739C6">
              <w:rPr>
                <w:b/>
                <w:lang w:val="en-US"/>
              </w:rPr>
              <w:t>Females 12,0-15,5 g/dL</w:t>
            </w:r>
          </w:p>
        </w:tc>
      </w:tr>
      <w:tr w:rsidR="000214A2" w:rsidRPr="00B739C6" w14:paraId="4CBB3A2C" w14:textId="77777777" w:rsidTr="00A038B6">
        <w:tc>
          <w:tcPr>
            <w:tcW w:w="3560" w:type="dxa"/>
          </w:tcPr>
          <w:p w14:paraId="6BF2023C" w14:textId="77777777" w:rsidR="000214A2" w:rsidRPr="00B739C6" w:rsidRDefault="000214A2" w:rsidP="00A038B6">
            <w:pPr>
              <w:spacing w:line="276" w:lineRule="auto"/>
              <w:rPr>
                <w:b/>
                <w:lang w:val="en-US"/>
              </w:rPr>
            </w:pPr>
            <w:r w:rsidRPr="00B739C6">
              <w:rPr>
                <w:b/>
                <w:lang w:val="en-US"/>
              </w:rPr>
              <w:t>Red blood cells (RBC)</w:t>
            </w:r>
          </w:p>
        </w:tc>
        <w:tc>
          <w:tcPr>
            <w:tcW w:w="3561" w:type="dxa"/>
          </w:tcPr>
          <w:p w14:paraId="3E4C9F20" w14:textId="77777777" w:rsidR="000214A2" w:rsidRPr="00B739C6" w:rsidRDefault="000214A2" w:rsidP="00A038B6">
            <w:pPr>
              <w:spacing w:line="276" w:lineRule="auto"/>
              <w:rPr>
                <w:b/>
                <w:lang w:val="en-US"/>
              </w:rPr>
            </w:pPr>
            <w:r w:rsidRPr="00B739C6">
              <w:rPr>
                <w:b/>
                <w:lang w:val="en-US"/>
              </w:rPr>
              <w:t>5,6</w:t>
            </w:r>
          </w:p>
          <w:p w14:paraId="1C8154AF" w14:textId="77777777" w:rsidR="000214A2" w:rsidRPr="00B739C6" w:rsidRDefault="000214A2" w:rsidP="00A038B6">
            <w:pPr>
              <w:spacing w:line="276" w:lineRule="auto"/>
              <w:rPr>
                <w:b/>
                <w:lang w:val="en-US"/>
              </w:rPr>
            </w:pPr>
          </w:p>
        </w:tc>
        <w:tc>
          <w:tcPr>
            <w:tcW w:w="3561" w:type="dxa"/>
          </w:tcPr>
          <w:p w14:paraId="289A910C" w14:textId="77777777" w:rsidR="000214A2" w:rsidRPr="00B739C6" w:rsidRDefault="000214A2" w:rsidP="00A038B6">
            <w:pPr>
              <w:spacing w:line="276" w:lineRule="auto"/>
              <w:rPr>
                <w:b/>
                <w:lang w:val="en-US"/>
              </w:rPr>
            </w:pPr>
            <w:r w:rsidRPr="00B739C6">
              <w:rPr>
                <w:b/>
                <w:lang w:val="en-US"/>
              </w:rPr>
              <w:t xml:space="preserve"> 4,7-6,1 million/cu mm</w:t>
            </w:r>
          </w:p>
        </w:tc>
      </w:tr>
      <w:tr w:rsidR="000214A2" w:rsidRPr="00B739C6" w14:paraId="02202479" w14:textId="77777777" w:rsidTr="00A038B6">
        <w:tc>
          <w:tcPr>
            <w:tcW w:w="3560" w:type="dxa"/>
          </w:tcPr>
          <w:p w14:paraId="45B38865" w14:textId="77777777" w:rsidR="000214A2" w:rsidRPr="00B739C6" w:rsidRDefault="000214A2" w:rsidP="00A038B6">
            <w:pPr>
              <w:spacing w:line="276" w:lineRule="auto"/>
              <w:rPr>
                <w:b/>
                <w:lang w:val="en-US"/>
              </w:rPr>
            </w:pPr>
            <w:r w:rsidRPr="00B739C6">
              <w:rPr>
                <w:b/>
                <w:lang w:val="en-US"/>
              </w:rPr>
              <w:t>Reticulocyte count</w:t>
            </w:r>
          </w:p>
        </w:tc>
        <w:tc>
          <w:tcPr>
            <w:tcW w:w="3561" w:type="dxa"/>
          </w:tcPr>
          <w:p w14:paraId="13845F70" w14:textId="77777777" w:rsidR="000214A2" w:rsidRPr="00B739C6" w:rsidRDefault="000214A2" w:rsidP="00A038B6">
            <w:pPr>
              <w:spacing w:line="276" w:lineRule="auto"/>
              <w:rPr>
                <w:b/>
                <w:lang w:val="en-US"/>
              </w:rPr>
            </w:pPr>
            <w:r w:rsidRPr="00B739C6">
              <w:rPr>
                <w:b/>
                <w:lang w:val="en-US"/>
              </w:rPr>
              <w:t>1,0</w:t>
            </w:r>
          </w:p>
          <w:p w14:paraId="584E0FDF" w14:textId="77777777" w:rsidR="000214A2" w:rsidRPr="00B739C6" w:rsidRDefault="000214A2" w:rsidP="00A038B6">
            <w:pPr>
              <w:spacing w:line="276" w:lineRule="auto"/>
              <w:rPr>
                <w:b/>
                <w:lang w:val="en-US"/>
              </w:rPr>
            </w:pPr>
          </w:p>
        </w:tc>
        <w:tc>
          <w:tcPr>
            <w:tcW w:w="3561" w:type="dxa"/>
          </w:tcPr>
          <w:p w14:paraId="45C3C317" w14:textId="77777777" w:rsidR="000214A2" w:rsidRPr="00B739C6" w:rsidRDefault="000214A2" w:rsidP="00A038B6">
            <w:pPr>
              <w:spacing w:line="276" w:lineRule="auto"/>
              <w:rPr>
                <w:b/>
                <w:lang w:val="en-US"/>
              </w:rPr>
            </w:pPr>
            <w:r w:rsidRPr="00B739C6">
              <w:rPr>
                <w:b/>
                <w:lang w:val="en-US"/>
              </w:rPr>
              <w:t>0,5-1,5%</w:t>
            </w:r>
          </w:p>
        </w:tc>
      </w:tr>
      <w:tr w:rsidR="000214A2" w:rsidRPr="00B739C6" w14:paraId="6E1AEE16" w14:textId="77777777" w:rsidTr="00A038B6">
        <w:trPr>
          <w:trHeight w:val="442"/>
        </w:trPr>
        <w:tc>
          <w:tcPr>
            <w:tcW w:w="3560" w:type="dxa"/>
          </w:tcPr>
          <w:p w14:paraId="2623E4A4" w14:textId="77777777" w:rsidR="000214A2" w:rsidRPr="00B739C6" w:rsidRDefault="000214A2" w:rsidP="00A038B6">
            <w:pPr>
              <w:spacing w:line="276" w:lineRule="auto"/>
              <w:rPr>
                <w:b/>
                <w:lang w:val="en-US"/>
              </w:rPr>
            </w:pPr>
            <w:r w:rsidRPr="00B739C6">
              <w:rPr>
                <w:b/>
                <w:lang w:val="en-US"/>
              </w:rPr>
              <w:t>White blood cell (WBC) count</w:t>
            </w:r>
          </w:p>
        </w:tc>
        <w:tc>
          <w:tcPr>
            <w:tcW w:w="3561" w:type="dxa"/>
          </w:tcPr>
          <w:p w14:paraId="4A072146" w14:textId="77777777" w:rsidR="000214A2" w:rsidRPr="00B739C6" w:rsidRDefault="000214A2" w:rsidP="00A038B6">
            <w:pPr>
              <w:spacing w:line="276" w:lineRule="auto"/>
              <w:rPr>
                <w:b/>
                <w:lang w:val="en-US"/>
              </w:rPr>
            </w:pPr>
            <w:r w:rsidRPr="00B739C6">
              <w:rPr>
                <w:b/>
                <w:lang w:val="en-US"/>
              </w:rPr>
              <w:t>7,800</w:t>
            </w:r>
          </w:p>
        </w:tc>
        <w:tc>
          <w:tcPr>
            <w:tcW w:w="3561" w:type="dxa"/>
          </w:tcPr>
          <w:p w14:paraId="0E946608" w14:textId="77777777" w:rsidR="000214A2" w:rsidRPr="00B739C6" w:rsidRDefault="000214A2" w:rsidP="00A038B6">
            <w:pPr>
              <w:spacing w:line="276" w:lineRule="auto"/>
              <w:rPr>
                <w:b/>
              </w:rPr>
            </w:pPr>
            <w:r w:rsidRPr="00B739C6">
              <w:rPr>
                <w:b/>
              </w:rPr>
              <w:t>4,800–</w:t>
            </w:r>
            <w:r w:rsidRPr="00B739C6">
              <w:rPr>
                <w:b/>
                <w:lang w:val="en-US"/>
              </w:rPr>
              <w:t>9,000</w:t>
            </w:r>
            <w:r w:rsidRPr="00B739C6">
              <w:rPr>
                <w:b/>
              </w:rPr>
              <w:t>/cumm</w:t>
            </w:r>
          </w:p>
        </w:tc>
      </w:tr>
      <w:tr w:rsidR="000214A2" w:rsidRPr="00B739C6" w14:paraId="596ED812" w14:textId="77777777" w:rsidTr="00A038B6">
        <w:trPr>
          <w:trHeight w:val="75"/>
        </w:trPr>
        <w:tc>
          <w:tcPr>
            <w:tcW w:w="3560" w:type="dxa"/>
          </w:tcPr>
          <w:p w14:paraId="1A2CB024" w14:textId="77777777" w:rsidR="000214A2" w:rsidRPr="00B739C6" w:rsidRDefault="000214A2" w:rsidP="00A038B6">
            <w:pPr>
              <w:spacing w:line="276" w:lineRule="auto"/>
              <w:rPr>
                <w:b/>
                <w:lang w:val="en-US"/>
              </w:rPr>
            </w:pPr>
            <w:r w:rsidRPr="00B739C6">
              <w:rPr>
                <w:b/>
                <w:lang w:val="en-US"/>
              </w:rPr>
              <w:t>Neutrophil count</w:t>
            </w:r>
          </w:p>
        </w:tc>
        <w:tc>
          <w:tcPr>
            <w:tcW w:w="3561" w:type="dxa"/>
          </w:tcPr>
          <w:p w14:paraId="3F6E0927" w14:textId="77777777" w:rsidR="000214A2" w:rsidRPr="00B739C6" w:rsidRDefault="000214A2" w:rsidP="00A038B6">
            <w:pPr>
              <w:spacing w:line="276" w:lineRule="auto"/>
              <w:rPr>
                <w:b/>
                <w:lang w:val="en-US"/>
              </w:rPr>
            </w:pPr>
            <w:r w:rsidRPr="00B739C6">
              <w:rPr>
                <w:b/>
                <w:lang w:val="en-US"/>
              </w:rPr>
              <w:t>60</w:t>
            </w:r>
          </w:p>
          <w:p w14:paraId="7B620038" w14:textId="77777777" w:rsidR="000214A2" w:rsidRPr="00B739C6" w:rsidRDefault="000214A2" w:rsidP="00A038B6">
            <w:pPr>
              <w:spacing w:line="276" w:lineRule="auto"/>
              <w:rPr>
                <w:b/>
                <w:lang w:val="en-US"/>
              </w:rPr>
            </w:pPr>
          </w:p>
        </w:tc>
        <w:tc>
          <w:tcPr>
            <w:tcW w:w="3561" w:type="dxa"/>
          </w:tcPr>
          <w:p w14:paraId="79AF697D" w14:textId="77777777" w:rsidR="000214A2" w:rsidRPr="00B739C6" w:rsidRDefault="000214A2" w:rsidP="00A038B6">
            <w:pPr>
              <w:spacing w:line="276" w:lineRule="auto"/>
              <w:rPr>
                <w:b/>
                <w:lang w:val="en-US"/>
              </w:rPr>
            </w:pPr>
            <w:r w:rsidRPr="00B739C6">
              <w:rPr>
                <w:b/>
                <w:lang w:val="en-US"/>
              </w:rPr>
              <w:t>60 -62%</w:t>
            </w:r>
          </w:p>
        </w:tc>
      </w:tr>
      <w:tr w:rsidR="000214A2" w:rsidRPr="00B739C6" w14:paraId="66C51E41" w14:textId="77777777" w:rsidTr="00A038B6">
        <w:trPr>
          <w:trHeight w:val="75"/>
        </w:trPr>
        <w:tc>
          <w:tcPr>
            <w:tcW w:w="3560" w:type="dxa"/>
          </w:tcPr>
          <w:p w14:paraId="0C640787" w14:textId="77777777" w:rsidR="000214A2" w:rsidRPr="00B739C6" w:rsidRDefault="000214A2" w:rsidP="00A038B6">
            <w:pPr>
              <w:spacing w:line="276" w:lineRule="auto"/>
              <w:rPr>
                <w:b/>
                <w:lang w:val="en-US"/>
              </w:rPr>
            </w:pPr>
            <w:r w:rsidRPr="00B739C6">
              <w:rPr>
                <w:b/>
                <w:lang w:val="en-US"/>
              </w:rPr>
              <w:t>Segmented mature neutrophils</w:t>
            </w:r>
          </w:p>
        </w:tc>
        <w:tc>
          <w:tcPr>
            <w:tcW w:w="3561" w:type="dxa"/>
          </w:tcPr>
          <w:p w14:paraId="7481897A" w14:textId="77777777" w:rsidR="000214A2" w:rsidRPr="00B739C6" w:rsidRDefault="000214A2" w:rsidP="00A038B6">
            <w:pPr>
              <w:spacing w:line="276" w:lineRule="auto"/>
              <w:rPr>
                <w:b/>
                <w:lang w:val="en-US"/>
              </w:rPr>
            </w:pPr>
            <w:r w:rsidRPr="00B739C6">
              <w:rPr>
                <w:b/>
                <w:lang w:val="en-US"/>
              </w:rPr>
              <w:t>56</w:t>
            </w:r>
          </w:p>
          <w:p w14:paraId="2883F972" w14:textId="77777777" w:rsidR="000214A2" w:rsidRPr="00B739C6" w:rsidRDefault="000214A2" w:rsidP="00A038B6">
            <w:pPr>
              <w:spacing w:line="276" w:lineRule="auto"/>
              <w:rPr>
                <w:b/>
                <w:lang w:val="en-US"/>
              </w:rPr>
            </w:pPr>
          </w:p>
        </w:tc>
        <w:tc>
          <w:tcPr>
            <w:tcW w:w="3561" w:type="dxa"/>
          </w:tcPr>
          <w:p w14:paraId="6A054215" w14:textId="77777777" w:rsidR="000214A2" w:rsidRPr="00B739C6" w:rsidRDefault="000214A2" w:rsidP="00A038B6">
            <w:pPr>
              <w:spacing w:line="276" w:lineRule="auto"/>
              <w:rPr>
                <w:b/>
                <w:lang w:val="en-US"/>
              </w:rPr>
            </w:pPr>
            <w:r w:rsidRPr="00B739C6">
              <w:rPr>
                <w:b/>
                <w:lang w:val="en-US"/>
              </w:rPr>
              <w:t>40-60%</w:t>
            </w:r>
          </w:p>
        </w:tc>
      </w:tr>
      <w:tr w:rsidR="000214A2" w:rsidRPr="00B739C6" w14:paraId="290053EC" w14:textId="77777777" w:rsidTr="00A038B6">
        <w:trPr>
          <w:trHeight w:val="75"/>
        </w:trPr>
        <w:tc>
          <w:tcPr>
            <w:tcW w:w="3560" w:type="dxa"/>
          </w:tcPr>
          <w:p w14:paraId="3326A2C5" w14:textId="77777777" w:rsidR="000214A2" w:rsidRPr="00B739C6" w:rsidRDefault="000214A2" w:rsidP="00A038B6">
            <w:pPr>
              <w:spacing w:line="276" w:lineRule="auto"/>
              <w:rPr>
                <w:b/>
                <w:lang w:val="en-US"/>
              </w:rPr>
            </w:pPr>
            <w:r w:rsidRPr="00B739C6">
              <w:rPr>
                <w:b/>
                <w:lang w:val="en-US"/>
              </w:rPr>
              <w:t>Non-segmented neutrophils (band)</w:t>
            </w:r>
          </w:p>
        </w:tc>
        <w:tc>
          <w:tcPr>
            <w:tcW w:w="3561" w:type="dxa"/>
          </w:tcPr>
          <w:p w14:paraId="6C3F1C68" w14:textId="77777777" w:rsidR="000214A2" w:rsidRPr="00B739C6" w:rsidRDefault="000214A2" w:rsidP="00A038B6">
            <w:pPr>
              <w:spacing w:line="276" w:lineRule="auto"/>
              <w:rPr>
                <w:b/>
                <w:lang w:val="en-US"/>
              </w:rPr>
            </w:pPr>
            <w:r w:rsidRPr="00B739C6">
              <w:rPr>
                <w:b/>
                <w:lang w:val="en-US"/>
              </w:rPr>
              <w:t>4</w:t>
            </w:r>
          </w:p>
        </w:tc>
        <w:tc>
          <w:tcPr>
            <w:tcW w:w="3561" w:type="dxa"/>
          </w:tcPr>
          <w:p w14:paraId="4C31AE80" w14:textId="77777777" w:rsidR="000214A2" w:rsidRPr="00B739C6" w:rsidRDefault="000214A2" w:rsidP="00A038B6">
            <w:pPr>
              <w:spacing w:line="276" w:lineRule="auto"/>
              <w:rPr>
                <w:b/>
                <w:lang w:val="en-US"/>
              </w:rPr>
            </w:pPr>
            <w:r w:rsidRPr="00B739C6">
              <w:rPr>
                <w:b/>
                <w:lang w:val="en-US"/>
              </w:rPr>
              <w:t>1-6%</w:t>
            </w:r>
          </w:p>
        </w:tc>
      </w:tr>
      <w:tr w:rsidR="000214A2" w:rsidRPr="00B739C6" w14:paraId="698AD4AD" w14:textId="77777777" w:rsidTr="00A038B6">
        <w:trPr>
          <w:trHeight w:val="75"/>
        </w:trPr>
        <w:tc>
          <w:tcPr>
            <w:tcW w:w="3560" w:type="dxa"/>
          </w:tcPr>
          <w:p w14:paraId="0CA03C09" w14:textId="77777777" w:rsidR="000214A2" w:rsidRPr="00B739C6" w:rsidRDefault="000214A2" w:rsidP="00A038B6">
            <w:pPr>
              <w:spacing w:line="276" w:lineRule="auto"/>
              <w:rPr>
                <w:b/>
                <w:lang w:val="en-US"/>
              </w:rPr>
            </w:pPr>
            <w:r w:rsidRPr="00B739C6">
              <w:rPr>
                <w:b/>
                <w:lang w:val="en-US"/>
              </w:rPr>
              <w:t xml:space="preserve">Metamyelocytes </w:t>
            </w:r>
          </w:p>
        </w:tc>
        <w:tc>
          <w:tcPr>
            <w:tcW w:w="3561" w:type="dxa"/>
          </w:tcPr>
          <w:p w14:paraId="7A2BDAB1" w14:textId="77777777" w:rsidR="000214A2" w:rsidRPr="00B739C6" w:rsidRDefault="000214A2" w:rsidP="00A038B6">
            <w:pPr>
              <w:spacing w:line="276" w:lineRule="auto"/>
              <w:rPr>
                <w:b/>
                <w:lang w:val="en-US"/>
              </w:rPr>
            </w:pPr>
          </w:p>
          <w:p w14:paraId="7F71A5B1" w14:textId="77777777" w:rsidR="000214A2" w:rsidRPr="00B739C6" w:rsidRDefault="000214A2" w:rsidP="00A038B6">
            <w:pPr>
              <w:spacing w:line="276" w:lineRule="auto"/>
              <w:rPr>
                <w:b/>
                <w:lang w:val="en-US"/>
              </w:rPr>
            </w:pPr>
            <w:r w:rsidRPr="00B739C6">
              <w:rPr>
                <w:b/>
                <w:lang w:val="en-US"/>
              </w:rPr>
              <w:t>0</w:t>
            </w:r>
          </w:p>
        </w:tc>
        <w:tc>
          <w:tcPr>
            <w:tcW w:w="3561" w:type="dxa"/>
          </w:tcPr>
          <w:p w14:paraId="45EE7EFF" w14:textId="77777777" w:rsidR="000214A2" w:rsidRPr="00B739C6" w:rsidRDefault="000214A2" w:rsidP="00A038B6">
            <w:pPr>
              <w:spacing w:line="276" w:lineRule="auto"/>
              <w:rPr>
                <w:b/>
                <w:lang w:val="en-US"/>
              </w:rPr>
            </w:pPr>
            <w:r w:rsidRPr="00B739C6">
              <w:rPr>
                <w:b/>
                <w:lang w:val="en-US"/>
              </w:rPr>
              <w:t>0%</w:t>
            </w:r>
          </w:p>
        </w:tc>
      </w:tr>
      <w:tr w:rsidR="000214A2" w:rsidRPr="00B739C6" w14:paraId="7FBBD631" w14:textId="77777777" w:rsidTr="00A038B6">
        <w:trPr>
          <w:trHeight w:val="75"/>
        </w:trPr>
        <w:tc>
          <w:tcPr>
            <w:tcW w:w="3560" w:type="dxa"/>
          </w:tcPr>
          <w:p w14:paraId="0E0DDB19" w14:textId="77777777" w:rsidR="000214A2" w:rsidRPr="00B739C6" w:rsidRDefault="000214A2" w:rsidP="00A038B6">
            <w:pPr>
              <w:spacing w:line="276" w:lineRule="auto"/>
              <w:rPr>
                <w:b/>
                <w:lang w:val="en-US"/>
              </w:rPr>
            </w:pPr>
            <w:r w:rsidRPr="00B739C6">
              <w:rPr>
                <w:b/>
                <w:lang w:val="en-US"/>
              </w:rPr>
              <w:t>Myelocytes</w:t>
            </w:r>
          </w:p>
        </w:tc>
        <w:tc>
          <w:tcPr>
            <w:tcW w:w="3561" w:type="dxa"/>
          </w:tcPr>
          <w:p w14:paraId="449B1749" w14:textId="77777777" w:rsidR="000214A2" w:rsidRPr="00B739C6" w:rsidRDefault="000214A2" w:rsidP="00A038B6">
            <w:pPr>
              <w:spacing w:line="276" w:lineRule="auto"/>
              <w:rPr>
                <w:b/>
                <w:lang w:val="en-US"/>
              </w:rPr>
            </w:pPr>
          </w:p>
          <w:p w14:paraId="0CD9371F" w14:textId="77777777" w:rsidR="000214A2" w:rsidRPr="00B739C6" w:rsidRDefault="000214A2" w:rsidP="00A038B6">
            <w:pPr>
              <w:spacing w:line="276" w:lineRule="auto"/>
              <w:rPr>
                <w:b/>
                <w:lang w:val="en-US"/>
              </w:rPr>
            </w:pPr>
            <w:r w:rsidRPr="00B739C6">
              <w:rPr>
                <w:b/>
                <w:lang w:val="en-US"/>
              </w:rPr>
              <w:t>0</w:t>
            </w:r>
          </w:p>
        </w:tc>
        <w:tc>
          <w:tcPr>
            <w:tcW w:w="3561" w:type="dxa"/>
          </w:tcPr>
          <w:p w14:paraId="04244D73" w14:textId="77777777" w:rsidR="000214A2" w:rsidRPr="00B739C6" w:rsidRDefault="000214A2" w:rsidP="00A038B6">
            <w:pPr>
              <w:spacing w:line="276" w:lineRule="auto"/>
              <w:rPr>
                <w:b/>
                <w:lang w:val="en-US"/>
              </w:rPr>
            </w:pPr>
            <w:r w:rsidRPr="00B739C6">
              <w:rPr>
                <w:b/>
                <w:lang w:val="en-US"/>
              </w:rPr>
              <w:t>0%</w:t>
            </w:r>
          </w:p>
        </w:tc>
      </w:tr>
      <w:tr w:rsidR="000214A2" w:rsidRPr="00B739C6" w14:paraId="551708EE" w14:textId="77777777" w:rsidTr="00A038B6">
        <w:tc>
          <w:tcPr>
            <w:tcW w:w="3560" w:type="dxa"/>
          </w:tcPr>
          <w:p w14:paraId="64151673" w14:textId="77777777" w:rsidR="000214A2" w:rsidRPr="00B739C6" w:rsidRDefault="000214A2" w:rsidP="00A038B6">
            <w:pPr>
              <w:spacing w:line="276" w:lineRule="auto"/>
              <w:rPr>
                <w:b/>
                <w:lang w:val="en-US"/>
              </w:rPr>
            </w:pPr>
            <w:r w:rsidRPr="00B739C6">
              <w:rPr>
                <w:b/>
              </w:rPr>
              <w:t>Basophil count</w:t>
            </w:r>
            <w:r w:rsidRPr="00B739C6">
              <w:rPr>
                <w:b/>
              </w:rPr>
              <w:br/>
            </w:r>
          </w:p>
        </w:tc>
        <w:tc>
          <w:tcPr>
            <w:tcW w:w="3561" w:type="dxa"/>
          </w:tcPr>
          <w:p w14:paraId="180B3556" w14:textId="77777777" w:rsidR="000214A2" w:rsidRPr="00B739C6" w:rsidRDefault="000214A2" w:rsidP="00A038B6">
            <w:pPr>
              <w:spacing w:line="276" w:lineRule="auto"/>
              <w:rPr>
                <w:b/>
                <w:lang w:val="en-US"/>
              </w:rPr>
            </w:pPr>
            <w:r w:rsidRPr="00B739C6">
              <w:rPr>
                <w:b/>
                <w:lang w:val="en-US"/>
              </w:rPr>
              <w:t>0,5</w:t>
            </w:r>
          </w:p>
        </w:tc>
        <w:tc>
          <w:tcPr>
            <w:tcW w:w="3561" w:type="dxa"/>
          </w:tcPr>
          <w:p w14:paraId="0109EBE1" w14:textId="77777777" w:rsidR="000214A2" w:rsidRPr="00B739C6" w:rsidRDefault="000214A2" w:rsidP="00A038B6">
            <w:pPr>
              <w:spacing w:line="276" w:lineRule="auto"/>
              <w:rPr>
                <w:b/>
                <w:lang w:val="en-US"/>
              </w:rPr>
            </w:pPr>
            <w:r w:rsidRPr="00B739C6">
              <w:rPr>
                <w:b/>
                <w:lang w:val="en-US"/>
              </w:rPr>
              <w:t>0-1,0%</w:t>
            </w:r>
          </w:p>
          <w:p w14:paraId="74AABCB9" w14:textId="77777777" w:rsidR="000214A2" w:rsidRPr="00B739C6" w:rsidRDefault="000214A2" w:rsidP="00A038B6">
            <w:pPr>
              <w:spacing w:line="276" w:lineRule="auto"/>
              <w:rPr>
                <w:b/>
                <w:lang w:val="en-US"/>
              </w:rPr>
            </w:pPr>
            <w:r w:rsidRPr="00B739C6">
              <w:rPr>
                <w:b/>
                <w:lang w:val="en-US"/>
              </w:rPr>
              <w:t>10 -120/cu mm</w:t>
            </w:r>
          </w:p>
        </w:tc>
      </w:tr>
      <w:tr w:rsidR="000214A2" w:rsidRPr="00B739C6" w14:paraId="061A9E4C" w14:textId="77777777" w:rsidTr="00A038B6">
        <w:tc>
          <w:tcPr>
            <w:tcW w:w="3560" w:type="dxa"/>
          </w:tcPr>
          <w:p w14:paraId="6FBE8446" w14:textId="77777777" w:rsidR="000214A2" w:rsidRPr="00B739C6" w:rsidRDefault="000214A2" w:rsidP="00A038B6">
            <w:pPr>
              <w:spacing w:line="276" w:lineRule="auto"/>
              <w:rPr>
                <w:b/>
                <w:lang w:val="en-US"/>
              </w:rPr>
            </w:pPr>
            <w:r w:rsidRPr="00B739C6">
              <w:rPr>
                <w:b/>
              </w:rPr>
              <w:t>Eosinophil count</w:t>
            </w:r>
          </w:p>
        </w:tc>
        <w:tc>
          <w:tcPr>
            <w:tcW w:w="3561" w:type="dxa"/>
          </w:tcPr>
          <w:p w14:paraId="7AE56E42" w14:textId="77777777" w:rsidR="000214A2" w:rsidRPr="00B739C6" w:rsidRDefault="000214A2" w:rsidP="00A038B6">
            <w:pPr>
              <w:spacing w:line="276" w:lineRule="auto"/>
              <w:rPr>
                <w:b/>
                <w:lang w:val="en-US"/>
              </w:rPr>
            </w:pPr>
            <w:r w:rsidRPr="00B739C6">
              <w:rPr>
                <w:b/>
                <w:lang w:val="en-US"/>
              </w:rPr>
              <w:t>3</w:t>
            </w:r>
          </w:p>
        </w:tc>
        <w:tc>
          <w:tcPr>
            <w:tcW w:w="3561" w:type="dxa"/>
          </w:tcPr>
          <w:p w14:paraId="4EC3CB7E" w14:textId="77777777" w:rsidR="000214A2" w:rsidRPr="00B739C6" w:rsidRDefault="000214A2" w:rsidP="00A038B6">
            <w:pPr>
              <w:spacing w:line="276" w:lineRule="auto"/>
              <w:rPr>
                <w:b/>
                <w:lang w:val="en-US"/>
              </w:rPr>
            </w:pPr>
            <w:r w:rsidRPr="00B739C6">
              <w:rPr>
                <w:b/>
                <w:lang w:val="en-US"/>
              </w:rPr>
              <w:t>1-4%</w:t>
            </w:r>
          </w:p>
          <w:p w14:paraId="486281CE" w14:textId="77777777" w:rsidR="000214A2" w:rsidRPr="00B739C6" w:rsidRDefault="000214A2" w:rsidP="00A038B6">
            <w:pPr>
              <w:spacing w:line="276" w:lineRule="auto"/>
              <w:rPr>
                <w:b/>
                <w:lang w:val="en-US"/>
              </w:rPr>
            </w:pPr>
            <w:r w:rsidRPr="00B739C6">
              <w:rPr>
                <w:b/>
                <w:lang w:val="en-US"/>
              </w:rPr>
              <w:t>4- -500 cu mm</w:t>
            </w:r>
          </w:p>
        </w:tc>
      </w:tr>
      <w:tr w:rsidR="000214A2" w:rsidRPr="00B739C6" w14:paraId="3869A068" w14:textId="77777777" w:rsidTr="00A038B6">
        <w:tc>
          <w:tcPr>
            <w:tcW w:w="3560" w:type="dxa"/>
          </w:tcPr>
          <w:p w14:paraId="463770A6" w14:textId="77777777" w:rsidR="000214A2" w:rsidRPr="00B739C6" w:rsidRDefault="000214A2" w:rsidP="00A038B6">
            <w:pPr>
              <w:spacing w:line="276" w:lineRule="auto"/>
              <w:rPr>
                <w:b/>
                <w:lang w:val="en-US"/>
              </w:rPr>
            </w:pPr>
            <w:r w:rsidRPr="00B739C6">
              <w:rPr>
                <w:b/>
              </w:rPr>
              <w:t>Lymphocyte count</w:t>
            </w:r>
          </w:p>
        </w:tc>
        <w:tc>
          <w:tcPr>
            <w:tcW w:w="3561" w:type="dxa"/>
          </w:tcPr>
          <w:p w14:paraId="57E95C22" w14:textId="77777777" w:rsidR="000214A2" w:rsidRPr="00B739C6" w:rsidRDefault="000214A2" w:rsidP="00A038B6">
            <w:pPr>
              <w:spacing w:line="276" w:lineRule="auto"/>
              <w:rPr>
                <w:b/>
                <w:lang w:val="en-US"/>
              </w:rPr>
            </w:pPr>
            <w:r w:rsidRPr="00B739C6">
              <w:rPr>
                <w:b/>
                <w:lang w:val="en-US"/>
              </w:rPr>
              <w:t>32</w:t>
            </w:r>
          </w:p>
        </w:tc>
        <w:tc>
          <w:tcPr>
            <w:tcW w:w="3561" w:type="dxa"/>
          </w:tcPr>
          <w:p w14:paraId="2E80574C" w14:textId="77777777" w:rsidR="000214A2" w:rsidRPr="00B739C6" w:rsidRDefault="000214A2" w:rsidP="00A038B6">
            <w:pPr>
              <w:spacing w:line="276" w:lineRule="auto"/>
              <w:rPr>
                <w:b/>
                <w:lang w:val="en-US"/>
              </w:rPr>
            </w:pPr>
            <w:r w:rsidRPr="00B739C6">
              <w:rPr>
                <w:b/>
                <w:lang w:val="en-US"/>
              </w:rPr>
              <w:t>25-35%</w:t>
            </w:r>
          </w:p>
          <w:p w14:paraId="0CA1DB60" w14:textId="77777777" w:rsidR="000214A2" w:rsidRPr="00B739C6" w:rsidRDefault="000214A2" w:rsidP="00A038B6">
            <w:pPr>
              <w:spacing w:line="276" w:lineRule="auto"/>
              <w:rPr>
                <w:b/>
                <w:lang w:val="en-US"/>
              </w:rPr>
            </w:pPr>
            <w:r w:rsidRPr="00B739C6">
              <w:rPr>
                <w:b/>
                <w:lang w:val="en-US"/>
              </w:rPr>
              <w:t>800 -3,500/cu mm</w:t>
            </w:r>
          </w:p>
        </w:tc>
      </w:tr>
      <w:tr w:rsidR="000214A2" w:rsidRPr="00B739C6" w14:paraId="3F66E180" w14:textId="77777777" w:rsidTr="00A038B6">
        <w:tc>
          <w:tcPr>
            <w:tcW w:w="3560" w:type="dxa"/>
          </w:tcPr>
          <w:p w14:paraId="473B87E7" w14:textId="77777777" w:rsidR="000214A2" w:rsidRPr="00B739C6" w:rsidRDefault="000214A2" w:rsidP="00A038B6">
            <w:pPr>
              <w:spacing w:line="276" w:lineRule="auto"/>
              <w:rPr>
                <w:b/>
                <w:lang w:val="en-US"/>
              </w:rPr>
            </w:pPr>
            <w:r w:rsidRPr="00B739C6">
              <w:rPr>
                <w:b/>
              </w:rPr>
              <w:t>Monocyte count</w:t>
            </w:r>
          </w:p>
        </w:tc>
        <w:tc>
          <w:tcPr>
            <w:tcW w:w="3561" w:type="dxa"/>
          </w:tcPr>
          <w:p w14:paraId="51D985C1" w14:textId="77777777" w:rsidR="000214A2" w:rsidRPr="00B739C6" w:rsidRDefault="000214A2" w:rsidP="00A038B6">
            <w:pPr>
              <w:spacing w:line="276" w:lineRule="auto"/>
              <w:rPr>
                <w:b/>
                <w:lang w:val="en-US"/>
              </w:rPr>
            </w:pPr>
            <w:r w:rsidRPr="00B739C6">
              <w:rPr>
                <w:b/>
                <w:lang w:val="en-US"/>
              </w:rPr>
              <w:t>5</w:t>
            </w:r>
          </w:p>
        </w:tc>
        <w:tc>
          <w:tcPr>
            <w:tcW w:w="3561" w:type="dxa"/>
          </w:tcPr>
          <w:p w14:paraId="20ED18FA" w14:textId="77777777" w:rsidR="000214A2" w:rsidRPr="00B739C6" w:rsidRDefault="000214A2" w:rsidP="00A038B6">
            <w:pPr>
              <w:spacing w:line="276" w:lineRule="auto"/>
              <w:rPr>
                <w:b/>
                <w:lang w:val="en-US"/>
              </w:rPr>
            </w:pPr>
            <w:r w:rsidRPr="00B739C6">
              <w:rPr>
                <w:b/>
                <w:lang w:val="en-US"/>
              </w:rPr>
              <w:t>3-7%</w:t>
            </w:r>
          </w:p>
          <w:p w14:paraId="42E3FCD2" w14:textId="77777777" w:rsidR="000214A2" w:rsidRPr="00B739C6" w:rsidRDefault="000214A2" w:rsidP="00A038B6">
            <w:pPr>
              <w:spacing w:line="276" w:lineRule="auto"/>
              <w:rPr>
                <w:b/>
                <w:lang w:val="en-US"/>
              </w:rPr>
            </w:pPr>
            <w:r w:rsidRPr="00B739C6">
              <w:rPr>
                <w:b/>
                <w:lang w:val="en-US"/>
              </w:rPr>
              <w:t>200-800/cu mm</w:t>
            </w:r>
          </w:p>
        </w:tc>
      </w:tr>
      <w:tr w:rsidR="000214A2" w:rsidRPr="00B739C6" w14:paraId="5D94CA3E" w14:textId="77777777" w:rsidTr="00A038B6">
        <w:tc>
          <w:tcPr>
            <w:tcW w:w="3560" w:type="dxa"/>
          </w:tcPr>
          <w:p w14:paraId="68E5C3D7" w14:textId="77777777" w:rsidR="000214A2" w:rsidRPr="00B739C6" w:rsidRDefault="000214A2" w:rsidP="00A038B6">
            <w:pPr>
              <w:spacing w:line="276" w:lineRule="auto"/>
              <w:rPr>
                <w:b/>
                <w:lang w:val="en-US"/>
              </w:rPr>
            </w:pPr>
            <w:r w:rsidRPr="00B739C6">
              <w:rPr>
                <w:b/>
              </w:rPr>
              <w:t>Platelet count</w:t>
            </w:r>
          </w:p>
        </w:tc>
        <w:tc>
          <w:tcPr>
            <w:tcW w:w="3561" w:type="dxa"/>
          </w:tcPr>
          <w:p w14:paraId="5196EEDD" w14:textId="77777777" w:rsidR="000214A2" w:rsidRPr="00B739C6" w:rsidRDefault="000214A2" w:rsidP="00A038B6">
            <w:pPr>
              <w:spacing w:line="276" w:lineRule="auto"/>
              <w:rPr>
                <w:b/>
                <w:lang w:val="en-US"/>
              </w:rPr>
            </w:pPr>
            <w:r w:rsidRPr="00B739C6">
              <w:rPr>
                <w:b/>
                <w:lang w:val="en-US"/>
              </w:rPr>
              <w:t>346,000</w:t>
            </w:r>
          </w:p>
        </w:tc>
        <w:tc>
          <w:tcPr>
            <w:tcW w:w="3561" w:type="dxa"/>
          </w:tcPr>
          <w:p w14:paraId="2656735F" w14:textId="77777777" w:rsidR="000214A2" w:rsidRPr="00B739C6" w:rsidRDefault="000214A2" w:rsidP="00A038B6">
            <w:pPr>
              <w:spacing w:line="276" w:lineRule="auto"/>
              <w:rPr>
                <w:b/>
                <w:lang w:val="en-US"/>
              </w:rPr>
            </w:pPr>
            <w:r w:rsidRPr="00B739C6">
              <w:rPr>
                <w:b/>
                <w:lang w:val="en-US"/>
              </w:rPr>
              <w:t>150,000-450,000/cu mm</w:t>
            </w:r>
          </w:p>
        </w:tc>
      </w:tr>
    </w:tbl>
    <w:p w14:paraId="301F9859" w14:textId="77777777" w:rsidR="000214A2" w:rsidRPr="00F46E58" w:rsidRDefault="000214A2" w:rsidP="000214A2">
      <w:pPr>
        <w:spacing w:after="0"/>
        <w:rPr>
          <w:b/>
          <w:lang w:val="en-US"/>
        </w:rPr>
      </w:pPr>
    </w:p>
    <w:p w14:paraId="4724506B" w14:textId="77777777" w:rsidR="000214A2" w:rsidRDefault="000214A2" w:rsidP="000214A2">
      <w:pPr>
        <w:rPr>
          <w:b/>
          <w:lang w:val="en-US"/>
        </w:rPr>
      </w:pPr>
    </w:p>
    <w:p w14:paraId="572DFAA7" w14:textId="77777777" w:rsidR="000214A2" w:rsidRDefault="000214A2" w:rsidP="000214A2">
      <w:pPr>
        <w:rPr>
          <w:b/>
          <w:lang w:val="en-US"/>
        </w:rPr>
      </w:pPr>
    </w:p>
    <w:p w14:paraId="19F5B415" w14:textId="77777777" w:rsidR="000214A2" w:rsidRDefault="000214A2" w:rsidP="000214A2">
      <w:pPr>
        <w:rPr>
          <w:b/>
          <w:lang w:val="en-US"/>
        </w:rPr>
      </w:pPr>
      <w:r w:rsidRPr="00BE55FC">
        <w:rPr>
          <w:b/>
          <w:lang w:val="en-US"/>
        </w:rPr>
        <w:lastRenderedPageBreak/>
        <w:t>BIOCHEMICAL BLOOD ANALYSIS</w:t>
      </w:r>
    </w:p>
    <w:tbl>
      <w:tblPr>
        <w:tblStyle w:val="Tabelgril"/>
        <w:tblW w:w="0" w:type="auto"/>
        <w:tblLook w:val="04A0" w:firstRow="1" w:lastRow="0" w:firstColumn="1" w:lastColumn="0" w:noHBand="0" w:noVBand="1"/>
      </w:tblPr>
      <w:tblGrid>
        <w:gridCol w:w="3500"/>
        <w:gridCol w:w="3461"/>
        <w:gridCol w:w="3495"/>
      </w:tblGrid>
      <w:tr w:rsidR="000214A2" w14:paraId="792F1A94" w14:textId="77777777" w:rsidTr="00A038B6">
        <w:trPr>
          <w:trHeight w:val="331"/>
        </w:trPr>
        <w:tc>
          <w:tcPr>
            <w:tcW w:w="3560" w:type="dxa"/>
          </w:tcPr>
          <w:p w14:paraId="020A5430" w14:textId="77777777" w:rsidR="000214A2" w:rsidRDefault="000214A2" w:rsidP="00A038B6">
            <w:pPr>
              <w:rPr>
                <w:b/>
                <w:lang w:val="en-US"/>
              </w:rPr>
            </w:pPr>
            <w:r>
              <w:rPr>
                <w:b/>
                <w:lang w:val="en-US"/>
              </w:rPr>
              <w:t>Protein total</w:t>
            </w:r>
          </w:p>
        </w:tc>
        <w:tc>
          <w:tcPr>
            <w:tcW w:w="3561" w:type="dxa"/>
          </w:tcPr>
          <w:p w14:paraId="614C5EA5" w14:textId="77777777" w:rsidR="000214A2" w:rsidRPr="008F6BFE" w:rsidRDefault="000214A2" w:rsidP="00A038B6">
            <w:pPr>
              <w:jc w:val="center"/>
              <w:rPr>
                <w:sz w:val="24"/>
                <w:szCs w:val="24"/>
                <w:lang w:val="en-US"/>
              </w:rPr>
            </w:pPr>
            <w:r w:rsidRPr="008F6BFE">
              <w:rPr>
                <w:sz w:val="24"/>
                <w:szCs w:val="24"/>
                <w:lang w:val="en-US"/>
              </w:rPr>
              <w:t>7,1</w:t>
            </w:r>
          </w:p>
        </w:tc>
        <w:tc>
          <w:tcPr>
            <w:tcW w:w="3561" w:type="dxa"/>
          </w:tcPr>
          <w:p w14:paraId="49D7DC66" w14:textId="77777777" w:rsidR="000214A2" w:rsidRPr="0058460B" w:rsidRDefault="000214A2" w:rsidP="00A038B6">
            <w:pPr>
              <w:jc w:val="center"/>
              <w:rPr>
                <w:sz w:val="24"/>
                <w:szCs w:val="24"/>
                <w:lang w:val="en-US"/>
              </w:rPr>
            </w:pPr>
            <w:r w:rsidRPr="0058460B">
              <w:rPr>
                <w:sz w:val="24"/>
                <w:szCs w:val="24"/>
                <w:lang w:val="en-US"/>
              </w:rPr>
              <w:t>6,0 – 8,0 g/dL</w:t>
            </w:r>
          </w:p>
        </w:tc>
      </w:tr>
      <w:tr w:rsidR="000214A2" w14:paraId="2C6DAC01" w14:textId="77777777" w:rsidTr="00A038B6">
        <w:tc>
          <w:tcPr>
            <w:tcW w:w="3560" w:type="dxa"/>
          </w:tcPr>
          <w:p w14:paraId="1F1BA4B1" w14:textId="77777777" w:rsidR="000214A2" w:rsidRDefault="000214A2" w:rsidP="00A038B6">
            <w:pPr>
              <w:rPr>
                <w:b/>
                <w:lang w:val="en-US"/>
              </w:rPr>
            </w:pPr>
            <w:r>
              <w:rPr>
                <w:b/>
                <w:lang w:val="en-US"/>
              </w:rPr>
              <w:t xml:space="preserve">Albumin </w:t>
            </w:r>
          </w:p>
        </w:tc>
        <w:tc>
          <w:tcPr>
            <w:tcW w:w="3561" w:type="dxa"/>
          </w:tcPr>
          <w:p w14:paraId="0289D6C6" w14:textId="77777777" w:rsidR="000214A2" w:rsidRPr="008F6BFE" w:rsidRDefault="000214A2" w:rsidP="00A038B6">
            <w:pPr>
              <w:jc w:val="center"/>
              <w:rPr>
                <w:sz w:val="24"/>
                <w:szCs w:val="24"/>
                <w:lang w:val="en-US"/>
              </w:rPr>
            </w:pPr>
            <w:r w:rsidRPr="008F6BFE">
              <w:rPr>
                <w:sz w:val="24"/>
                <w:szCs w:val="24"/>
                <w:lang w:val="en-US"/>
              </w:rPr>
              <w:t>4,2</w:t>
            </w:r>
          </w:p>
        </w:tc>
        <w:tc>
          <w:tcPr>
            <w:tcW w:w="3561" w:type="dxa"/>
          </w:tcPr>
          <w:p w14:paraId="7D010D71" w14:textId="77777777" w:rsidR="000214A2" w:rsidRPr="0058460B" w:rsidRDefault="000214A2" w:rsidP="00A038B6">
            <w:pPr>
              <w:jc w:val="center"/>
              <w:rPr>
                <w:sz w:val="24"/>
                <w:szCs w:val="24"/>
                <w:lang w:val="en-US"/>
              </w:rPr>
            </w:pPr>
            <w:r w:rsidRPr="0058460B">
              <w:rPr>
                <w:sz w:val="24"/>
                <w:szCs w:val="24"/>
                <w:lang w:val="en-US"/>
              </w:rPr>
              <w:t>3,4 – 4,7 g/dL</w:t>
            </w:r>
          </w:p>
        </w:tc>
      </w:tr>
      <w:tr w:rsidR="000214A2" w14:paraId="7A79CCC8" w14:textId="77777777" w:rsidTr="00A038B6">
        <w:tc>
          <w:tcPr>
            <w:tcW w:w="3560" w:type="dxa"/>
          </w:tcPr>
          <w:p w14:paraId="066C67D3" w14:textId="77777777" w:rsidR="000214A2" w:rsidRDefault="000214A2" w:rsidP="00A038B6">
            <w:pPr>
              <w:rPr>
                <w:b/>
                <w:lang w:val="en-US"/>
              </w:rPr>
            </w:pPr>
            <w:r>
              <w:rPr>
                <w:b/>
                <w:lang w:val="en-US"/>
              </w:rPr>
              <w:t xml:space="preserve">Fibrinogen </w:t>
            </w:r>
          </w:p>
          <w:p w14:paraId="07D7CBBE" w14:textId="77777777" w:rsidR="000214A2" w:rsidRDefault="000214A2" w:rsidP="00A038B6">
            <w:pPr>
              <w:rPr>
                <w:b/>
                <w:lang w:val="en-US"/>
              </w:rPr>
            </w:pPr>
          </w:p>
        </w:tc>
        <w:tc>
          <w:tcPr>
            <w:tcW w:w="3561" w:type="dxa"/>
          </w:tcPr>
          <w:p w14:paraId="7CAFF370" w14:textId="77777777" w:rsidR="000214A2" w:rsidRPr="008F6BFE" w:rsidRDefault="000214A2" w:rsidP="00A038B6">
            <w:pPr>
              <w:jc w:val="center"/>
              <w:rPr>
                <w:sz w:val="24"/>
                <w:szCs w:val="24"/>
                <w:lang w:val="en-US"/>
              </w:rPr>
            </w:pPr>
            <w:r w:rsidRPr="008F6BFE">
              <w:rPr>
                <w:sz w:val="24"/>
                <w:szCs w:val="24"/>
                <w:lang w:val="en-US"/>
              </w:rPr>
              <w:t>569</w:t>
            </w:r>
          </w:p>
        </w:tc>
        <w:tc>
          <w:tcPr>
            <w:tcW w:w="3561" w:type="dxa"/>
          </w:tcPr>
          <w:p w14:paraId="051B1178" w14:textId="77777777" w:rsidR="000214A2" w:rsidRPr="0058460B" w:rsidRDefault="000214A2" w:rsidP="00A038B6">
            <w:pPr>
              <w:jc w:val="center"/>
              <w:rPr>
                <w:sz w:val="24"/>
                <w:szCs w:val="24"/>
                <w:lang w:val="en-US"/>
              </w:rPr>
            </w:pPr>
            <w:r w:rsidRPr="0058460B">
              <w:rPr>
                <w:sz w:val="24"/>
                <w:szCs w:val="24"/>
                <w:lang w:val="en-US"/>
              </w:rPr>
              <w:t xml:space="preserve">160 – 450 </w:t>
            </w:r>
            <w:proofErr w:type="spellStart"/>
            <w:r w:rsidRPr="0058460B">
              <w:rPr>
                <w:sz w:val="24"/>
                <w:szCs w:val="24"/>
                <w:lang w:val="en-US"/>
              </w:rPr>
              <w:t>mgd</w:t>
            </w:r>
            <w:proofErr w:type="spellEnd"/>
            <w:r w:rsidRPr="0058460B">
              <w:rPr>
                <w:sz w:val="24"/>
                <w:szCs w:val="24"/>
                <w:lang w:val="en-US"/>
              </w:rPr>
              <w:t>/L</w:t>
            </w:r>
          </w:p>
        </w:tc>
      </w:tr>
      <w:tr w:rsidR="000214A2" w14:paraId="39213929" w14:textId="77777777" w:rsidTr="00A038B6">
        <w:tc>
          <w:tcPr>
            <w:tcW w:w="3560" w:type="dxa"/>
          </w:tcPr>
          <w:p w14:paraId="2DB20A98" w14:textId="77777777" w:rsidR="000214A2" w:rsidRDefault="000214A2" w:rsidP="00A038B6">
            <w:pPr>
              <w:rPr>
                <w:b/>
                <w:lang w:val="en-US"/>
              </w:rPr>
            </w:pPr>
            <w:r>
              <w:rPr>
                <w:b/>
                <w:lang w:val="en-US"/>
              </w:rPr>
              <w:t xml:space="preserve">Triglyceride </w:t>
            </w:r>
          </w:p>
          <w:p w14:paraId="224D3F77" w14:textId="77777777" w:rsidR="000214A2" w:rsidRDefault="000214A2" w:rsidP="00A038B6">
            <w:pPr>
              <w:rPr>
                <w:b/>
                <w:lang w:val="en-US"/>
              </w:rPr>
            </w:pPr>
          </w:p>
        </w:tc>
        <w:tc>
          <w:tcPr>
            <w:tcW w:w="3561" w:type="dxa"/>
          </w:tcPr>
          <w:p w14:paraId="08886E55" w14:textId="77777777" w:rsidR="000214A2" w:rsidRPr="008F6BFE" w:rsidRDefault="000214A2" w:rsidP="00A038B6">
            <w:pPr>
              <w:jc w:val="center"/>
              <w:rPr>
                <w:sz w:val="24"/>
                <w:szCs w:val="24"/>
                <w:lang w:val="en-US"/>
              </w:rPr>
            </w:pPr>
            <w:r>
              <w:rPr>
                <w:sz w:val="24"/>
                <w:szCs w:val="24"/>
                <w:lang w:val="en-US"/>
              </w:rPr>
              <w:t>203</w:t>
            </w:r>
          </w:p>
        </w:tc>
        <w:tc>
          <w:tcPr>
            <w:tcW w:w="3561" w:type="dxa"/>
          </w:tcPr>
          <w:p w14:paraId="74FD6BE5" w14:textId="77777777" w:rsidR="000214A2" w:rsidRPr="0058460B" w:rsidRDefault="000214A2" w:rsidP="00A038B6">
            <w:pPr>
              <w:jc w:val="center"/>
              <w:rPr>
                <w:sz w:val="24"/>
                <w:szCs w:val="24"/>
                <w:lang w:val="en-US"/>
              </w:rPr>
            </w:pPr>
            <w:r w:rsidRPr="0058460B">
              <w:rPr>
                <w:sz w:val="24"/>
                <w:szCs w:val="24"/>
                <w:lang w:val="en-US"/>
              </w:rPr>
              <w:t>&lt;165 mg/dL</w:t>
            </w:r>
          </w:p>
        </w:tc>
      </w:tr>
      <w:tr w:rsidR="000214A2" w14:paraId="78B4D0FD" w14:textId="77777777" w:rsidTr="00A038B6">
        <w:tc>
          <w:tcPr>
            <w:tcW w:w="3560" w:type="dxa"/>
          </w:tcPr>
          <w:p w14:paraId="4A9AB53B" w14:textId="77777777" w:rsidR="000214A2" w:rsidRDefault="000214A2" w:rsidP="00A038B6">
            <w:pPr>
              <w:rPr>
                <w:b/>
                <w:lang w:val="en-US"/>
              </w:rPr>
            </w:pPr>
            <w:r>
              <w:rPr>
                <w:b/>
                <w:lang w:val="en-US"/>
              </w:rPr>
              <w:t xml:space="preserve">Cholesterol </w:t>
            </w:r>
          </w:p>
          <w:p w14:paraId="2C278262" w14:textId="77777777" w:rsidR="000214A2" w:rsidRDefault="000214A2" w:rsidP="00A038B6">
            <w:pPr>
              <w:rPr>
                <w:b/>
                <w:lang w:val="en-US"/>
              </w:rPr>
            </w:pPr>
          </w:p>
        </w:tc>
        <w:tc>
          <w:tcPr>
            <w:tcW w:w="3561" w:type="dxa"/>
          </w:tcPr>
          <w:p w14:paraId="02C1BD4D" w14:textId="77777777" w:rsidR="000214A2" w:rsidRPr="008F6BFE" w:rsidRDefault="000214A2" w:rsidP="00A038B6">
            <w:pPr>
              <w:jc w:val="center"/>
              <w:rPr>
                <w:sz w:val="24"/>
                <w:szCs w:val="24"/>
                <w:lang w:val="en-US"/>
              </w:rPr>
            </w:pPr>
            <w:r>
              <w:rPr>
                <w:sz w:val="24"/>
                <w:szCs w:val="24"/>
                <w:lang w:val="en-US"/>
              </w:rPr>
              <w:t>298</w:t>
            </w:r>
          </w:p>
        </w:tc>
        <w:tc>
          <w:tcPr>
            <w:tcW w:w="3561" w:type="dxa"/>
          </w:tcPr>
          <w:p w14:paraId="5D87E253" w14:textId="77777777" w:rsidR="000214A2" w:rsidRPr="0058460B" w:rsidRDefault="000214A2" w:rsidP="00A038B6">
            <w:pPr>
              <w:jc w:val="center"/>
              <w:rPr>
                <w:sz w:val="24"/>
                <w:szCs w:val="24"/>
                <w:lang w:val="en-US"/>
              </w:rPr>
            </w:pPr>
            <w:r w:rsidRPr="0058460B">
              <w:rPr>
                <w:sz w:val="24"/>
                <w:szCs w:val="24"/>
                <w:lang w:val="en-US"/>
              </w:rPr>
              <w:t>Desirable: &lt; 200 mg/dL</w:t>
            </w:r>
          </w:p>
          <w:p w14:paraId="41028291" w14:textId="77777777" w:rsidR="000214A2" w:rsidRPr="0058460B" w:rsidRDefault="000214A2" w:rsidP="00A038B6">
            <w:pPr>
              <w:jc w:val="center"/>
              <w:rPr>
                <w:sz w:val="24"/>
                <w:szCs w:val="24"/>
                <w:lang w:val="en-US"/>
              </w:rPr>
            </w:pPr>
            <w:r w:rsidRPr="0058460B">
              <w:rPr>
                <w:sz w:val="24"/>
                <w:szCs w:val="24"/>
                <w:lang w:val="en-US"/>
              </w:rPr>
              <w:t>Borderline: 200–239 mg/dL</w:t>
            </w:r>
          </w:p>
          <w:p w14:paraId="1857BB30" w14:textId="77777777" w:rsidR="000214A2" w:rsidRPr="0058460B" w:rsidRDefault="000214A2" w:rsidP="00A038B6">
            <w:pPr>
              <w:jc w:val="center"/>
              <w:rPr>
                <w:sz w:val="24"/>
                <w:szCs w:val="24"/>
                <w:lang w:val="en-US"/>
              </w:rPr>
            </w:pPr>
            <w:r w:rsidRPr="0058460B">
              <w:rPr>
                <w:sz w:val="24"/>
                <w:szCs w:val="24"/>
                <w:lang w:val="en-US"/>
              </w:rPr>
              <w:t>High risk: &gt;240 mg/dL</w:t>
            </w:r>
          </w:p>
        </w:tc>
      </w:tr>
      <w:tr w:rsidR="000214A2" w14:paraId="5CC650E9" w14:textId="77777777" w:rsidTr="00A038B6">
        <w:tc>
          <w:tcPr>
            <w:tcW w:w="3560" w:type="dxa"/>
          </w:tcPr>
          <w:p w14:paraId="4BC26EB9" w14:textId="77777777" w:rsidR="000214A2" w:rsidRDefault="000214A2" w:rsidP="00A038B6">
            <w:pPr>
              <w:rPr>
                <w:b/>
                <w:lang w:val="en-US"/>
              </w:rPr>
            </w:pPr>
            <w:r>
              <w:rPr>
                <w:b/>
                <w:lang w:val="en-US"/>
              </w:rPr>
              <w:t>HDL</w:t>
            </w:r>
          </w:p>
          <w:p w14:paraId="7D1E8FF0" w14:textId="77777777" w:rsidR="000214A2" w:rsidRDefault="000214A2" w:rsidP="00A038B6">
            <w:pPr>
              <w:rPr>
                <w:b/>
                <w:lang w:val="en-US"/>
              </w:rPr>
            </w:pPr>
          </w:p>
        </w:tc>
        <w:tc>
          <w:tcPr>
            <w:tcW w:w="3561" w:type="dxa"/>
          </w:tcPr>
          <w:p w14:paraId="1884D723" w14:textId="77777777" w:rsidR="000214A2" w:rsidRPr="008F6BFE" w:rsidRDefault="000214A2" w:rsidP="00A038B6">
            <w:pPr>
              <w:jc w:val="center"/>
              <w:rPr>
                <w:sz w:val="24"/>
                <w:szCs w:val="24"/>
                <w:lang w:val="en-US"/>
              </w:rPr>
            </w:pPr>
            <w:r>
              <w:rPr>
                <w:sz w:val="24"/>
                <w:szCs w:val="24"/>
                <w:lang w:val="en-US"/>
              </w:rPr>
              <w:t>24</w:t>
            </w:r>
          </w:p>
        </w:tc>
        <w:tc>
          <w:tcPr>
            <w:tcW w:w="3561" w:type="dxa"/>
          </w:tcPr>
          <w:p w14:paraId="3B3E1163" w14:textId="77777777" w:rsidR="000214A2" w:rsidRPr="0058460B" w:rsidRDefault="000214A2" w:rsidP="00A038B6">
            <w:pPr>
              <w:jc w:val="center"/>
              <w:rPr>
                <w:sz w:val="24"/>
                <w:szCs w:val="24"/>
                <w:lang w:val="en-US"/>
              </w:rPr>
            </w:pPr>
            <w:r w:rsidRPr="0058460B">
              <w:rPr>
                <w:sz w:val="24"/>
                <w:szCs w:val="24"/>
                <w:lang w:val="en-US"/>
              </w:rPr>
              <w:t>Desirable: &gt; 40 mg/dL in men</w:t>
            </w:r>
          </w:p>
          <w:p w14:paraId="572DDB3B" w14:textId="77777777" w:rsidR="000214A2" w:rsidRPr="0058460B" w:rsidRDefault="000214A2" w:rsidP="00A038B6">
            <w:pPr>
              <w:pStyle w:val="Listparagraf"/>
              <w:jc w:val="center"/>
              <w:rPr>
                <w:sz w:val="24"/>
                <w:szCs w:val="24"/>
                <w:lang w:val="en-US"/>
              </w:rPr>
            </w:pPr>
            <w:r w:rsidRPr="0058460B">
              <w:rPr>
                <w:sz w:val="24"/>
                <w:szCs w:val="24"/>
                <w:lang w:val="en-US"/>
              </w:rPr>
              <w:t>&gt;50 mg/dL</w:t>
            </w:r>
          </w:p>
          <w:p w14:paraId="15403F3A" w14:textId="77777777" w:rsidR="000214A2" w:rsidRPr="0058460B" w:rsidRDefault="000214A2" w:rsidP="00A038B6">
            <w:pPr>
              <w:jc w:val="center"/>
              <w:rPr>
                <w:sz w:val="24"/>
                <w:szCs w:val="24"/>
                <w:lang w:val="en-US"/>
              </w:rPr>
            </w:pPr>
            <w:r w:rsidRPr="0058460B">
              <w:rPr>
                <w:sz w:val="24"/>
                <w:szCs w:val="24"/>
                <w:lang w:val="en-US"/>
              </w:rPr>
              <w:t>in women</w:t>
            </w:r>
          </w:p>
        </w:tc>
      </w:tr>
      <w:tr w:rsidR="000214A2" w14:paraId="7EEFAF46" w14:textId="77777777" w:rsidTr="00A038B6">
        <w:trPr>
          <w:trHeight w:val="1174"/>
        </w:trPr>
        <w:tc>
          <w:tcPr>
            <w:tcW w:w="3560" w:type="dxa"/>
          </w:tcPr>
          <w:p w14:paraId="3F1AE75E" w14:textId="77777777" w:rsidR="000214A2" w:rsidRDefault="000214A2" w:rsidP="00A038B6">
            <w:pPr>
              <w:rPr>
                <w:b/>
                <w:lang w:val="en-US"/>
              </w:rPr>
            </w:pPr>
          </w:p>
          <w:p w14:paraId="062ACA22" w14:textId="77777777" w:rsidR="000214A2" w:rsidRDefault="000214A2" w:rsidP="00A038B6">
            <w:pPr>
              <w:rPr>
                <w:b/>
                <w:lang w:val="en-US"/>
              </w:rPr>
            </w:pPr>
            <w:r>
              <w:rPr>
                <w:b/>
                <w:lang w:val="en-US"/>
              </w:rPr>
              <w:t>LDL</w:t>
            </w:r>
          </w:p>
        </w:tc>
        <w:tc>
          <w:tcPr>
            <w:tcW w:w="3561" w:type="dxa"/>
          </w:tcPr>
          <w:p w14:paraId="32992AAE" w14:textId="77777777" w:rsidR="000214A2" w:rsidRPr="008F6BFE" w:rsidRDefault="000214A2" w:rsidP="00A038B6">
            <w:pPr>
              <w:jc w:val="center"/>
              <w:rPr>
                <w:sz w:val="24"/>
                <w:szCs w:val="24"/>
                <w:lang w:val="en-US"/>
              </w:rPr>
            </w:pPr>
            <w:r>
              <w:rPr>
                <w:sz w:val="24"/>
                <w:szCs w:val="24"/>
                <w:lang w:val="en-US"/>
              </w:rPr>
              <w:t>214</w:t>
            </w:r>
          </w:p>
        </w:tc>
        <w:tc>
          <w:tcPr>
            <w:tcW w:w="3561" w:type="dxa"/>
          </w:tcPr>
          <w:p w14:paraId="3907351F" w14:textId="77777777" w:rsidR="000214A2" w:rsidRPr="0058460B" w:rsidRDefault="000214A2" w:rsidP="00A038B6">
            <w:pPr>
              <w:jc w:val="center"/>
              <w:rPr>
                <w:sz w:val="24"/>
                <w:szCs w:val="24"/>
                <w:lang w:val="en-US"/>
              </w:rPr>
            </w:pPr>
            <w:r w:rsidRPr="0058460B">
              <w:rPr>
                <w:sz w:val="24"/>
                <w:szCs w:val="24"/>
                <w:lang w:val="en-US"/>
              </w:rPr>
              <w:t>&lt;100 mg/dL</w:t>
            </w:r>
          </w:p>
          <w:p w14:paraId="648DACEB" w14:textId="77777777" w:rsidR="000214A2" w:rsidRPr="0058460B" w:rsidRDefault="000214A2" w:rsidP="00A038B6">
            <w:pPr>
              <w:jc w:val="center"/>
              <w:rPr>
                <w:sz w:val="24"/>
                <w:szCs w:val="24"/>
                <w:lang w:val="en-US"/>
              </w:rPr>
            </w:pPr>
            <w:r w:rsidRPr="0058460B">
              <w:rPr>
                <w:sz w:val="24"/>
                <w:szCs w:val="24"/>
                <w:lang w:val="en-US"/>
              </w:rPr>
              <w:t>Very high risk (has both cardiovascular disease and</w:t>
            </w:r>
          </w:p>
          <w:p w14:paraId="2A2F983A" w14:textId="77777777" w:rsidR="000214A2" w:rsidRPr="0058460B" w:rsidRDefault="000214A2" w:rsidP="00A038B6">
            <w:pPr>
              <w:jc w:val="center"/>
              <w:rPr>
                <w:sz w:val="24"/>
                <w:szCs w:val="24"/>
                <w:lang w:val="en-US"/>
              </w:rPr>
            </w:pPr>
            <w:r w:rsidRPr="0058460B">
              <w:rPr>
                <w:sz w:val="24"/>
                <w:szCs w:val="24"/>
                <w:lang w:val="en-US"/>
              </w:rPr>
              <w:t>diabetes mellitus) &gt;160 mg/dL</w:t>
            </w:r>
          </w:p>
        </w:tc>
      </w:tr>
      <w:tr w:rsidR="000214A2" w14:paraId="7F2C0938" w14:textId="77777777" w:rsidTr="00A038B6">
        <w:tc>
          <w:tcPr>
            <w:tcW w:w="3560" w:type="dxa"/>
          </w:tcPr>
          <w:p w14:paraId="4C241833" w14:textId="77777777" w:rsidR="000214A2" w:rsidRDefault="000214A2" w:rsidP="00A038B6">
            <w:pPr>
              <w:rPr>
                <w:b/>
                <w:lang w:val="en-US"/>
              </w:rPr>
            </w:pPr>
            <w:r>
              <w:rPr>
                <w:b/>
                <w:lang w:val="en-US"/>
              </w:rPr>
              <w:t>Blood urea nitrogen (BUN)</w:t>
            </w:r>
          </w:p>
        </w:tc>
        <w:tc>
          <w:tcPr>
            <w:tcW w:w="3561" w:type="dxa"/>
          </w:tcPr>
          <w:p w14:paraId="1FC13B77" w14:textId="77777777" w:rsidR="000214A2" w:rsidRPr="008F6BFE" w:rsidRDefault="000214A2" w:rsidP="00A038B6">
            <w:pPr>
              <w:jc w:val="center"/>
              <w:rPr>
                <w:sz w:val="24"/>
                <w:szCs w:val="24"/>
                <w:lang w:val="en-US"/>
              </w:rPr>
            </w:pPr>
            <w:r>
              <w:rPr>
                <w:sz w:val="24"/>
                <w:szCs w:val="24"/>
                <w:lang w:val="en-US"/>
              </w:rPr>
              <w:t>31</w:t>
            </w:r>
          </w:p>
          <w:p w14:paraId="5312FD06" w14:textId="77777777" w:rsidR="000214A2" w:rsidRPr="008F6BFE" w:rsidRDefault="000214A2" w:rsidP="00A038B6">
            <w:pPr>
              <w:jc w:val="center"/>
              <w:rPr>
                <w:sz w:val="24"/>
                <w:szCs w:val="24"/>
                <w:lang w:val="en-US"/>
              </w:rPr>
            </w:pPr>
          </w:p>
        </w:tc>
        <w:tc>
          <w:tcPr>
            <w:tcW w:w="3561" w:type="dxa"/>
          </w:tcPr>
          <w:p w14:paraId="1A81C33F" w14:textId="77777777" w:rsidR="000214A2" w:rsidRPr="0058460B" w:rsidRDefault="000214A2" w:rsidP="00A038B6">
            <w:pPr>
              <w:jc w:val="center"/>
              <w:rPr>
                <w:sz w:val="24"/>
                <w:szCs w:val="24"/>
                <w:lang w:val="en-US"/>
              </w:rPr>
            </w:pPr>
            <w:r w:rsidRPr="0058460B">
              <w:rPr>
                <w:sz w:val="24"/>
                <w:szCs w:val="24"/>
                <w:lang w:val="en-US"/>
              </w:rPr>
              <w:t>8 – 20 mg/dL</w:t>
            </w:r>
          </w:p>
        </w:tc>
      </w:tr>
      <w:tr w:rsidR="000214A2" w14:paraId="31149FFF" w14:textId="77777777" w:rsidTr="00A038B6">
        <w:tc>
          <w:tcPr>
            <w:tcW w:w="3560" w:type="dxa"/>
          </w:tcPr>
          <w:p w14:paraId="576AB888" w14:textId="77777777" w:rsidR="000214A2" w:rsidRDefault="000214A2" w:rsidP="00A038B6">
            <w:pPr>
              <w:rPr>
                <w:b/>
                <w:lang w:val="en-US"/>
              </w:rPr>
            </w:pPr>
            <w:r>
              <w:rPr>
                <w:b/>
                <w:lang w:val="en-US"/>
              </w:rPr>
              <w:t xml:space="preserve">Creatinine </w:t>
            </w:r>
          </w:p>
          <w:p w14:paraId="343617BE" w14:textId="77777777" w:rsidR="000214A2" w:rsidRDefault="000214A2" w:rsidP="00A038B6">
            <w:pPr>
              <w:rPr>
                <w:b/>
                <w:lang w:val="en-US"/>
              </w:rPr>
            </w:pPr>
          </w:p>
        </w:tc>
        <w:tc>
          <w:tcPr>
            <w:tcW w:w="3561" w:type="dxa"/>
          </w:tcPr>
          <w:p w14:paraId="1A39A1CD" w14:textId="77777777" w:rsidR="000214A2" w:rsidRPr="008F6BFE" w:rsidRDefault="000214A2" w:rsidP="00A038B6">
            <w:pPr>
              <w:jc w:val="center"/>
              <w:rPr>
                <w:sz w:val="24"/>
                <w:szCs w:val="24"/>
                <w:lang w:val="en-US"/>
              </w:rPr>
            </w:pPr>
            <w:r>
              <w:rPr>
                <w:sz w:val="24"/>
                <w:szCs w:val="24"/>
                <w:lang w:val="en-US"/>
              </w:rPr>
              <w:t>2,1</w:t>
            </w:r>
          </w:p>
        </w:tc>
        <w:tc>
          <w:tcPr>
            <w:tcW w:w="3561" w:type="dxa"/>
          </w:tcPr>
          <w:p w14:paraId="3000FDC8" w14:textId="77777777" w:rsidR="000214A2" w:rsidRPr="0058460B" w:rsidRDefault="000214A2" w:rsidP="00A038B6">
            <w:pPr>
              <w:jc w:val="center"/>
              <w:rPr>
                <w:sz w:val="24"/>
                <w:szCs w:val="24"/>
                <w:lang w:val="en-US"/>
              </w:rPr>
            </w:pPr>
            <w:r w:rsidRPr="0058460B">
              <w:rPr>
                <w:sz w:val="24"/>
                <w:szCs w:val="24"/>
                <w:lang w:val="en-US"/>
              </w:rPr>
              <w:t>0,6-1,2 mg/dL</w:t>
            </w:r>
          </w:p>
        </w:tc>
      </w:tr>
      <w:tr w:rsidR="000214A2" w14:paraId="48869691" w14:textId="77777777" w:rsidTr="00A038B6">
        <w:tc>
          <w:tcPr>
            <w:tcW w:w="3560" w:type="dxa"/>
          </w:tcPr>
          <w:p w14:paraId="7F4AD845" w14:textId="77777777" w:rsidR="000214A2" w:rsidRDefault="000214A2" w:rsidP="00A038B6">
            <w:pPr>
              <w:rPr>
                <w:b/>
                <w:lang w:val="en-US"/>
              </w:rPr>
            </w:pPr>
            <w:r>
              <w:rPr>
                <w:b/>
                <w:lang w:val="en-US"/>
              </w:rPr>
              <w:t>Bilirubin total</w:t>
            </w:r>
          </w:p>
        </w:tc>
        <w:tc>
          <w:tcPr>
            <w:tcW w:w="3561" w:type="dxa"/>
          </w:tcPr>
          <w:p w14:paraId="7557B8B6" w14:textId="77777777" w:rsidR="000214A2" w:rsidRPr="008F6BFE" w:rsidRDefault="000214A2" w:rsidP="00A038B6">
            <w:pPr>
              <w:jc w:val="center"/>
              <w:rPr>
                <w:sz w:val="24"/>
                <w:szCs w:val="24"/>
                <w:lang w:val="en-US"/>
              </w:rPr>
            </w:pPr>
            <w:r>
              <w:rPr>
                <w:sz w:val="24"/>
                <w:szCs w:val="24"/>
                <w:lang w:val="en-US"/>
              </w:rPr>
              <w:t>0,8</w:t>
            </w:r>
          </w:p>
          <w:p w14:paraId="415622D1" w14:textId="77777777" w:rsidR="000214A2" w:rsidRPr="008F6BFE" w:rsidRDefault="000214A2" w:rsidP="00A038B6">
            <w:pPr>
              <w:jc w:val="center"/>
              <w:rPr>
                <w:sz w:val="24"/>
                <w:szCs w:val="24"/>
                <w:lang w:val="en-US"/>
              </w:rPr>
            </w:pPr>
          </w:p>
        </w:tc>
        <w:tc>
          <w:tcPr>
            <w:tcW w:w="3561" w:type="dxa"/>
          </w:tcPr>
          <w:p w14:paraId="208279C7" w14:textId="77777777" w:rsidR="000214A2" w:rsidRPr="0058460B" w:rsidRDefault="000214A2" w:rsidP="00A038B6">
            <w:pPr>
              <w:jc w:val="center"/>
              <w:rPr>
                <w:sz w:val="24"/>
                <w:szCs w:val="24"/>
                <w:lang w:val="en-US"/>
              </w:rPr>
            </w:pPr>
            <w:r w:rsidRPr="0058460B">
              <w:rPr>
                <w:sz w:val="24"/>
                <w:szCs w:val="24"/>
                <w:lang w:val="en-US"/>
              </w:rPr>
              <w:t>0,1 – 1,2 mg/dL</w:t>
            </w:r>
          </w:p>
        </w:tc>
      </w:tr>
      <w:tr w:rsidR="000214A2" w14:paraId="271D3FAD" w14:textId="77777777" w:rsidTr="00A038B6">
        <w:tc>
          <w:tcPr>
            <w:tcW w:w="3560" w:type="dxa"/>
          </w:tcPr>
          <w:p w14:paraId="6E4B1941" w14:textId="77777777" w:rsidR="000214A2" w:rsidRDefault="000214A2" w:rsidP="00A038B6">
            <w:pPr>
              <w:rPr>
                <w:b/>
                <w:lang w:val="en-US"/>
              </w:rPr>
            </w:pPr>
            <w:r>
              <w:rPr>
                <w:b/>
                <w:lang w:val="en-US"/>
              </w:rPr>
              <w:t>Direct or conjugated bilirubin</w:t>
            </w:r>
          </w:p>
        </w:tc>
        <w:tc>
          <w:tcPr>
            <w:tcW w:w="3561" w:type="dxa"/>
          </w:tcPr>
          <w:p w14:paraId="5214D7FC" w14:textId="77777777" w:rsidR="000214A2" w:rsidRPr="008F6BFE" w:rsidRDefault="000214A2" w:rsidP="00A038B6">
            <w:pPr>
              <w:jc w:val="center"/>
              <w:rPr>
                <w:sz w:val="24"/>
                <w:szCs w:val="24"/>
                <w:lang w:val="en-US"/>
              </w:rPr>
            </w:pPr>
            <w:r>
              <w:rPr>
                <w:sz w:val="24"/>
                <w:szCs w:val="24"/>
                <w:lang w:val="en-US"/>
              </w:rPr>
              <w:t>0,4</w:t>
            </w:r>
          </w:p>
          <w:p w14:paraId="04AEC4AE" w14:textId="77777777" w:rsidR="000214A2" w:rsidRPr="008F6BFE" w:rsidRDefault="000214A2" w:rsidP="00A038B6">
            <w:pPr>
              <w:jc w:val="center"/>
              <w:rPr>
                <w:sz w:val="24"/>
                <w:szCs w:val="24"/>
                <w:lang w:val="en-US"/>
              </w:rPr>
            </w:pPr>
          </w:p>
        </w:tc>
        <w:tc>
          <w:tcPr>
            <w:tcW w:w="3561" w:type="dxa"/>
          </w:tcPr>
          <w:p w14:paraId="3FBBEA6D" w14:textId="77777777" w:rsidR="000214A2" w:rsidRPr="0058460B" w:rsidRDefault="000214A2" w:rsidP="00A038B6">
            <w:pPr>
              <w:jc w:val="center"/>
              <w:rPr>
                <w:sz w:val="24"/>
                <w:szCs w:val="24"/>
                <w:lang w:val="en-US"/>
              </w:rPr>
            </w:pPr>
            <w:r w:rsidRPr="0058460B">
              <w:rPr>
                <w:sz w:val="24"/>
                <w:szCs w:val="24"/>
                <w:lang w:val="en-US"/>
              </w:rPr>
              <w:t>0,1 - 0,5 mg/dL</w:t>
            </w:r>
          </w:p>
        </w:tc>
      </w:tr>
      <w:tr w:rsidR="000214A2" w14:paraId="49B6A1EA" w14:textId="77777777" w:rsidTr="00A038B6">
        <w:tc>
          <w:tcPr>
            <w:tcW w:w="3560" w:type="dxa"/>
          </w:tcPr>
          <w:p w14:paraId="28208ECA" w14:textId="77777777" w:rsidR="000214A2" w:rsidRDefault="000214A2" w:rsidP="00A038B6">
            <w:pPr>
              <w:rPr>
                <w:b/>
                <w:lang w:val="en-US"/>
              </w:rPr>
            </w:pPr>
            <w:r>
              <w:rPr>
                <w:b/>
                <w:lang w:val="en-US"/>
              </w:rPr>
              <w:t xml:space="preserve">Indirect or unconjugated bilirubin </w:t>
            </w:r>
          </w:p>
        </w:tc>
        <w:tc>
          <w:tcPr>
            <w:tcW w:w="3561" w:type="dxa"/>
          </w:tcPr>
          <w:p w14:paraId="0412A50B" w14:textId="77777777" w:rsidR="000214A2" w:rsidRPr="008F6BFE" w:rsidRDefault="000214A2" w:rsidP="00A038B6">
            <w:pPr>
              <w:jc w:val="center"/>
              <w:rPr>
                <w:sz w:val="24"/>
                <w:szCs w:val="24"/>
                <w:lang w:val="en-US"/>
              </w:rPr>
            </w:pPr>
            <w:r>
              <w:rPr>
                <w:sz w:val="24"/>
                <w:szCs w:val="24"/>
                <w:lang w:val="en-US"/>
              </w:rPr>
              <w:t>0,4</w:t>
            </w:r>
          </w:p>
          <w:p w14:paraId="5A523950" w14:textId="77777777" w:rsidR="000214A2" w:rsidRPr="008F6BFE" w:rsidRDefault="000214A2" w:rsidP="00A038B6">
            <w:pPr>
              <w:jc w:val="center"/>
              <w:rPr>
                <w:sz w:val="24"/>
                <w:szCs w:val="24"/>
                <w:lang w:val="en-US"/>
              </w:rPr>
            </w:pPr>
          </w:p>
        </w:tc>
        <w:tc>
          <w:tcPr>
            <w:tcW w:w="3561" w:type="dxa"/>
          </w:tcPr>
          <w:p w14:paraId="1F6D933F" w14:textId="77777777" w:rsidR="000214A2" w:rsidRPr="0058460B" w:rsidRDefault="000214A2" w:rsidP="00A038B6">
            <w:pPr>
              <w:jc w:val="center"/>
              <w:rPr>
                <w:sz w:val="24"/>
                <w:szCs w:val="24"/>
                <w:lang w:val="en-US"/>
              </w:rPr>
            </w:pPr>
            <w:r w:rsidRPr="0058460B">
              <w:rPr>
                <w:sz w:val="24"/>
                <w:szCs w:val="24"/>
                <w:lang w:val="en-US"/>
              </w:rPr>
              <w:t>0,1 – 0,7 mg/dL</w:t>
            </w:r>
          </w:p>
        </w:tc>
      </w:tr>
      <w:tr w:rsidR="000214A2" w14:paraId="7CB5A4AA" w14:textId="77777777" w:rsidTr="00A038B6">
        <w:tc>
          <w:tcPr>
            <w:tcW w:w="3560" w:type="dxa"/>
          </w:tcPr>
          <w:p w14:paraId="7E6E7987" w14:textId="77777777" w:rsidR="000214A2" w:rsidRDefault="000214A2" w:rsidP="00A038B6">
            <w:pPr>
              <w:rPr>
                <w:b/>
                <w:lang w:val="en-US"/>
              </w:rPr>
            </w:pPr>
            <w:r>
              <w:rPr>
                <w:b/>
                <w:lang w:val="en-US"/>
              </w:rPr>
              <w:t>Alanine aminotransferase (ALT)</w:t>
            </w:r>
          </w:p>
        </w:tc>
        <w:tc>
          <w:tcPr>
            <w:tcW w:w="3561" w:type="dxa"/>
          </w:tcPr>
          <w:p w14:paraId="6F3922FB" w14:textId="77777777" w:rsidR="000214A2" w:rsidRPr="008F6BFE" w:rsidRDefault="000214A2" w:rsidP="00A038B6">
            <w:pPr>
              <w:jc w:val="center"/>
              <w:rPr>
                <w:sz w:val="24"/>
                <w:szCs w:val="24"/>
                <w:lang w:val="en-US"/>
              </w:rPr>
            </w:pPr>
            <w:r>
              <w:rPr>
                <w:sz w:val="24"/>
                <w:szCs w:val="24"/>
                <w:lang w:val="en-US"/>
              </w:rPr>
              <w:t>52</w:t>
            </w:r>
          </w:p>
          <w:p w14:paraId="7DFFE998" w14:textId="77777777" w:rsidR="000214A2" w:rsidRPr="008F6BFE" w:rsidRDefault="000214A2" w:rsidP="00A038B6">
            <w:pPr>
              <w:jc w:val="center"/>
              <w:rPr>
                <w:sz w:val="24"/>
                <w:szCs w:val="24"/>
                <w:lang w:val="en-US"/>
              </w:rPr>
            </w:pPr>
          </w:p>
        </w:tc>
        <w:tc>
          <w:tcPr>
            <w:tcW w:w="3561" w:type="dxa"/>
          </w:tcPr>
          <w:p w14:paraId="5DB17A82" w14:textId="77777777" w:rsidR="000214A2" w:rsidRPr="0058460B" w:rsidRDefault="000214A2" w:rsidP="00A038B6">
            <w:pPr>
              <w:jc w:val="center"/>
              <w:rPr>
                <w:sz w:val="24"/>
                <w:szCs w:val="24"/>
                <w:lang w:val="en-US"/>
              </w:rPr>
            </w:pPr>
            <w:r w:rsidRPr="0058460B">
              <w:rPr>
                <w:sz w:val="24"/>
                <w:szCs w:val="24"/>
                <w:lang w:val="en-US"/>
              </w:rPr>
              <w:t>7-56 IU/L</w:t>
            </w:r>
          </w:p>
        </w:tc>
      </w:tr>
      <w:tr w:rsidR="000214A2" w14:paraId="73CCD2B3" w14:textId="77777777" w:rsidTr="00A038B6">
        <w:tc>
          <w:tcPr>
            <w:tcW w:w="3560" w:type="dxa"/>
          </w:tcPr>
          <w:p w14:paraId="5F7B0CFC" w14:textId="77777777" w:rsidR="000214A2" w:rsidRDefault="000214A2" w:rsidP="00A038B6">
            <w:pPr>
              <w:rPr>
                <w:b/>
                <w:lang w:val="en-US"/>
              </w:rPr>
            </w:pPr>
            <w:r>
              <w:rPr>
                <w:b/>
                <w:lang w:val="en-US"/>
              </w:rPr>
              <w:t>Aspartate aminotransferase (AST)</w:t>
            </w:r>
          </w:p>
          <w:p w14:paraId="0EAE09E0" w14:textId="77777777" w:rsidR="000214A2" w:rsidRDefault="000214A2" w:rsidP="00A038B6">
            <w:pPr>
              <w:rPr>
                <w:b/>
                <w:lang w:val="en-US"/>
              </w:rPr>
            </w:pPr>
          </w:p>
        </w:tc>
        <w:tc>
          <w:tcPr>
            <w:tcW w:w="3561" w:type="dxa"/>
          </w:tcPr>
          <w:p w14:paraId="45BD802F" w14:textId="77777777" w:rsidR="000214A2" w:rsidRPr="008F6BFE" w:rsidRDefault="000214A2" w:rsidP="00A038B6">
            <w:pPr>
              <w:jc w:val="center"/>
              <w:rPr>
                <w:sz w:val="24"/>
                <w:szCs w:val="24"/>
                <w:lang w:val="en-US"/>
              </w:rPr>
            </w:pPr>
            <w:r>
              <w:rPr>
                <w:sz w:val="24"/>
                <w:szCs w:val="24"/>
                <w:lang w:val="en-US"/>
              </w:rPr>
              <w:t>65</w:t>
            </w:r>
          </w:p>
          <w:p w14:paraId="11EB728E" w14:textId="77777777" w:rsidR="000214A2" w:rsidRPr="008F6BFE" w:rsidRDefault="000214A2" w:rsidP="00A038B6">
            <w:pPr>
              <w:jc w:val="center"/>
              <w:rPr>
                <w:sz w:val="24"/>
                <w:szCs w:val="24"/>
                <w:lang w:val="en-US"/>
              </w:rPr>
            </w:pPr>
          </w:p>
        </w:tc>
        <w:tc>
          <w:tcPr>
            <w:tcW w:w="3561" w:type="dxa"/>
          </w:tcPr>
          <w:p w14:paraId="10965F25" w14:textId="77777777" w:rsidR="000214A2" w:rsidRPr="0058460B" w:rsidRDefault="000214A2" w:rsidP="00A038B6">
            <w:pPr>
              <w:jc w:val="center"/>
              <w:rPr>
                <w:sz w:val="24"/>
                <w:szCs w:val="24"/>
                <w:lang w:val="en-US"/>
              </w:rPr>
            </w:pPr>
            <w:r w:rsidRPr="0058460B">
              <w:rPr>
                <w:sz w:val="24"/>
                <w:szCs w:val="24"/>
                <w:lang w:val="en-US"/>
              </w:rPr>
              <w:t>0 – 35 IU/L</w:t>
            </w:r>
          </w:p>
        </w:tc>
      </w:tr>
      <w:tr w:rsidR="000214A2" w14:paraId="49213B03" w14:textId="77777777" w:rsidTr="00A038B6">
        <w:tc>
          <w:tcPr>
            <w:tcW w:w="3560" w:type="dxa"/>
          </w:tcPr>
          <w:p w14:paraId="13BC0914" w14:textId="77777777" w:rsidR="000214A2" w:rsidRDefault="000214A2" w:rsidP="00A038B6">
            <w:pPr>
              <w:rPr>
                <w:b/>
                <w:lang w:val="en-US"/>
              </w:rPr>
            </w:pPr>
            <w:r>
              <w:rPr>
                <w:b/>
                <w:lang w:val="en-US"/>
              </w:rPr>
              <w:t>Creatine kinase (CK), total</w:t>
            </w:r>
          </w:p>
        </w:tc>
        <w:tc>
          <w:tcPr>
            <w:tcW w:w="3561" w:type="dxa"/>
          </w:tcPr>
          <w:p w14:paraId="2FB4F50C" w14:textId="77777777" w:rsidR="000214A2" w:rsidRPr="008F6BFE" w:rsidRDefault="000214A2" w:rsidP="00A038B6">
            <w:pPr>
              <w:jc w:val="center"/>
              <w:rPr>
                <w:sz w:val="24"/>
                <w:szCs w:val="24"/>
                <w:lang w:val="en-US"/>
              </w:rPr>
            </w:pPr>
            <w:r>
              <w:rPr>
                <w:sz w:val="24"/>
                <w:szCs w:val="24"/>
                <w:lang w:val="en-US"/>
              </w:rPr>
              <w:t>509</w:t>
            </w:r>
          </w:p>
          <w:p w14:paraId="4C298A5A" w14:textId="77777777" w:rsidR="000214A2" w:rsidRPr="008F6BFE" w:rsidRDefault="000214A2" w:rsidP="00A038B6">
            <w:pPr>
              <w:jc w:val="center"/>
              <w:rPr>
                <w:sz w:val="24"/>
                <w:szCs w:val="24"/>
                <w:lang w:val="en-US"/>
              </w:rPr>
            </w:pPr>
          </w:p>
        </w:tc>
        <w:tc>
          <w:tcPr>
            <w:tcW w:w="3561" w:type="dxa"/>
          </w:tcPr>
          <w:p w14:paraId="70AD72FD" w14:textId="77777777" w:rsidR="000214A2" w:rsidRPr="0058460B" w:rsidRDefault="000214A2" w:rsidP="00A038B6">
            <w:pPr>
              <w:jc w:val="center"/>
              <w:rPr>
                <w:sz w:val="24"/>
                <w:szCs w:val="24"/>
                <w:lang w:val="en-US"/>
              </w:rPr>
            </w:pPr>
            <w:r w:rsidRPr="0058460B">
              <w:rPr>
                <w:sz w:val="24"/>
                <w:szCs w:val="24"/>
                <w:lang w:val="en-US"/>
              </w:rPr>
              <w:t>32 – 267 UI/L</w:t>
            </w:r>
          </w:p>
        </w:tc>
      </w:tr>
      <w:tr w:rsidR="000214A2" w14:paraId="55E09232" w14:textId="77777777" w:rsidTr="00A038B6">
        <w:tc>
          <w:tcPr>
            <w:tcW w:w="3560" w:type="dxa"/>
          </w:tcPr>
          <w:p w14:paraId="1AE1B989" w14:textId="77777777" w:rsidR="000214A2" w:rsidRDefault="000214A2" w:rsidP="00A038B6">
            <w:pPr>
              <w:rPr>
                <w:b/>
                <w:lang w:val="en-US"/>
              </w:rPr>
            </w:pPr>
            <w:r w:rsidRPr="005D6E0D">
              <w:rPr>
                <w:b/>
                <w:lang w:val="en-US"/>
              </w:rPr>
              <w:t>Creatine kinase MB</w:t>
            </w:r>
            <w:r>
              <w:rPr>
                <w:b/>
                <w:lang w:val="en-US"/>
              </w:rPr>
              <w:t xml:space="preserve"> (CK-MB)</w:t>
            </w:r>
          </w:p>
        </w:tc>
        <w:tc>
          <w:tcPr>
            <w:tcW w:w="3561" w:type="dxa"/>
          </w:tcPr>
          <w:p w14:paraId="60976F45" w14:textId="77777777" w:rsidR="000214A2" w:rsidRPr="008F6BFE" w:rsidRDefault="000214A2" w:rsidP="00A038B6">
            <w:pPr>
              <w:jc w:val="center"/>
              <w:rPr>
                <w:sz w:val="24"/>
                <w:szCs w:val="24"/>
                <w:lang w:val="en-US"/>
              </w:rPr>
            </w:pPr>
            <w:r>
              <w:rPr>
                <w:sz w:val="24"/>
                <w:szCs w:val="24"/>
                <w:lang w:val="en-US"/>
              </w:rPr>
              <w:t>47</w:t>
            </w:r>
          </w:p>
          <w:p w14:paraId="2C94943E" w14:textId="77777777" w:rsidR="000214A2" w:rsidRPr="008F6BFE" w:rsidRDefault="000214A2" w:rsidP="00A038B6">
            <w:pPr>
              <w:jc w:val="center"/>
              <w:rPr>
                <w:sz w:val="24"/>
                <w:szCs w:val="24"/>
                <w:lang w:val="en-US"/>
              </w:rPr>
            </w:pPr>
          </w:p>
        </w:tc>
        <w:tc>
          <w:tcPr>
            <w:tcW w:w="3561" w:type="dxa"/>
          </w:tcPr>
          <w:p w14:paraId="5B07D0C2" w14:textId="77777777" w:rsidR="000214A2" w:rsidRPr="0058460B" w:rsidRDefault="000214A2" w:rsidP="00A038B6">
            <w:pPr>
              <w:jc w:val="center"/>
              <w:rPr>
                <w:sz w:val="24"/>
                <w:szCs w:val="24"/>
                <w:lang w:val="en-US"/>
              </w:rPr>
            </w:pPr>
            <w:r w:rsidRPr="0058460B">
              <w:rPr>
                <w:sz w:val="24"/>
                <w:szCs w:val="24"/>
                <w:lang w:val="en-US"/>
              </w:rPr>
              <w:t>&lt;16 IU/L</w:t>
            </w:r>
          </w:p>
        </w:tc>
      </w:tr>
      <w:tr w:rsidR="000214A2" w14:paraId="5E2CD8AC" w14:textId="77777777" w:rsidTr="00A038B6">
        <w:tc>
          <w:tcPr>
            <w:tcW w:w="3560" w:type="dxa"/>
          </w:tcPr>
          <w:p w14:paraId="23555B56" w14:textId="77777777" w:rsidR="000214A2" w:rsidRDefault="000214A2" w:rsidP="00A038B6">
            <w:pPr>
              <w:rPr>
                <w:b/>
                <w:lang w:val="en-US"/>
              </w:rPr>
            </w:pPr>
            <w:r>
              <w:rPr>
                <w:b/>
                <w:lang w:val="en-US"/>
              </w:rPr>
              <w:t>Troponin I</w:t>
            </w:r>
          </w:p>
          <w:p w14:paraId="1C9DBD8C" w14:textId="77777777" w:rsidR="000214A2" w:rsidRDefault="000214A2" w:rsidP="00A038B6">
            <w:pPr>
              <w:rPr>
                <w:b/>
                <w:lang w:val="en-US"/>
              </w:rPr>
            </w:pPr>
          </w:p>
        </w:tc>
        <w:tc>
          <w:tcPr>
            <w:tcW w:w="3561" w:type="dxa"/>
          </w:tcPr>
          <w:p w14:paraId="6A7D6C63" w14:textId="77777777" w:rsidR="000214A2" w:rsidRPr="008F6BFE" w:rsidRDefault="000214A2" w:rsidP="00A038B6">
            <w:pPr>
              <w:jc w:val="center"/>
              <w:rPr>
                <w:sz w:val="24"/>
                <w:szCs w:val="24"/>
                <w:lang w:val="en-US"/>
              </w:rPr>
            </w:pPr>
            <w:r>
              <w:rPr>
                <w:sz w:val="24"/>
                <w:szCs w:val="24"/>
                <w:lang w:val="en-US"/>
              </w:rPr>
              <w:t>2,0</w:t>
            </w:r>
          </w:p>
        </w:tc>
        <w:tc>
          <w:tcPr>
            <w:tcW w:w="3561" w:type="dxa"/>
          </w:tcPr>
          <w:p w14:paraId="68B40B92" w14:textId="77777777" w:rsidR="000214A2" w:rsidRPr="0058460B" w:rsidRDefault="000214A2" w:rsidP="00A038B6">
            <w:pPr>
              <w:jc w:val="center"/>
              <w:rPr>
                <w:sz w:val="24"/>
                <w:szCs w:val="24"/>
                <w:lang w:val="en-US"/>
              </w:rPr>
            </w:pPr>
            <w:r w:rsidRPr="0058460B">
              <w:rPr>
                <w:sz w:val="24"/>
                <w:szCs w:val="24"/>
                <w:lang w:val="en-US"/>
              </w:rPr>
              <w:t>&lt;0,05 ng/mL</w:t>
            </w:r>
          </w:p>
        </w:tc>
      </w:tr>
      <w:tr w:rsidR="000214A2" w14:paraId="196390BA" w14:textId="77777777" w:rsidTr="00A038B6">
        <w:tc>
          <w:tcPr>
            <w:tcW w:w="3560" w:type="dxa"/>
          </w:tcPr>
          <w:p w14:paraId="79812941" w14:textId="77777777" w:rsidR="000214A2" w:rsidRDefault="000214A2" w:rsidP="00A038B6">
            <w:pPr>
              <w:rPr>
                <w:b/>
                <w:lang w:val="en-US"/>
              </w:rPr>
            </w:pPr>
            <w:r>
              <w:rPr>
                <w:b/>
                <w:lang w:val="en-US"/>
              </w:rPr>
              <w:t>Myoglobin</w:t>
            </w:r>
          </w:p>
          <w:p w14:paraId="6B189C98" w14:textId="77777777" w:rsidR="000214A2" w:rsidRDefault="000214A2" w:rsidP="00A038B6">
            <w:pPr>
              <w:rPr>
                <w:b/>
                <w:lang w:val="en-US"/>
              </w:rPr>
            </w:pPr>
          </w:p>
        </w:tc>
        <w:tc>
          <w:tcPr>
            <w:tcW w:w="3561" w:type="dxa"/>
          </w:tcPr>
          <w:p w14:paraId="2A3C6855" w14:textId="77777777" w:rsidR="000214A2" w:rsidRPr="008F6BFE" w:rsidRDefault="000214A2" w:rsidP="00A038B6">
            <w:pPr>
              <w:jc w:val="center"/>
              <w:rPr>
                <w:sz w:val="24"/>
                <w:szCs w:val="24"/>
                <w:lang w:val="en-US"/>
              </w:rPr>
            </w:pPr>
            <w:r>
              <w:rPr>
                <w:sz w:val="24"/>
                <w:szCs w:val="24"/>
                <w:lang w:val="en-US"/>
              </w:rPr>
              <w:t>224</w:t>
            </w:r>
          </w:p>
        </w:tc>
        <w:tc>
          <w:tcPr>
            <w:tcW w:w="3561" w:type="dxa"/>
          </w:tcPr>
          <w:p w14:paraId="6A7B5B1E" w14:textId="77777777" w:rsidR="000214A2" w:rsidRPr="0058460B" w:rsidRDefault="000214A2" w:rsidP="00A038B6">
            <w:pPr>
              <w:jc w:val="center"/>
              <w:rPr>
                <w:sz w:val="24"/>
                <w:szCs w:val="24"/>
                <w:lang w:val="en-US"/>
              </w:rPr>
            </w:pPr>
            <w:r w:rsidRPr="0058460B">
              <w:rPr>
                <w:sz w:val="24"/>
                <w:szCs w:val="24"/>
                <w:lang w:val="en-US"/>
              </w:rPr>
              <w:t>0-85 ng/ml</w:t>
            </w:r>
          </w:p>
        </w:tc>
      </w:tr>
      <w:tr w:rsidR="000214A2" w14:paraId="1088C0CE" w14:textId="77777777" w:rsidTr="00A038B6">
        <w:tc>
          <w:tcPr>
            <w:tcW w:w="3560" w:type="dxa"/>
          </w:tcPr>
          <w:p w14:paraId="1BB3E898" w14:textId="77777777" w:rsidR="000214A2" w:rsidRDefault="000214A2" w:rsidP="00A038B6">
            <w:pPr>
              <w:rPr>
                <w:b/>
                <w:lang w:val="en-US"/>
              </w:rPr>
            </w:pPr>
            <w:r>
              <w:rPr>
                <w:b/>
                <w:lang w:val="en-US"/>
              </w:rPr>
              <w:t>SERCA 2a</w:t>
            </w:r>
          </w:p>
          <w:p w14:paraId="5FEECB76" w14:textId="77777777" w:rsidR="000214A2" w:rsidRDefault="000214A2" w:rsidP="00A038B6">
            <w:pPr>
              <w:rPr>
                <w:b/>
                <w:lang w:val="en-US"/>
              </w:rPr>
            </w:pPr>
          </w:p>
        </w:tc>
        <w:tc>
          <w:tcPr>
            <w:tcW w:w="3561" w:type="dxa"/>
          </w:tcPr>
          <w:p w14:paraId="67004934" w14:textId="77777777" w:rsidR="000214A2" w:rsidRPr="008F6BFE" w:rsidRDefault="000214A2" w:rsidP="00A038B6">
            <w:pPr>
              <w:jc w:val="center"/>
              <w:rPr>
                <w:sz w:val="24"/>
                <w:szCs w:val="24"/>
                <w:lang w:val="en-US"/>
              </w:rPr>
            </w:pPr>
            <w:r w:rsidRPr="008F6BFE">
              <w:rPr>
                <w:sz w:val="24"/>
                <w:szCs w:val="24"/>
                <w:lang w:val="en-US"/>
              </w:rPr>
              <w:t>+++</w:t>
            </w:r>
          </w:p>
        </w:tc>
        <w:tc>
          <w:tcPr>
            <w:tcW w:w="3561" w:type="dxa"/>
          </w:tcPr>
          <w:p w14:paraId="110539D8" w14:textId="77777777" w:rsidR="000214A2" w:rsidRPr="0058460B" w:rsidRDefault="000214A2" w:rsidP="00A038B6">
            <w:pPr>
              <w:jc w:val="center"/>
              <w:rPr>
                <w:sz w:val="24"/>
                <w:szCs w:val="24"/>
                <w:lang w:val="en-US"/>
              </w:rPr>
            </w:pPr>
            <w:r w:rsidRPr="0058460B">
              <w:rPr>
                <w:sz w:val="24"/>
                <w:szCs w:val="24"/>
                <w:lang w:val="en-US"/>
              </w:rPr>
              <w:t>-</w:t>
            </w:r>
          </w:p>
        </w:tc>
      </w:tr>
      <w:tr w:rsidR="000214A2" w14:paraId="17D06CB8" w14:textId="77777777" w:rsidTr="00A038B6">
        <w:tc>
          <w:tcPr>
            <w:tcW w:w="3560" w:type="dxa"/>
          </w:tcPr>
          <w:p w14:paraId="69594E30" w14:textId="77777777" w:rsidR="000214A2" w:rsidRDefault="000214A2" w:rsidP="00A038B6">
            <w:pPr>
              <w:rPr>
                <w:b/>
                <w:lang w:val="en-US"/>
              </w:rPr>
            </w:pPr>
            <w:r>
              <w:rPr>
                <w:b/>
                <w:lang w:val="en-US"/>
              </w:rPr>
              <w:t>Lactate</w:t>
            </w:r>
          </w:p>
        </w:tc>
        <w:tc>
          <w:tcPr>
            <w:tcW w:w="3561" w:type="dxa"/>
          </w:tcPr>
          <w:p w14:paraId="22197FD9" w14:textId="77777777" w:rsidR="000214A2" w:rsidRDefault="000214A2" w:rsidP="00A038B6">
            <w:pPr>
              <w:jc w:val="center"/>
              <w:rPr>
                <w:sz w:val="24"/>
                <w:szCs w:val="24"/>
                <w:lang w:val="en-US"/>
              </w:rPr>
            </w:pPr>
            <w:r>
              <w:rPr>
                <w:sz w:val="24"/>
                <w:szCs w:val="24"/>
                <w:lang w:val="en-US"/>
              </w:rPr>
              <w:t>4.2</w:t>
            </w:r>
          </w:p>
        </w:tc>
        <w:tc>
          <w:tcPr>
            <w:tcW w:w="3561" w:type="dxa"/>
          </w:tcPr>
          <w:p w14:paraId="474A7DB3" w14:textId="77777777" w:rsidR="000214A2" w:rsidRPr="005F2418" w:rsidRDefault="000214A2" w:rsidP="00A038B6">
            <w:pPr>
              <w:jc w:val="center"/>
              <w:rPr>
                <w:sz w:val="24"/>
                <w:szCs w:val="24"/>
                <w:lang w:val="en-US"/>
              </w:rPr>
            </w:pPr>
            <w:r w:rsidRPr="005F2418">
              <w:rPr>
                <w:sz w:val="24"/>
                <w:szCs w:val="24"/>
                <w:lang w:val="en-US"/>
              </w:rPr>
              <w:t>&lt;</w:t>
            </w:r>
            <w:r>
              <w:rPr>
                <w:sz w:val="24"/>
                <w:szCs w:val="24"/>
                <w:lang w:val="en-US"/>
              </w:rPr>
              <w:t xml:space="preserve"> 2</w:t>
            </w:r>
            <w:r w:rsidRPr="005F2418">
              <w:rPr>
                <w:sz w:val="24"/>
                <w:szCs w:val="24"/>
                <w:lang w:val="en-US"/>
              </w:rPr>
              <w:t>mg/dL</w:t>
            </w:r>
          </w:p>
          <w:p w14:paraId="0FC51C04" w14:textId="77777777" w:rsidR="000214A2" w:rsidRPr="0058460B" w:rsidRDefault="000214A2" w:rsidP="00A038B6">
            <w:pPr>
              <w:jc w:val="center"/>
              <w:rPr>
                <w:sz w:val="24"/>
                <w:szCs w:val="24"/>
                <w:lang w:val="en-US"/>
              </w:rPr>
            </w:pPr>
          </w:p>
        </w:tc>
      </w:tr>
      <w:tr w:rsidR="000214A2" w14:paraId="08D21798" w14:textId="77777777" w:rsidTr="00A038B6">
        <w:tc>
          <w:tcPr>
            <w:tcW w:w="3560" w:type="dxa"/>
          </w:tcPr>
          <w:p w14:paraId="31E78937" w14:textId="77777777" w:rsidR="000214A2" w:rsidRDefault="000214A2" w:rsidP="00A038B6">
            <w:pPr>
              <w:rPr>
                <w:b/>
                <w:lang w:val="en-US"/>
              </w:rPr>
            </w:pPr>
            <w:r>
              <w:rPr>
                <w:b/>
                <w:lang w:val="en-US"/>
              </w:rPr>
              <w:t xml:space="preserve">C- reactive protein </w:t>
            </w:r>
          </w:p>
          <w:p w14:paraId="1A87C991" w14:textId="77777777" w:rsidR="000214A2" w:rsidRDefault="000214A2" w:rsidP="00A038B6">
            <w:pPr>
              <w:rPr>
                <w:b/>
                <w:lang w:val="en-US"/>
              </w:rPr>
            </w:pPr>
          </w:p>
        </w:tc>
        <w:tc>
          <w:tcPr>
            <w:tcW w:w="3561" w:type="dxa"/>
          </w:tcPr>
          <w:p w14:paraId="664C7732" w14:textId="77777777" w:rsidR="000214A2" w:rsidRPr="008F6BFE" w:rsidRDefault="000214A2" w:rsidP="00A038B6">
            <w:pPr>
              <w:jc w:val="center"/>
              <w:rPr>
                <w:sz w:val="24"/>
                <w:szCs w:val="24"/>
                <w:lang w:val="en-US"/>
              </w:rPr>
            </w:pPr>
            <w:r>
              <w:rPr>
                <w:sz w:val="24"/>
                <w:szCs w:val="24"/>
                <w:lang w:val="en-US"/>
              </w:rPr>
              <w:t>2,4</w:t>
            </w:r>
          </w:p>
        </w:tc>
        <w:tc>
          <w:tcPr>
            <w:tcW w:w="3561" w:type="dxa"/>
          </w:tcPr>
          <w:p w14:paraId="1E85A9DC" w14:textId="77777777" w:rsidR="000214A2" w:rsidRPr="0058460B" w:rsidRDefault="000214A2" w:rsidP="00A038B6">
            <w:pPr>
              <w:jc w:val="center"/>
              <w:rPr>
                <w:sz w:val="24"/>
                <w:szCs w:val="24"/>
                <w:lang w:val="en-US"/>
              </w:rPr>
            </w:pPr>
            <w:r w:rsidRPr="0058460B">
              <w:rPr>
                <w:sz w:val="24"/>
                <w:szCs w:val="24"/>
                <w:lang w:val="en-US"/>
              </w:rPr>
              <w:t>0 – 0,5 mg/dL</w:t>
            </w:r>
          </w:p>
        </w:tc>
      </w:tr>
      <w:tr w:rsidR="000214A2" w14:paraId="6BD66C36" w14:textId="77777777" w:rsidTr="00A038B6">
        <w:tc>
          <w:tcPr>
            <w:tcW w:w="3560" w:type="dxa"/>
          </w:tcPr>
          <w:p w14:paraId="7EDFDE4F" w14:textId="77777777" w:rsidR="000214A2" w:rsidRDefault="000214A2" w:rsidP="00A038B6">
            <w:pPr>
              <w:rPr>
                <w:b/>
                <w:lang w:val="en-US"/>
              </w:rPr>
            </w:pPr>
            <w:r>
              <w:rPr>
                <w:b/>
                <w:lang w:val="en-US"/>
              </w:rPr>
              <w:t>Erythropoietin</w:t>
            </w:r>
          </w:p>
          <w:p w14:paraId="6D607076" w14:textId="77777777" w:rsidR="000214A2" w:rsidRDefault="000214A2" w:rsidP="00A038B6">
            <w:pPr>
              <w:rPr>
                <w:b/>
                <w:lang w:val="en-US"/>
              </w:rPr>
            </w:pPr>
          </w:p>
        </w:tc>
        <w:tc>
          <w:tcPr>
            <w:tcW w:w="3561" w:type="dxa"/>
          </w:tcPr>
          <w:p w14:paraId="27C75122" w14:textId="77777777" w:rsidR="000214A2" w:rsidRPr="008F6BFE" w:rsidRDefault="000214A2" w:rsidP="00A038B6">
            <w:pPr>
              <w:jc w:val="center"/>
              <w:rPr>
                <w:sz w:val="24"/>
                <w:szCs w:val="24"/>
                <w:lang w:val="en-US"/>
              </w:rPr>
            </w:pPr>
            <w:r>
              <w:rPr>
                <w:sz w:val="24"/>
                <w:szCs w:val="24"/>
                <w:lang w:val="en-US"/>
              </w:rPr>
              <w:t>23,5</w:t>
            </w:r>
          </w:p>
        </w:tc>
        <w:tc>
          <w:tcPr>
            <w:tcW w:w="3561" w:type="dxa"/>
          </w:tcPr>
          <w:p w14:paraId="24805F58" w14:textId="77777777" w:rsidR="000214A2" w:rsidRPr="0058460B" w:rsidRDefault="000214A2" w:rsidP="00A038B6">
            <w:pPr>
              <w:jc w:val="center"/>
              <w:rPr>
                <w:sz w:val="24"/>
                <w:szCs w:val="24"/>
                <w:lang w:val="en-US"/>
              </w:rPr>
            </w:pPr>
            <w:r w:rsidRPr="0058460B">
              <w:rPr>
                <w:sz w:val="24"/>
                <w:szCs w:val="24"/>
                <w:lang w:val="en-US"/>
              </w:rPr>
              <w:t>5,4-31,0 UI/L3</w:t>
            </w:r>
          </w:p>
        </w:tc>
      </w:tr>
      <w:tr w:rsidR="000214A2" w14:paraId="039EF48C" w14:textId="77777777" w:rsidTr="00A038B6">
        <w:tc>
          <w:tcPr>
            <w:tcW w:w="3560" w:type="dxa"/>
          </w:tcPr>
          <w:p w14:paraId="1C024B21" w14:textId="77777777" w:rsidR="000214A2" w:rsidRDefault="000214A2" w:rsidP="00A038B6">
            <w:pPr>
              <w:jc w:val="center"/>
              <w:rPr>
                <w:b/>
                <w:lang w:val="en-US"/>
              </w:rPr>
            </w:pPr>
            <w:r>
              <w:rPr>
                <w:b/>
                <w:lang w:val="en-US"/>
              </w:rPr>
              <w:t>Na+</w:t>
            </w:r>
          </w:p>
          <w:p w14:paraId="1F09000A" w14:textId="77777777" w:rsidR="000214A2" w:rsidRDefault="000214A2" w:rsidP="00A038B6">
            <w:pPr>
              <w:jc w:val="center"/>
              <w:rPr>
                <w:b/>
                <w:lang w:val="en-US"/>
              </w:rPr>
            </w:pPr>
          </w:p>
        </w:tc>
        <w:tc>
          <w:tcPr>
            <w:tcW w:w="3561" w:type="dxa"/>
          </w:tcPr>
          <w:p w14:paraId="37534B50" w14:textId="77777777" w:rsidR="000214A2" w:rsidRPr="008F6BFE" w:rsidRDefault="000214A2" w:rsidP="00A038B6">
            <w:pPr>
              <w:jc w:val="center"/>
              <w:rPr>
                <w:sz w:val="24"/>
                <w:szCs w:val="24"/>
                <w:lang w:val="en-US"/>
              </w:rPr>
            </w:pPr>
            <w:r>
              <w:rPr>
                <w:sz w:val="24"/>
                <w:szCs w:val="24"/>
                <w:lang w:val="en-US"/>
              </w:rPr>
              <w:t>140</w:t>
            </w:r>
          </w:p>
        </w:tc>
        <w:tc>
          <w:tcPr>
            <w:tcW w:w="3561" w:type="dxa"/>
          </w:tcPr>
          <w:p w14:paraId="117D0113" w14:textId="77777777" w:rsidR="000214A2" w:rsidRPr="0058460B" w:rsidRDefault="000214A2" w:rsidP="00A038B6">
            <w:pPr>
              <w:jc w:val="center"/>
              <w:rPr>
                <w:sz w:val="24"/>
                <w:szCs w:val="24"/>
                <w:lang w:val="en-US"/>
              </w:rPr>
            </w:pPr>
            <w:r w:rsidRPr="0058460B">
              <w:rPr>
                <w:sz w:val="24"/>
                <w:szCs w:val="24"/>
                <w:lang w:val="en-US"/>
              </w:rPr>
              <w:t xml:space="preserve">135-145 </w:t>
            </w:r>
            <w:proofErr w:type="spellStart"/>
            <w:r w:rsidRPr="0058460B">
              <w:rPr>
                <w:sz w:val="24"/>
                <w:szCs w:val="24"/>
                <w:lang w:val="en-US"/>
              </w:rPr>
              <w:t>meq</w:t>
            </w:r>
            <w:proofErr w:type="spellEnd"/>
            <w:r w:rsidRPr="0058460B">
              <w:rPr>
                <w:sz w:val="24"/>
                <w:szCs w:val="24"/>
                <w:lang w:val="en-US"/>
              </w:rPr>
              <w:t>/L</w:t>
            </w:r>
          </w:p>
        </w:tc>
      </w:tr>
      <w:tr w:rsidR="000214A2" w14:paraId="4F5030DD" w14:textId="77777777" w:rsidTr="00A038B6">
        <w:tc>
          <w:tcPr>
            <w:tcW w:w="3560" w:type="dxa"/>
          </w:tcPr>
          <w:p w14:paraId="04184CA5" w14:textId="77777777" w:rsidR="000214A2" w:rsidRDefault="000214A2" w:rsidP="00A038B6">
            <w:pPr>
              <w:jc w:val="center"/>
              <w:rPr>
                <w:b/>
                <w:lang w:val="en-US"/>
              </w:rPr>
            </w:pPr>
            <w:r>
              <w:rPr>
                <w:b/>
                <w:lang w:val="en-US"/>
              </w:rPr>
              <w:t>K+</w:t>
            </w:r>
          </w:p>
          <w:p w14:paraId="334108BE" w14:textId="77777777" w:rsidR="000214A2" w:rsidRDefault="000214A2" w:rsidP="00A038B6">
            <w:pPr>
              <w:jc w:val="center"/>
              <w:rPr>
                <w:b/>
                <w:lang w:val="en-US"/>
              </w:rPr>
            </w:pPr>
          </w:p>
        </w:tc>
        <w:tc>
          <w:tcPr>
            <w:tcW w:w="3561" w:type="dxa"/>
          </w:tcPr>
          <w:p w14:paraId="60F940B5" w14:textId="77777777" w:rsidR="000214A2" w:rsidRPr="008F6BFE" w:rsidRDefault="000214A2" w:rsidP="00A038B6">
            <w:pPr>
              <w:jc w:val="center"/>
              <w:rPr>
                <w:sz w:val="24"/>
                <w:szCs w:val="24"/>
                <w:lang w:val="en-US"/>
              </w:rPr>
            </w:pPr>
            <w:r>
              <w:rPr>
                <w:sz w:val="24"/>
                <w:szCs w:val="24"/>
                <w:lang w:val="en-US"/>
              </w:rPr>
              <w:t>5,7</w:t>
            </w:r>
          </w:p>
        </w:tc>
        <w:tc>
          <w:tcPr>
            <w:tcW w:w="3561" w:type="dxa"/>
          </w:tcPr>
          <w:p w14:paraId="553437DE" w14:textId="77777777" w:rsidR="000214A2" w:rsidRPr="0058460B" w:rsidRDefault="000214A2" w:rsidP="00A038B6">
            <w:pPr>
              <w:jc w:val="center"/>
              <w:rPr>
                <w:sz w:val="24"/>
                <w:szCs w:val="24"/>
                <w:lang w:val="en-US"/>
              </w:rPr>
            </w:pPr>
            <w:r w:rsidRPr="0058460B">
              <w:rPr>
                <w:sz w:val="24"/>
                <w:szCs w:val="24"/>
                <w:lang w:val="en-US"/>
              </w:rPr>
              <w:t>3,5 – 5,0 mEq/L</w:t>
            </w:r>
          </w:p>
        </w:tc>
      </w:tr>
    </w:tbl>
    <w:p w14:paraId="526F79BB" w14:textId="77777777" w:rsidR="000214A2" w:rsidRDefault="000214A2" w:rsidP="000214A2">
      <w:pPr>
        <w:rPr>
          <w:b/>
          <w:lang w:val="en-US"/>
        </w:rPr>
      </w:pPr>
    </w:p>
    <w:p w14:paraId="199DE6E8" w14:textId="77777777" w:rsidR="000214A2" w:rsidRPr="00ED1EB8" w:rsidRDefault="000214A2" w:rsidP="000214A2">
      <w:pPr>
        <w:rPr>
          <w:b/>
          <w:sz w:val="24"/>
          <w:szCs w:val="24"/>
          <w:lang w:val="en-US"/>
        </w:rPr>
      </w:pPr>
      <w:r w:rsidRPr="00ED1EB8">
        <w:rPr>
          <w:b/>
          <w:sz w:val="24"/>
          <w:szCs w:val="24"/>
          <w:lang w:val="en-US"/>
        </w:rPr>
        <w:lastRenderedPageBreak/>
        <w:t>Arterial Blood Gases</w:t>
      </w:r>
    </w:p>
    <w:tbl>
      <w:tblPr>
        <w:tblStyle w:val="Tabelgril"/>
        <w:tblW w:w="0" w:type="auto"/>
        <w:tblLook w:val="04A0" w:firstRow="1" w:lastRow="0" w:firstColumn="1" w:lastColumn="0" w:noHBand="0" w:noVBand="1"/>
      </w:tblPr>
      <w:tblGrid>
        <w:gridCol w:w="3491"/>
        <w:gridCol w:w="3471"/>
        <w:gridCol w:w="3494"/>
      </w:tblGrid>
      <w:tr w:rsidR="000214A2" w14:paraId="5A9645A4" w14:textId="77777777" w:rsidTr="00A038B6">
        <w:tc>
          <w:tcPr>
            <w:tcW w:w="3560" w:type="dxa"/>
          </w:tcPr>
          <w:p w14:paraId="59B0224E" w14:textId="77777777" w:rsidR="000214A2" w:rsidRPr="00ED1EB8" w:rsidRDefault="000214A2" w:rsidP="00A038B6">
            <w:pPr>
              <w:jc w:val="center"/>
              <w:rPr>
                <w:b/>
                <w:sz w:val="24"/>
                <w:szCs w:val="24"/>
                <w:lang w:val="en-US"/>
              </w:rPr>
            </w:pPr>
            <w:r w:rsidRPr="00ED1EB8">
              <w:rPr>
                <w:b/>
                <w:sz w:val="24"/>
                <w:szCs w:val="24"/>
                <w:lang w:val="en-US"/>
              </w:rPr>
              <w:t>Parameter</w:t>
            </w:r>
          </w:p>
        </w:tc>
        <w:tc>
          <w:tcPr>
            <w:tcW w:w="3561" w:type="dxa"/>
          </w:tcPr>
          <w:p w14:paraId="5520E3E0" w14:textId="77777777" w:rsidR="000214A2" w:rsidRPr="008F6BFE" w:rsidRDefault="000214A2" w:rsidP="00A038B6">
            <w:pPr>
              <w:jc w:val="center"/>
              <w:rPr>
                <w:b/>
                <w:sz w:val="24"/>
                <w:szCs w:val="24"/>
                <w:lang w:val="en-US"/>
              </w:rPr>
            </w:pPr>
            <w:r w:rsidRPr="008F6BFE">
              <w:rPr>
                <w:b/>
                <w:sz w:val="24"/>
                <w:szCs w:val="24"/>
                <w:lang w:val="en-US"/>
              </w:rPr>
              <w:t>Value</w:t>
            </w:r>
          </w:p>
        </w:tc>
        <w:tc>
          <w:tcPr>
            <w:tcW w:w="3561" w:type="dxa"/>
          </w:tcPr>
          <w:p w14:paraId="69D2E489" w14:textId="77777777" w:rsidR="000214A2" w:rsidRPr="00ED1EB8" w:rsidRDefault="000214A2" w:rsidP="00A038B6">
            <w:pPr>
              <w:jc w:val="center"/>
              <w:rPr>
                <w:b/>
                <w:sz w:val="24"/>
                <w:szCs w:val="24"/>
                <w:lang w:val="en-US"/>
              </w:rPr>
            </w:pPr>
            <w:r>
              <w:rPr>
                <w:b/>
                <w:sz w:val="24"/>
                <w:szCs w:val="24"/>
                <w:lang w:val="en-US"/>
              </w:rPr>
              <w:t>Reference ranges</w:t>
            </w:r>
          </w:p>
        </w:tc>
      </w:tr>
      <w:tr w:rsidR="000214A2" w14:paraId="1B4E1468" w14:textId="77777777" w:rsidTr="00A038B6">
        <w:tc>
          <w:tcPr>
            <w:tcW w:w="3560" w:type="dxa"/>
          </w:tcPr>
          <w:p w14:paraId="51FA97AB" w14:textId="77777777" w:rsidR="000214A2" w:rsidRPr="00ED1EB8" w:rsidRDefault="000214A2" w:rsidP="00A038B6">
            <w:pPr>
              <w:jc w:val="center"/>
              <w:rPr>
                <w:b/>
                <w:sz w:val="24"/>
                <w:szCs w:val="24"/>
                <w:lang w:val="en-US"/>
              </w:rPr>
            </w:pPr>
            <w:r w:rsidRPr="00ED1EB8">
              <w:rPr>
                <w:b/>
                <w:sz w:val="24"/>
                <w:szCs w:val="24"/>
                <w:lang w:val="en-US"/>
              </w:rPr>
              <w:t>pH</w:t>
            </w:r>
          </w:p>
        </w:tc>
        <w:tc>
          <w:tcPr>
            <w:tcW w:w="3561" w:type="dxa"/>
          </w:tcPr>
          <w:p w14:paraId="159954F7" w14:textId="77777777" w:rsidR="000214A2" w:rsidRPr="008F6BFE" w:rsidRDefault="000214A2" w:rsidP="00A038B6">
            <w:pPr>
              <w:jc w:val="center"/>
              <w:rPr>
                <w:sz w:val="24"/>
                <w:szCs w:val="24"/>
                <w:lang w:val="en-US"/>
              </w:rPr>
            </w:pPr>
            <w:r w:rsidRPr="008F6BFE">
              <w:rPr>
                <w:sz w:val="24"/>
                <w:szCs w:val="24"/>
                <w:lang w:val="en-US"/>
              </w:rPr>
              <w:t>7,32</w:t>
            </w:r>
          </w:p>
        </w:tc>
        <w:tc>
          <w:tcPr>
            <w:tcW w:w="3561" w:type="dxa"/>
          </w:tcPr>
          <w:p w14:paraId="365D330A" w14:textId="77777777" w:rsidR="000214A2" w:rsidRDefault="000214A2" w:rsidP="00A038B6">
            <w:pPr>
              <w:jc w:val="center"/>
              <w:rPr>
                <w:sz w:val="24"/>
                <w:szCs w:val="24"/>
                <w:lang w:val="en-US"/>
              </w:rPr>
            </w:pPr>
            <w:r w:rsidRPr="00ED1EB8">
              <w:rPr>
                <w:sz w:val="24"/>
                <w:szCs w:val="24"/>
                <w:lang w:val="en-US"/>
              </w:rPr>
              <w:t>7,35-7,45</w:t>
            </w:r>
          </w:p>
          <w:p w14:paraId="307BE006" w14:textId="77777777" w:rsidR="000214A2" w:rsidRPr="00ED1EB8" w:rsidRDefault="000214A2" w:rsidP="00A038B6">
            <w:pPr>
              <w:jc w:val="center"/>
              <w:rPr>
                <w:sz w:val="24"/>
                <w:szCs w:val="24"/>
                <w:lang w:val="en-US"/>
              </w:rPr>
            </w:pPr>
          </w:p>
        </w:tc>
      </w:tr>
      <w:tr w:rsidR="000214A2" w14:paraId="36AEC323" w14:textId="77777777" w:rsidTr="00A038B6">
        <w:tc>
          <w:tcPr>
            <w:tcW w:w="3560" w:type="dxa"/>
          </w:tcPr>
          <w:p w14:paraId="1D71A589" w14:textId="77777777" w:rsidR="000214A2" w:rsidRPr="00ED1EB8" w:rsidRDefault="000214A2" w:rsidP="00A038B6">
            <w:pPr>
              <w:jc w:val="center"/>
              <w:rPr>
                <w:b/>
                <w:sz w:val="24"/>
                <w:szCs w:val="24"/>
                <w:lang w:val="en-US"/>
              </w:rPr>
            </w:pPr>
            <w:r w:rsidRPr="00ED1EB8">
              <w:rPr>
                <w:b/>
                <w:sz w:val="24"/>
                <w:szCs w:val="24"/>
                <w:lang w:val="en-US"/>
              </w:rPr>
              <w:t>PaO</w:t>
            </w:r>
            <w:r w:rsidRPr="00ED1EB8">
              <w:rPr>
                <w:b/>
                <w:sz w:val="24"/>
                <w:szCs w:val="24"/>
                <w:vertAlign w:val="subscript"/>
                <w:lang w:val="en-US"/>
              </w:rPr>
              <w:t>2</w:t>
            </w:r>
          </w:p>
        </w:tc>
        <w:tc>
          <w:tcPr>
            <w:tcW w:w="3561" w:type="dxa"/>
          </w:tcPr>
          <w:p w14:paraId="2BE844C0" w14:textId="77777777" w:rsidR="000214A2" w:rsidRPr="008F6BFE" w:rsidRDefault="000214A2" w:rsidP="00A038B6">
            <w:pPr>
              <w:jc w:val="center"/>
              <w:rPr>
                <w:sz w:val="24"/>
                <w:szCs w:val="24"/>
                <w:lang w:val="en-US"/>
              </w:rPr>
            </w:pPr>
            <w:r w:rsidRPr="008F6BFE">
              <w:rPr>
                <w:sz w:val="24"/>
                <w:szCs w:val="24"/>
                <w:lang w:val="en-US"/>
              </w:rPr>
              <w:t>80</w:t>
            </w:r>
          </w:p>
        </w:tc>
        <w:tc>
          <w:tcPr>
            <w:tcW w:w="3561" w:type="dxa"/>
          </w:tcPr>
          <w:p w14:paraId="08A23446" w14:textId="77777777" w:rsidR="000214A2" w:rsidRDefault="000214A2" w:rsidP="00A038B6">
            <w:pPr>
              <w:jc w:val="center"/>
              <w:rPr>
                <w:sz w:val="24"/>
                <w:szCs w:val="24"/>
                <w:lang w:val="en-US"/>
              </w:rPr>
            </w:pPr>
            <w:r w:rsidRPr="00ED1EB8">
              <w:rPr>
                <w:sz w:val="24"/>
                <w:szCs w:val="24"/>
                <w:lang w:val="en-US"/>
              </w:rPr>
              <w:t>98 mmHg</w:t>
            </w:r>
          </w:p>
          <w:p w14:paraId="51BC0F96" w14:textId="77777777" w:rsidR="000214A2" w:rsidRPr="00ED1EB8" w:rsidRDefault="000214A2" w:rsidP="00A038B6">
            <w:pPr>
              <w:jc w:val="center"/>
              <w:rPr>
                <w:sz w:val="24"/>
                <w:szCs w:val="24"/>
                <w:lang w:val="en-US"/>
              </w:rPr>
            </w:pPr>
          </w:p>
        </w:tc>
      </w:tr>
      <w:tr w:rsidR="000214A2" w14:paraId="11F447F1" w14:textId="77777777" w:rsidTr="00A038B6">
        <w:tc>
          <w:tcPr>
            <w:tcW w:w="3560" w:type="dxa"/>
          </w:tcPr>
          <w:p w14:paraId="6980E0CA" w14:textId="77777777" w:rsidR="000214A2" w:rsidRPr="00ED1EB8" w:rsidRDefault="000214A2" w:rsidP="00A038B6">
            <w:pPr>
              <w:jc w:val="center"/>
              <w:rPr>
                <w:b/>
                <w:sz w:val="24"/>
                <w:szCs w:val="24"/>
                <w:lang w:val="en-US"/>
              </w:rPr>
            </w:pPr>
            <w:r w:rsidRPr="00ED1EB8">
              <w:rPr>
                <w:b/>
                <w:sz w:val="24"/>
                <w:szCs w:val="24"/>
                <w:lang w:val="en-US"/>
              </w:rPr>
              <w:t>PaCO</w:t>
            </w:r>
            <w:r w:rsidRPr="00ED1EB8">
              <w:rPr>
                <w:b/>
                <w:sz w:val="24"/>
                <w:szCs w:val="24"/>
                <w:vertAlign w:val="subscript"/>
                <w:lang w:val="en-US"/>
              </w:rPr>
              <w:t>2</w:t>
            </w:r>
          </w:p>
        </w:tc>
        <w:tc>
          <w:tcPr>
            <w:tcW w:w="3561" w:type="dxa"/>
          </w:tcPr>
          <w:p w14:paraId="103CA5BD" w14:textId="77777777" w:rsidR="000214A2" w:rsidRPr="008F6BFE" w:rsidRDefault="000214A2" w:rsidP="00A038B6">
            <w:pPr>
              <w:jc w:val="center"/>
              <w:rPr>
                <w:sz w:val="24"/>
                <w:szCs w:val="24"/>
                <w:lang w:val="en-US"/>
              </w:rPr>
            </w:pPr>
            <w:r>
              <w:rPr>
                <w:sz w:val="24"/>
                <w:szCs w:val="24"/>
                <w:lang w:val="en-US"/>
              </w:rPr>
              <w:t>32</w:t>
            </w:r>
          </w:p>
        </w:tc>
        <w:tc>
          <w:tcPr>
            <w:tcW w:w="3561" w:type="dxa"/>
          </w:tcPr>
          <w:p w14:paraId="01AEFCE9" w14:textId="77777777" w:rsidR="000214A2" w:rsidRDefault="000214A2" w:rsidP="00A038B6">
            <w:pPr>
              <w:jc w:val="center"/>
              <w:rPr>
                <w:sz w:val="24"/>
                <w:szCs w:val="24"/>
                <w:lang w:val="en-US"/>
              </w:rPr>
            </w:pPr>
            <w:r w:rsidRPr="00ED1EB8">
              <w:rPr>
                <w:sz w:val="24"/>
                <w:szCs w:val="24"/>
                <w:lang w:val="en-US"/>
              </w:rPr>
              <w:t>35-40 mmHg</w:t>
            </w:r>
          </w:p>
          <w:p w14:paraId="3129216E" w14:textId="77777777" w:rsidR="000214A2" w:rsidRPr="00ED1EB8" w:rsidRDefault="000214A2" w:rsidP="00A038B6">
            <w:pPr>
              <w:jc w:val="center"/>
              <w:rPr>
                <w:sz w:val="24"/>
                <w:szCs w:val="24"/>
                <w:lang w:val="en-US"/>
              </w:rPr>
            </w:pPr>
          </w:p>
        </w:tc>
      </w:tr>
      <w:tr w:rsidR="000214A2" w14:paraId="2EA789A4" w14:textId="77777777" w:rsidTr="00A038B6">
        <w:tc>
          <w:tcPr>
            <w:tcW w:w="3560" w:type="dxa"/>
          </w:tcPr>
          <w:p w14:paraId="63789DE6" w14:textId="77777777" w:rsidR="000214A2" w:rsidRPr="00ED1EB8" w:rsidRDefault="000214A2" w:rsidP="00A038B6">
            <w:pPr>
              <w:jc w:val="center"/>
              <w:rPr>
                <w:b/>
                <w:sz w:val="24"/>
                <w:szCs w:val="24"/>
                <w:vertAlign w:val="subscript"/>
                <w:lang w:val="en-US"/>
              </w:rPr>
            </w:pPr>
            <w:r w:rsidRPr="00ED1EB8">
              <w:rPr>
                <w:b/>
                <w:sz w:val="24"/>
                <w:szCs w:val="24"/>
                <w:lang w:val="en-US"/>
              </w:rPr>
              <w:t>SaO</w:t>
            </w:r>
            <w:r w:rsidRPr="00ED1EB8">
              <w:rPr>
                <w:b/>
                <w:sz w:val="24"/>
                <w:szCs w:val="24"/>
                <w:vertAlign w:val="subscript"/>
                <w:lang w:val="en-US"/>
              </w:rPr>
              <w:t>2</w:t>
            </w:r>
          </w:p>
          <w:p w14:paraId="254E66FC" w14:textId="77777777" w:rsidR="000214A2" w:rsidRPr="00ED1EB8" w:rsidRDefault="000214A2" w:rsidP="00A038B6">
            <w:pPr>
              <w:jc w:val="center"/>
              <w:rPr>
                <w:b/>
                <w:sz w:val="24"/>
                <w:szCs w:val="24"/>
                <w:lang w:val="en-US"/>
              </w:rPr>
            </w:pPr>
          </w:p>
        </w:tc>
        <w:tc>
          <w:tcPr>
            <w:tcW w:w="3561" w:type="dxa"/>
          </w:tcPr>
          <w:p w14:paraId="4BD190A3" w14:textId="77777777" w:rsidR="000214A2" w:rsidRPr="008F6BFE" w:rsidRDefault="000214A2" w:rsidP="00A038B6">
            <w:pPr>
              <w:jc w:val="center"/>
              <w:rPr>
                <w:sz w:val="24"/>
                <w:szCs w:val="24"/>
                <w:lang w:val="en-US"/>
              </w:rPr>
            </w:pPr>
            <w:r w:rsidRPr="008F6BFE">
              <w:rPr>
                <w:sz w:val="24"/>
                <w:szCs w:val="24"/>
                <w:lang w:val="en-US"/>
              </w:rPr>
              <w:t>85</w:t>
            </w:r>
          </w:p>
        </w:tc>
        <w:tc>
          <w:tcPr>
            <w:tcW w:w="3561" w:type="dxa"/>
          </w:tcPr>
          <w:p w14:paraId="41A694CE" w14:textId="77777777" w:rsidR="000214A2" w:rsidRPr="00ED1EB8" w:rsidRDefault="000214A2" w:rsidP="00A038B6">
            <w:pPr>
              <w:pStyle w:val="Listparagraf"/>
              <w:jc w:val="center"/>
              <w:rPr>
                <w:sz w:val="24"/>
                <w:szCs w:val="24"/>
                <w:lang w:val="en-US"/>
              </w:rPr>
            </w:pPr>
            <w:r w:rsidRPr="00ED1EB8">
              <w:rPr>
                <w:sz w:val="24"/>
                <w:szCs w:val="24"/>
                <w:lang w:val="en-US"/>
              </w:rPr>
              <w:t>&gt;95%</w:t>
            </w:r>
          </w:p>
        </w:tc>
      </w:tr>
      <w:tr w:rsidR="000214A2" w14:paraId="023777C4" w14:textId="77777777" w:rsidTr="00A038B6">
        <w:tc>
          <w:tcPr>
            <w:tcW w:w="3560" w:type="dxa"/>
          </w:tcPr>
          <w:p w14:paraId="6C581425" w14:textId="77777777" w:rsidR="000214A2" w:rsidRPr="00ED1EB8" w:rsidRDefault="000214A2" w:rsidP="00A038B6">
            <w:pPr>
              <w:jc w:val="center"/>
              <w:rPr>
                <w:b/>
                <w:sz w:val="24"/>
                <w:szCs w:val="24"/>
                <w:lang w:val="en-US"/>
              </w:rPr>
            </w:pPr>
            <w:r w:rsidRPr="00ED1EB8">
              <w:rPr>
                <w:b/>
                <w:sz w:val="24"/>
                <w:szCs w:val="24"/>
                <w:lang w:val="en-US"/>
              </w:rPr>
              <w:t>Bicarbonate</w:t>
            </w:r>
          </w:p>
          <w:p w14:paraId="0A09B8CB" w14:textId="77777777" w:rsidR="000214A2" w:rsidRPr="00ED1EB8" w:rsidRDefault="000214A2" w:rsidP="00A038B6">
            <w:pPr>
              <w:jc w:val="center"/>
              <w:rPr>
                <w:b/>
                <w:sz w:val="24"/>
                <w:szCs w:val="24"/>
                <w:lang w:val="en-US"/>
              </w:rPr>
            </w:pPr>
          </w:p>
        </w:tc>
        <w:tc>
          <w:tcPr>
            <w:tcW w:w="3561" w:type="dxa"/>
          </w:tcPr>
          <w:p w14:paraId="32030635" w14:textId="77777777" w:rsidR="000214A2" w:rsidRPr="008F6BFE" w:rsidRDefault="000214A2" w:rsidP="00A038B6">
            <w:pPr>
              <w:jc w:val="center"/>
              <w:rPr>
                <w:sz w:val="24"/>
                <w:szCs w:val="24"/>
                <w:lang w:val="en-US"/>
              </w:rPr>
            </w:pPr>
            <w:r w:rsidRPr="008F6BFE">
              <w:rPr>
                <w:sz w:val="24"/>
                <w:szCs w:val="24"/>
                <w:lang w:val="en-US"/>
              </w:rPr>
              <w:t>19</w:t>
            </w:r>
          </w:p>
        </w:tc>
        <w:tc>
          <w:tcPr>
            <w:tcW w:w="3561" w:type="dxa"/>
          </w:tcPr>
          <w:p w14:paraId="3911FD84" w14:textId="77777777" w:rsidR="000214A2" w:rsidRPr="00ED1EB8" w:rsidRDefault="000214A2" w:rsidP="00A038B6">
            <w:pPr>
              <w:jc w:val="center"/>
              <w:rPr>
                <w:sz w:val="24"/>
                <w:szCs w:val="24"/>
                <w:lang w:val="en-US"/>
              </w:rPr>
            </w:pPr>
            <w:r w:rsidRPr="00ED1EB8">
              <w:rPr>
                <w:sz w:val="24"/>
                <w:szCs w:val="24"/>
                <w:lang w:val="en-US"/>
              </w:rPr>
              <w:t>21 – 28 mEq/L</w:t>
            </w:r>
          </w:p>
        </w:tc>
      </w:tr>
    </w:tbl>
    <w:p w14:paraId="24FA4045" w14:textId="77777777" w:rsidR="000214A2" w:rsidRPr="0058460B" w:rsidRDefault="000214A2" w:rsidP="000214A2">
      <w:pPr>
        <w:rPr>
          <w:b/>
          <w:lang w:val="en-US"/>
        </w:rPr>
      </w:pPr>
    </w:p>
    <w:p w14:paraId="2F805509" w14:textId="77777777" w:rsidR="000214A2" w:rsidRPr="00435BCE" w:rsidRDefault="000214A2" w:rsidP="000214A2">
      <w:pPr>
        <w:rPr>
          <w:rFonts w:ascii="Times New Roman" w:hAnsi="Times New Roman" w:cs="Times New Roman"/>
          <w:b/>
          <w:sz w:val="24"/>
          <w:szCs w:val="24"/>
          <w:lang w:val="en-US"/>
        </w:rPr>
      </w:pPr>
      <w:r w:rsidRPr="00435BCE">
        <w:rPr>
          <w:rFonts w:ascii="Times New Roman" w:hAnsi="Times New Roman" w:cs="Times New Roman"/>
          <w:b/>
          <w:sz w:val="24"/>
          <w:szCs w:val="24"/>
          <w:lang w:val="en-US"/>
        </w:rPr>
        <w:t>Question:</w:t>
      </w:r>
    </w:p>
    <w:p w14:paraId="694B0D10" w14:textId="77777777" w:rsidR="000214A2" w:rsidRPr="00435BCE" w:rsidRDefault="000214A2" w:rsidP="000214A2">
      <w:pPr>
        <w:pStyle w:val="Listparagraf"/>
        <w:numPr>
          <w:ilvl w:val="0"/>
          <w:numId w:val="28"/>
        </w:numPr>
        <w:rPr>
          <w:rFonts w:ascii="Times New Roman" w:hAnsi="Times New Roman" w:cs="Times New Roman"/>
          <w:b/>
          <w:sz w:val="24"/>
          <w:szCs w:val="24"/>
          <w:lang w:val="en-US"/>
        </w:rPr>
      </w:pPr>
      <w:r w:rsidRPr="00435BCE">
        <w:rPr>
          <w:rFonts w:ascii="Times New Roman" w:hAnsi="Times New Roman" w:cs="Times New Roman"/>
          <w:b/>
          <w:sz w:val="24"/>
          <w:szCs w:val="24"/>
          <w:lang w:val="en-US"/>
        </w:rPr>
        <w:t>What is the etiological factor of the pathological process?</w:t>
      </w:r>
    </w:p>
    <w:p w14:paraId="7F4113FF" w14:textId="77777777" w:rsidR="000214A2" w:rsidRPr="00435BCE" w:rsidRDefault="000214A2" w:rsidP="000214A2">
      <w:pPr>
        <w:pStyle w:val="Listparagraf"/>
        <w:numPr>
          <w:ilvl w:val="0"/>
          <w:numId w:val="28"/>
        </w:numPr>
        <w:rPr>
          <w:rFonts w:ascii="Times New Roman" w:hAnsi="Times New Roman" w:cs="Times New Roman"/>
          <w:b/>
          <w:sz w:val="24"/>
          <w:szCs w:val="24"/>
          <w:lang w:val="en-US"/>
        </w:rPr>
      </w:pPr>
      <w:r w:rsidRPr="00435BCE">
        <w:rPr>
          <w:rFonts w:ascii="Times New Roman" w:hAnsi="Times New Roman" w:cs="Times New Roman"/>
          <w:b/>
          <w:sz w:val="24"/>
          <w:szCs w:val="24"/>
          <w:lang w:val="en-US"/>
        </w:rPr>
        <w:t>Which type of heart failure has patient?</w:t>
      </w:r>
    </w:p>
    <w:p w14:paraId="7EA92122" w14:textId="77777777" w:rsidR="000214A2" w:rsidRPr="00435BCE" w:rsidRDefault="000214A2" w:rsidP="000214A2">
      <w:pPr>
        <w:pStyle w:val="Listparagraf"/>
        <w:numPr>
          <w:ilvl w:val="0"/>
          <w:numId w:val="28"/>
        </w:numPr>
        <w:rPr>
          <w:rFonts w:ascii="Times New Roman" w:hAnsi="Times New Roman" w:cs="Times New Roman"/>
          <w:b/>
          <w:sz w:val="24"/>
          <w:szCs w:val="24"/>
          <w:lang w:val="en-US"/>
        </w:rPr>
      </w:pPr>
      <w:r w:rsidRPr="00435BCE">
        <w:rPr>
          <w:rFonts w:ascii="Times New Roman" w:hAnsi="Times New Roman" w:cs="Times New Roman"/>
          <w:b/>
          <w:sz w:val="24"/>
          <w:szCs w:val="24"/>
          <w:lang w:val="en-US"/>
        </w:rPr>
        <w:t>What the pathophysiological mechanism of these heart failure?</w:t>
      </w:r>
    </w:p>
    <w:p w14:paraId="39690D2A" w14:textId="77777777" w:rsidR="000214A2" w:rsidRPr="00435BCE" w:rsidRDefault="000214A2" w:rsidP="000214A2">
      <w:pPr>
        <w:pStyle w:val="Listparagraf"/>
        <w:numPr>
          <w:ilvl w:val="0"/>
          <w:numId w:val="28"/>
        </w:numPr>
        <w:rPr>
          <w:rFonts w:ascii="Times New Roman" w:hAnsi="Times New Roman" w:cs="Times New Roman"/>
          <w:b/>
          <w:sz w:val="24"/>
          <w:szCs w:val="24"/>
          <w:lang w:val="en-US"/>
        </w:rPr>
      </w:pPr>
      <w:r w:rsidRPr="00435BCE">
        <w:rPr>
          <w:rFonts w:ascii="Times New Roman" w:hAnsi="Times New Roman" w:cs="Times New Roman"/>
          <w:b/>
          <w:sz w:val="24"/>
          <w:szCs w:val="24"/>
          <w:lang w:val="en-US"/>
        </w:rPr>
        <w:t>What are the pathophysiological mechanisms of cardiomyocyte injury?</w:t>
      </w:r>
    </w:p>
    <w:p w14:paraId="0E2AC8D2" w14:textId="77777777" w:rsidR="000214A2" w:rsidRPr="00435BCE" w:rsidRDefault="000214A2" w:rsidP="000214A2">
      <w:pPr>
        <w:pStyle w:val="Listparagraf"/>
        <w:numPr>
          <w:ilvl w:val="0"/>
          <w:numId w:val="28"/>
        </w:numPr>
        <w:rPr>
          <w:rFonts w:ascii="Times New Roman" w:hAnsi="Times New Roman" w:cs="Times New Roman"/>
          <w:b/>
          <w:sz w:val="24"/>
          <w:szCs w:val="24"/>
          <w:lang w:val="en-US"/>
        </w:rPr>
      </w:pPr>
      <w:r w:rsidRPr="00435BCE">
        <w:rPr>
          <w:rFonts w:ascii="Times New Roman" w:hAnsi="Times New Roman" w:cs="Times New Roman"/>
          <w:b/>
          <w:sz w:val="24"/>
          <w:szCs w:val="24"/>
          <w:lang w:val="en-US"/>
        </w:rPr>
        <w:t>What are the emergent compensatory mechanisms are attested in this patient?</w:t>
      </w:r>
    </w:p>
    <w:p w14:paraId="1A66DB7C" w14:textId="77777777" w:rsidR="000214A2" w:rsidRPr="00435BCE" w:rsidRDefault="000214A2" w:rsidP="000214A2">
      <w:pPr>
        <w:pStyle w:val="Listparagraf"/>
        <w:numPr>
          <w:ilvl w:val="0"/>
          <w:numId w:val="28"/>
        </w:numPr>
        <w:rPr>
          <w:rFonts w:ascii="Times New Roman" w:hAnsi="Times New Roman" w:cs="Times New Roman"/>
          <w:b/>
          <w:sz w:val="24"/>
          <w:szCs w:val="24"/>
          <w:lang w:val="en-US"/>
        </w:rPr>
      </w:pPr>
      <w:r w:rsidRPr="00435BCE">
        <w:rPr>
          <w:rFonts w:ascii="Times New Roman" w:hAnsi="Times New Roman" w:cs="Times New Roman"/>
          <w:b/>
          <w:sz w:val="24"/>
          <w:szCs w:val="24"/>
          <w:lang w:val="en-US"/>
        </w:rPr>
        <w:t xml:space="preserve"> What are the pathophysiological mechanisms of breathing changes in this patient?</w:t>
      </w:r>
    </w:p>
    <w:p w14:paraId="76FEEA8D" w14:textId="77777777" w:rsidR="000214A2" w:rsidRPr="00435BCE" w:rsidRDefault="000214A2" w:rsidP="000214A2">
      <w:pPr>
        <w:pStyle w:val="Listparagraf"/>
        <w:numPr>
          <w:ilvl w:val="0"/>
          <w:numId w:val="28"/>
        </w:numPr>
        <w:rPr>
          <w:rFonts w:ascii="Times New Roman" w:hAnsi="Times New Roman" w:cs="Times New Roman"/>
          <w:b/>
          <w:sz w:val="24"/>
          <w:szCs w:val="24"/>
          <w:lang w:val="en-US"/>
        </w:rPr>
      </w:pPr>
      <w:r w:rsidRPr="00435BCE">
        <w:rPr>
          <w:rFonts w:ascii="Times New Roman" w:hAnsi="Times New Roman" w:cs="Times New Roman"/>
          <w:b/>
          <w:sz w:val="24"/>
          <w:szCs w:val="24"/>
          <w:lang w:val="en-US"/>
        </w:rPr>
        <w:t>What are the pathophysiological mechanisms of heart rate changes in this patient?</w:t>
      </w:r>
    </w:p>
    <w:p w14:paraId="2C792081" w14:textId="77777777" w:rsidR="000214A2" w:rsidRPr="00435BCE" w:rsidRDefault="000214A2" w:rsidP="000214A2">
      <w:pPr>
        <w:pStyle w:val="Listparagraf"/>
        <w:numPr>
          <w:ilvl w:val="0"/>
          <w:numId w:val="28"/>
        </w:numPr>
        <w:rPr>
          <w:rFonts w:ascii="Times New Roman" w:hAnsi="Times New Roman" w:cs="Times New Roman"/>
          <w:b/>
          <w:sz w:val="24"/>
          <w:szCs w:val="24"/>
          <w:lang w:val="en-US"/>
        </w:rPr>
      </w:pPr>
      <w:r w:rsidRPr="00435BCE">
        <w:rPr>
          <w:rFonts w:ascii="Times New Roman" w:hAnsi="Times New Roman" w:cs="Times New Roman"/>
          <w:b/>
          <w:sz w:val="24"/>
          <w:szCs w:val="24"/>
          <w:lang w:val="en-US"/>
        </w:rPr>
        <w:t>What are the specific markers that indicate cardiomyocyte injury?</w:t>
      </w:r>
    </w:p>
    <w:p w14:paraId="3DE0C350" w14:textId="77777777" w:rsidR="000214A2" w:rsidRPr="00435BCE" w:rsidRDefault="000214A2" w:rsidP="000214A2">
      <w:pPr>
        <w:pStyle w:val="Listparagraf"/>
        <w:numPr>
          <w:ilvl w:val="0"/>
          <w:numId w:val="28"/>
        </w:numPr>
        <w:rPr>
          <w:rFonts w:ascii="Times New Roman" w:hAnsi="Times New Roman" w:cs="Times New Roman"/>
          <w:b/>
          <w:sz w:val="24"/>
          <w:szCs w:val="24"/>
          <w:lang w:val="en-US"/>
        </w:rPr>
      </w:pPr>
      <w:r w:rsidRPr="00435BCE">
        <w:rPr>
          <w:rFonts w:ascii="Times New Roman" w:hAnsi="Times New Roman" w:cs="Times New Roman"/>
          <w:b/>
          <w:sz w:val="24"/>
          <w:szCs w:val="24"/>
          <w:lang w:val="en-US"/>
        </w:rPr>
        <w:t>What are the non-specific markers that indicate cardiomyocyte injury?</w:t>
      </w:r>
    </w:p>
    <w:p w14:paraId="72B1B4B8" w14:textId="77777777" w:rsidR="000214A2" w:rsidRPr="00435BCE" w:rsidRDefault="000214A2" w:rsidP="000214A2">
      <w:pPr>
        <w:pStyle w:val="Listparagraf"/>
        <w:numPr>
          <w:ilvl w:val="0"/>
          <w:numId w:val="28"/>
        </w:numPr>
        <w:rPr>
          <w:rFonts w:ascii="Times New Roman" w:hAnsi="Times New Roman" w:cs="Times New Roman"/>
          <w:b/>
          <w:sz w:val="24"/>
          <w:szCs w:val="24"/>
          <w:lang w:val="en-US"/>
        </w:rPr>
      </w:pPr>
      <w:r w:rsidRPr="00435BCE">
        <w:rPr>
          <w:rFonts w:ascii="Times New Roman" w:hAnsi="Times New Roman" w:cs="Times New Roman"/>
          <w:b/>
          <w:sz w:val="24"/>
          <w:szCs w:val="24"/>
          <w:lang w:val="en-US"/>
        </w:rPr>
        <w:t>What are signs of activated inflammatory reaction and what is the pathogenesis of it?</w:t>
      </w:r>
    </w:p>
    <w:p w14:paraId="266EDCD3" w14:textId="77777777" w:rsidR="000214A2" w:rsidRPr="00435BCE" w:rsidRDefault="000214A2" w:rsidP="000214A2">
      <w:pPr>
        <w:pStyle w:val="Listparagraf"/>
        <w:numPr>
          <w:ilvl w:val="0"/>
          <w:numId w:val="28"/>
        </w:numPr>
        <w:rPr>
          <w:rFonts w:ascii="Times New Roman" w:hAnsi="Times New Roman" w:cs="Times New Roman"/>
          <w:b/>
          <w:sz w:val="24"/>
          <w:szCs w:val="24"/>
          <w:lang w:val="en-US"/>
        </w:rPr>
      </w:pPr>
      <w:r w:rsidRPr="00435BCE">
        <w:rPr>
          <w:rFonts w:ascii="Times New Roman" w:hAnsi="Times New Roman" w:cs="Times New Roman"/>
          <w:b/>
          <w:sz w:val="24"/>
          <w:szCs w:val="24"/>
          <w:lang w:val="en-US"/>
        </w:rPr>
        <w:t>What are the changes of pH imbalance and what are the mechanisms?</w:t>
      </w:r>
    </w:p>
    <w:p w14:paraId="061A4660" w14:textId="77777777" w:rsidR="000214A2" w:rsidRPr="00435BCE" w:rsidRDefault="000214A2" w:rsidP="000214A2">
      <w:pPr>
        <w:pStyle w:val="Listparagraf"/>
        <w:numPr>
          <w:ilvl w:val="0"/>
          <w:numId w:val="28"/>
        </w:numPr>
        <w:rPr>
          <w:rFonts w:ascii="Times New Roman" w:hAnsi="Times New Roman" w:cs="Times New Roman"/>
          <w:b/>
          <w:sz w:val="24"/>
          <w:szCs w:val="24"/>
          <w:lang w:val="en-US"/>
        </w:rPr>
      </w:pPr>
      <w:r w:rsidRPr="00435BCE">
        <w:rPr>
          <w:rFonts w:ascii="Times New Roman" w:hAnsi="Times New Roman" w:cs="Times New Roman"/>
          <w:b/>
          <w:sz w:val="24"/>
          <w:szCs w:val="24"/>
          <w:lang w:val="en-US"/>
        </w:rPr>
        <w:t>What is the biochemical marker of tissular hypoperfusion in this patient and what is the pathophysiological mechanism?</w:t>
      </w:r>
    </w:p>
    <w:p w14:paraId="390A7B6F" w14:textId="77777777" w:rsidR="000214A2" w:rsidRPr="00435BCE" w:rsidRDefault="000214A2" w:rsidP="000214A2">
      <w:pPr>
        <w:pStyle w:val="Listparagraf"/>
        <w:numPr>
          <w:ilvl w:val="0"/>
          <w:numId w:val="28"/>
        </w:numPr>
        <w:rPr>
          <w:rFonts w:ascii="Times New Roman" w:hAnsi="Times New Roman" w:cs="Times New Roman"/>
          <w:b/>
          <w:sz w:val="24"/>
          <w:szCs w:val="24"/>
          <w:lang w:val="en-US"/>
        </w:rPr>
      </w:pPr>
      <w:r w:rsidRPr="00435BCE">
        <w:rPr>
          <w:rFonts w:ascii="Times New Roman" w:hAnsi="Times New Roman" w:cs="Times New Roman"/>
          <w:b/>
          <w:sz w:val="24"/>
          <w:szCs w:val="24"/>
          <w:lang w:val="en-US"/>
        </w:rPr>
        <w:t>What is the mechanism of reduced oxyhemoglobin saturation of this patient?</w:t>
      </w:r>
    </w:p>
    <w:p w14:paraId="622E31C1" w14:textId="77777777" w:rsidR="000214A2" w:rsidRPr="00435BCE" w:rsidRDefault="000214A2" w:rsidP="000214A2">
      <w:pPr>
        <w:pStyle w:val="Listparagraf"/>
        <w:numPr>
          <w:ilvl w:val="0"/>
          <w:numId w:val="28"/>
        </w:numPr>
        <w:rPr>
          <w:rFonts w:ascii="Times New Roman" w:hAnsi="Times New Roman" w:cs="Times New Roman"/>
          <w:b/>
          <w:sz w:val="24"/>
          <w:szCs w:val="24"/>
          <w:lang w:val="en-US"/>
        </w:rPr>
      </w:pPr>
      <w:r w:rsidRPr="00435BCE">
        <w:rPr>
          <w:rFonts w:ascii="Times New Roman" w:hAnsi="Times New Roman" w:cs="Times New Roman"/>
          <w:b/>
          <w:sz w:val="24"/>
          <w:szCs w:val="24"/>
          <w:lang w:val="en-US"/>
        </w:rPr>
        <w:t>What is the mechanism of pulmonary congestion (edema)?</w:t>
      </w:r>
    </w:p>
    <w:p w14:paraId="2137B08D" w14:textId="77777777" w:rsidR="000214A2" w:rsidRPr="00435BCE" w:rsidRDefault="000214A2" w:rsidP="000214A2">
      <w:pPr>
        <w:pStyle w:val="Listparagraf"/>
        <w:numPr>
          <w:ilvl w:val="0"/>
          <w:numId w:val="28"/>
        </w:numPr>
        <w:rPr>
          <w:rFonts w:ascii="Times New Roman" w:hAnsi="Times New Roman" w:cs="Times New Roman"/>
          <w:b/>
          <w:sz w:val="24"/>
          <w:szCs w:val="24"/>
          <w:lang w:val="en-US"/>
        </w:rPr>
      </w:pPr>
      <w:r w:rsidRPr="00435BCE">
        <w:rPr>
          <w:rFonts w:ascii="Times New Roman" w:hAnsi="Times New Roman" w:cs="Times New Roman"/>
          <w:b/>
          <w:sz w:val="24"/>
          <w:szCs w:val="24"/>
          <w:lang w:val="en-US"/>
        </w:rPr>
        <w:t>What clinical signs reflect centralization of circulation, and what are the mechanisms?</w:t>
      </w:r>
    </w:p>
    <w:p w14:paraId="707CD93A" w14:textId="77777777" w:rsidR="000214A2" w:rsidRPr="00435BCE" w:rsidRDefault="000214A2" w:rsidP="000214A2">
      <w:pPr>
        <w:pStyle w:val="Listparagraf"/>
        <w:numPr>
          <w:ilvl w:val="0"/>
          <w:numId w:val="28"/>
        </w:numPr>
        <w:rPr>
          <w:rFonts w:ascii="Times New Roman" w:hAnsi="Times New Roman" w:cs="Times New Roman"/>
          <w:b/>
          <w:sz w:val="24"/>
          <w:szCs w:val="24"/>
          <w:lang w:val="en-US"/>
        </w:rPr>
      </w:pPr>
      <w:bookmarkStart w:id="1" w:name="_Hlk177629916"/>
      <w:r w:rsidRPr="00435BCE">
        <w:rPr>
          <w:rFonts w:ascii="Times New Roman" w:hAnsi="Times New Roman" w:cs="Times New Roman"/>
          <w:b/>
          <w:sz w:val="24"/>
          <w:szCs w:val="24"/>
          <w:lang w:val="en-US"/>
        </w:rPr>
        <w:t>What are the intracardiac hemodinamic changes attested in this patient?</w:t>
      </w:r>
      <w:bookmarkEnd w:id="1"/>
    </w:p>
    <w:p w14:paraId="00A67545" w14:textId="77777777" w:rsidR="000214A2" w:rsidRPr="000214A2" w:rsidRDefault="000214A2" w:rsidP="000214A2">
      <w:pPr>
        <w:rPr>
          <w:lang w:val="en-US"/>
        </w:rPr>
      </w:pPr>
      <w:r w:rsidRPr="000214A2">
        <w:rPr>
          <w:lang w:val="en-US"/>
        </w:rPr>
        <w:br w:type="page"/>
      </w:r>
    </w:p>
    <w:p w14:paraId="09770FAA" w14:textId="77777777" w:rsidR="00435BCE" w:rsidRDefault="00435BCE" w:rsidP="00435BCE">
      <w:pPr>
        <w:spacing w:after="0"/>
        <w:jc w:val="center"/>
        <w:rPr>
          <w:b/>
          <w:sz w:val="28"/>
          <w:szCs w:val="28"/>
          <w:lang w:val="en-US"/>
        </w:rPr>
      </w:pPr>
      <w:r>
        <w:rPr>
          <w:b/>
          <w:sz w:val="28"/>
          <w:szCs w:val="28"/>
          <w:lang w:val="en-US"/>
        </w:rPr>
        <w:lastRenderedPageBreak/>
        <w:t>Clinical case 2</w:t>
      </w:r>
    </w:p>
    <w:p w14:paraId="37A0A255" w14:textId="77777777" w:rsidR="00435BCE" w:rsidRPr="00435BCE" w:rsidRDefault="00435BCE" w:rsidP="00435BCE">
      <w:pPr>
        <w:spacing w:after="0"/>
        <w:jc w:val="both"/>
        <w:rPr>
          <w:rFonts w:ascii="Times New Roman" w:hAnsi="Times New Roman" w:cs="Times New Roman"/>
          <w:bCs/>
          <w:sz w:val="24"/>
          <w:szCs w:val="24"/>
          <w:lang w:val="en-US"/>
        </w:rPr>
      </w:pPr>
      <w:r w:rsidRPr="00435BCE">
        <w:rPr>
          <w:rFonts w:ascii="Times New Roman" w:hAnsi="Times New Roman" w:cs="Times New Roman"/>
          <w:bCs/>
          <w:sz w:val="24"/>
          <w:szCs w:val="24"/>
          <w:lang w:val="en-US"/>
        </w:rPr>
        <w:t>Patient Y, a 69-year-old female, who has been experiencing marked swelling of the ankles and feet during the past three weeks, pain at the level of the right hypochondrium and less daily urine output, dyspnea. She feels very weak and tired most of the time.</w:t>
      </w:r>
    </w:p>
    <w:p w14:paraId="28806BD9" w14:textId="77777777" w:rsidR="00435BCE" w:rsidRPr="00435BCE" w:rsidRDefault="00435BCE" w:rsidP="00435BCE">
      <w:pPr>
        <w:jc w:val="both"/>
        <w:rPr>
          <w:rFonts w:ascii="Times New Roman" w:hAnsi="Times New Roman" w:cs="Times New Roman"/>
          <w:bCs/>
          <w:sz w:val="24"/>
          <w:szCs w:val="24"/>
          <w:lang w:val="en-US"/>
        </w:rPr>
      </w:pPr>
      <w:r w:rsidRPr="00435BCE">
        <w:rPr>
          <w:rFonts w:ascii="Times New Roman" w:hAnsi="Times New Roman" w:cs="Times New Roman"/>
          <w:bCs/>
          <w:sz w:val="24"/>
          <w:szCs w:val="24"/>
          <w:u w:val="single"/>
          <w:lang w:val="en-US"/>
        </w:rPr>
        <w:t>On physical examination</w:t>
      </w:r>
      <w:r w:rsidRPr="00435BCE">
        <w:rPr>
          <w:rFonts w:ascii="Times New Roman" w:hAnsi="Times New Roman" w:cs="Times New Roman"/>
          <w:bCs/>
          <w:sz w:val="24"/>
          <w:szCs w:val="24"/>
          <w:lang w:val="en-US"/>
        </w:rPr>
        <w:t xml:space="preserve"> was attested: pitting edema in feet and ankles extending bilaterally to mid-calf region, yellowish discoloration of the skin, enlarged liver (3 cm lower than inferior rib edge), and presence of fluid in the peritoneal cavity. BP – 90/60 mmHg, HR – 115/min, breathing rate – 28/min. Cervical vena are turgescent. </w:t>
      </w:r>
    </w:p>
    <w:p w14:paraId="61B63CEC" w14:textId="77777777" w:rsidR="00435BCE" w:rsidRPr="00435BCE" w:rsidRDefault="00435BCE" w:rsidP="00435BCE">
      <w:pPr>
        <w:spacing w:after="0"/>
        <w:jc w:val="both"/>
        <w:rPr>
          <w:rFonts w:ascii="Times New Roman" w:hAnsi="Times New Roman" w:cs="Times New Roman"/>
          <w:bCs/>
          <w:sz w:val="24"/>
          <w:szCs w:val="24"/>
          <w:lang w:val="en-US"/>
        </w:rPr>
      </w:pPr>
      <w:r w:rsidRPr="00435BCE">
        <w:rPr>
          <w:rFonts w:ascii="Times New Roman" w:hAnsi="Times New Roman" w:cs="Times New Roman"/>
          <w:bCs/>
          <w:sz w:val="24"/>
          <w:szCs w:val="24"/>
          <w:lang w:val="en-US"/>
        </w:rPr>
        <w:t>ECG: Sinus tachycardia and signs of right ventricular hypertrophy.</w:t>
      </w:r>
    </w:p>
    <w:p w14:paraId="274C0274" w14:textId="77777777" w:rsidR="00435BCE" w:rsidRPr="00435BCE" w:rsidRDefault="00435BCE" w:rsidP="00435BCE">
      <w:pPr>
        <w:spacing w:after="0"/>
        <w:jc w:val="both"/>
        <w:rPr>
          <w:rFonts w:ascii="Times New Roman" w:hAnsi="Times New Roman" w:cs="Times New Roman"/>
          <w:bCs/>
          <w:sz w:val="24"/>
          <w:szCs w:val="24"/>
          <w:lang w:val="en-US"/>
        </w:rPr>
      </w:pPr>
      <w:r w:rsidRPr="00435BCE">
        <w:rPr>
          <w:rFonts w:ascii="Times New Roman" w:hAnsi="Times New Roman" w:cs="Times New Roman"/>
          <w:bCs/>
          <w:sz w:val="24"/>
          <w:szCs w:val="24"/>
          <w:lang w:val="en-US"/>
        </w:rPr>
        <w:t>Heart echocardiography: stenosis of pulmonary valve.</w:t>
      </w:r>
    </w:p>
    <w:p w14:paraId="2A06D204" w14:textId="77777777" w:rsidR="00435BCE" w:rsidRPr="00435BCE" w:rsidRDefault="00435BCE" w:rsidP="00435BCE">
      <w:pPr>
        <w:spacing w:after="0"/>
        <w:jc w:val="both"/>
        <w:rPr>
          <w:rFonts w:ascii="Times New Roman" w:hAnsi="Times New Roman" w:cs="Times New Roman"/>
          <w:bCs/>
          <w:sz w:val="24"/>
          <w:szCs w:val="24"/>
          <w:lang w:val="en-US"/>
        </w:rPr>
      </w:pPr>
      <w:r w:rsidRPr="00435BCE">
        <w:rPr>
          <w:rFonts w:ascii="Times New Roman" w:hAnsi="Times New Roman" w:cs="Times New Roman"/>
          <w:bCs/>
          <w:sz w:val="24"/>
          <w:szCs w:val="24"/>
          <w:lang w:val="en-US"/>
        </w:rPr>
        <w:t>Cardiac echo-doppler: EDV -150 ml, ESV – 55 ml, EF – 60%</w:t>
      </w:r>
    </w:p>
    <w:p w14:paraId="62B3ADEE" w14:textId="77777777" w:rsidR="00435BCE" w:rsidRPr="00435BCE" w:rsidRDefault="00435BCE" w:rsidP="00435BCE">
      <w:pPr>
        <w:rPr>
          <w:rFonts w:ascii="Times New Roman" w:hAnsi="Times New Roman" w:cs="Times New Roman"/>
          <w:bCs/>
          <w:sz w:val="24"/>
          <w:szCs w:val="24"/>
          <w:lang w:val="en-US"/>
        </w:rPr>
      </w:pPr>
    </w:p>
    <w:p w14:paraId="2224726F" w14:textId="77777777" w:rsidR="00435BCE" w:rsidRPr="00F46E58" w:rsidRDefault="00435BCE" w:rsidP="00435BCE">
      <w:pPr>
        <w:rPr>
          <w:b/>
          <w:lang w:val="en-US"/>
        </w:rPr>
      </w:pPr>
      <w:r w:rsidRPr="00F46E58">
        <w:rPr>
          <w:b/>
          <w:lang w:val="en-US"/>
        </w:rPr>
        <w:t>COMPLETE BLOOD COUNT</w:t>
      </w:r>
    </w:p>
    <w:tbl>
      <w:tblPr>
        <w:tblStyle w:val="Tabelgril"/>
        <w:tblpPr w:leftFromText="180" w:rightFromText="180" w:vertAnchor="text" w:horzAnchor="margin" w:tblpY="197"/>
        <w:tblW w:w="0" w:type="auto"/>
        <w:tblLook w:val="04A0" w:firstRow="1" w:lastRow="0" w:firstColumn="1" w:lastColumn="0" w:noHBand="0" w:noVBand="1"/>
      </w:tblPr>
      <w:tblGrid>
        <w:gridCol w:w="3500"/>
        <w:gridCol w:w="3472"/>
        <w:gridCol w:w="3484"/>
      </w:tblGrid>
      <w:tr w:rsidR="00435BCE" w14:paraId="76DE937C" w14:textId="77777777" w:rsidTr="00434C70">
        <w:tc>
          <w:tcPr>
            <w:tcW w:w="3560" w:type="dxa"/>
          </w:tcPr>
          <w:p w14:paraId="6B46C02C" w14:textId="77777777" w:rsidR="00435BCE" w:rsidRPr="00F46E58" w:rsidRDefault="00435BCE" w:rsidP="00434C70">
            <w:pPr>
              <w:jc w:val="center"/>
              <w:rPr>
                <w:rFonts w:ascii="Times New Roman" w:hAnsi="Times New Roman" w:cs="Times New Roman"/>
                <w:b/>
                <w:sz w:val="24"/>
                <w:szCs w:val="24"/>
                <w:lang w:val="en-US"/>
              </w:rPr>
            </w:pPr>
            <w:r w:rsidRPr="00F46E58">
              <w:rPr>
                <w:rFonts w:ascii="Times New Roman" w:hAnsi="Times New Roman" w:cs="Times New Roman"/>
                <w:b/>
                <w:sz w:val="24"/>
                <w:szCs w:val="24"/>
                <w:lang w:val="en-US"/>
              </w:rPr>
              <w:t>CBC</w:t>
            </w:r>
          </w:p>
        </w:tc>
        <w:tc>
          <w:tcPr>
            <w:tcW w:w="3561" w:type="dxa"/>
          </w:tcPr>
          <w:p w14:paraId="14474C80" w14:textId="77777777" w:rsidR="00435BCE" w:rsidRPr="008F497B" w:rsidRDefault="00435BCE" w:rsidP="00434C70">
            <w:pPr>
              <w:jc w:val="center"/>
              <w:rPr>
                <w:b/>
                <w:sz w:val="24"/>
                <w:szCs w:val="24"/>
                <w:lang w:val="en-US"/>
              </w:rPr>
            </w:pPr>
            <w:r w:rsidRPr="008F497B">
              <w:rPr>
                <w:b/>
                <w:sz w:val="24"/>
                <w:szCs w:val="24"/>
                <w:lang w:val="en-US"/>
              </w:rPr>
              <w:t>VALUES</w:t>
            </w:r>
          </w:p>
        </w:tc>
        <w:tc>
          <w:tcPr>
            <w:tcW w:w="3561" w:type="dxa"/>
          </w:tcPr>
          <w:p w14:paraId="0E4E8F5D" w14:textId="77777777" w:rsidR="00435BCE" w:rsidRPr="008F497B" w:rsidRDefault="00435BCE" w:rsidP="00434C70">
            <w:pPr>
              <w:jc w:val="center"/>
              <w:rPr>
                <w:b/>
                <w:sz w:val="24"/>
                <w:szCs w:val="24"/>
                <w:lang w:val="en-US"/>
              </w:rPr>
            </w:pPr>
            <w:r w:rsidRPr="008F497B">
              <w:rPr>
                <w:b/>
                <w:sz w:val="24"/>
                <w:szCs w:val="24"/>
                <w:lang w:val="en-US"/>
              </w:rPr>
              <w:t xml:space="preserve">REFERENCE RANGES </w:t>
            </w:r>
          </w:p>
        </w:tc>
      </w:tr>
      <w:tr w:rsidR="00435BCE" w14:paraId="10D4E9B3" w14:textId="77777777" w:rsidTr="00434C70">
        <w:tc>
          <w:tcPr>
            <w:tcW w:w="3560" w:type="dxa"/>
          </w:tcPr>
          <w:p w14:paraId="53CCFECC" w14:textId="77777777" w:rsidR="00435BCE" w:rsidRPr="00F46E58" w:rsidRDefault="00435BCE" w:rsidP="00434C70">
            <w:pPr>
              <w:jc w:val="center"/>
              <w:rPr>
                <w:rFonts w:ascii="Times New Roman" w:hAnsi="Times New Roman" w:cs="Times New Roman"/>
                <w:b/>
                <w:sz w:val="24"/>
                <w:szCs w:val="24"/>
                <w:lang w:val="en-US"/>
              </w:rPr>
            </w:pPr>
            <w:r w:rsidRPr="00F46E58">
              <w:rPr>
                <w:rFonts w:ascii="Times New Roman" w:hAnsi="Times New Roman" w:cs="Times New Roman"/>
                <w:b/>
                <w:sz w:val="24"/>
                <w:szCs w:val="24"/>
                <w:lang w:val="en-US"/>
              </w:rPr>
              <w:t>Hematocrit</w:t>
            </w:r>
          </w:p>
        </w:tc>
        <w:tc>
          <w:tcPr>
            <w:tcW w:w="3561" w:type="dxa"/>
          </w:tcPr>
          <w:p w14:paraId="7A57B099" w14:textId="77777777" w:rsidR="00435BCE" w:rsidRPr="008F497B" w:rsidRDefault="00435BCE" w:rsidP="00434C70">
            <w:pPr>
              <w:jc w:val="center"/>
              <w:rPr>
                <w:sz w:val="24"/>
                <w:szCs w:val="24"/>
                <w:lang w:val="en-US"/>
              </w:rPr>
            </w:pPr>
            <w:r w:rsidRPr="008F497B">
              <w:rPr>
                <w:sz w:val="24"/>
                <w:szCs w:val="24"/>
                <w:lang w:val="en-US"/>
              </w:rPr>
              <w:t>56</w:t>
            </w:r>
          </w:p>
        </w:tc>
        <w:tc>
          <w:tcPr>
            <w:tcW w:w="3561" w:type="dxa"/>
          </w:tcPr>
          <w:p w14:paraId="111ECB48" w14:textId="77777777" w:rsidR="00435BCE" w:rsidRPr="008F497B" w:rsidRDefault="00435BCE" w:rsidP="00434C70">
            <w:pPr>
              <w:jc w:val="center"/>
              <w:rPr>
                <w:sz w:val="24"/>
                <w:szCs w:val="24"/>
                <w:lang w:val="en-US"/>
              </w:rPr>
            </w:pPr>
            <w:r w:rsidRPr="008F497B">
              <w:rPr>
                <w:b/>
                <w:sz w:val="24"/>
                <w:szCs w:val="24"/>
                <w:lang w:val="en-US"/>
              </w:rPr>
              <w:t>Males</w:t>
            </w:r>
            <w:r w:rsidRPr="008F497B">
              <w:rPr>
                <w:sz w:val="24"/>
                <w:szCs w:val="24"/>
                <w:lang w:val="en-US"/>
              </w:rPr>
              <w:t xml:space="preserve"> 39-49%</w:t>
            </w:r>
          </w:p>
          <w:p w14:paraId="656939A2" w14:textId="77777777" w:rsidR="00435BCE" w:rsidRPr="008F497B" w:rsidRDefault="00435BCE" w:rsidP="00434C70">
            <w:pPr>
              <w:jc w:val="center"/>
              <w:rPr>
                <w:sz w:val="24"/>
                <w:szCs w:val="24"/>
                <w:lang w:val="en-US"/>
              </w:rPr>
            </w:pPr>
            <w:r w:rsidRPr="008F497B">
              <w:rPr>
                <w:b/>
                <w:sz w:val="24"/>
                <w:szCs w:val="24"/>
                <w:lang w:val="en-US"/>
              </w:rPr>
              <w:t xml:space="preserve">Females </w:t>
            </w:r>
            <w:r w:rsidRPr="008F497B">
              <w:rPr>
                <w:sz w:val="24"/>
                <w:szCs w:val="24"/>
                <w:lang w:val="en-US"/>
              </w:rPr>
              <w:t>35-45%</w:t>
            </w:r>
          </w:p>
        </w:tc>
      </w:tr>
      <w:tr w:rsidR="00435BCE" w:rsidRPr="000214A2" w14:paraId="71498DE3" w14:textId="77777777" w:rsidTr="00434C70">
        <w:tc>
          <w:tcPr>
            <w:tcW w:w="3560" w:type="dxa"/>
          </w:tcPr>
          <w:p w14:paraId="53163671" w14:textId="77777777" w:rsidR="00435BCE" w:rsidRPr="00F46E58" w:rsidRDefault="00435BCE" w:rsidP="00434C70">
            <w:pPr>
              <w:jc w:val="center"/>
              <w:rPr>
                <w:rFonts w:ascii="Times New Roman" w:hAnsi="Times New Roman" w:cs="Times New Roman"/>
                <w:b/>
                <w:sz w:val="24"/>
                <w:szCs w:val="24"/>
                <w:lang w:val="en-US"/>
              </w:rPr>
            </w:pPr>
            <w:r w:rsidRPr="00F46E58">
              <w:rPr>
                <w:rFonts w:ascii="Times New Roman" w:hAnsi="Times New Roman" w:cs="Times New Roman"/>
                <w:b/>
                <w:sz w:val="24"/>
                <w:szCs w:val="24"/>
                <w:lang w:val="en-US"/>
              </w:rPr>
              <w:t xml:space="preserve">Hemoglobin </w:t>
            </w:r>
          </w:p>
        </w:tc>
        <w:tc>
          <w:tcPr>
            <w:tcW w:w="3561" w:type="dxa"/>
          </w:tcPr>
          <w:p w14:paraId="163372A8" w14:textId="77777777" w:rsidR="00435BCE" w:rsidRPr="008F497B" w:rsidRDefault="00435BCE" w:rsidP="00434C70">
            <w:pPr>
              <w:jc w:val="center"/>
              <w:rPr>
                <w:sz w:val="24"/>
                <w:szCs w:val="24"/>
                <w:lang w:val="en-US"/>
              </w:rPr>
            </w:pPr>
            <w:r w:rsidRPr="008F497B">
              <w:rPr>
                <w:sz w:val="24"/>
                <w:szCs w:val="24"/>
                <w:lang w:val="en-US"/>
              </w:rPr>
              <w:t>1</w:t>
            </w:r>
            <w:r>
              <w:rPr>
                <w:sz w:val="24"/>
                <w:szCs w:val="24"/>
                <w:lang w:val="en-US"/>
              </w:rPr>
              <w:t>7</w:t>
            </w:r>
            <w:r w:rsidRPr="008F497B">
              <w:rPr>
                <w:sz w:val="24"/>
                <w:szCs w:val="24"/>
                <w:lang w:val="en-US"/>
              </w:rPr>
              <w:t>,8</w:t>
            </w:r>
          </w:p>
        </w:tc>
        <w:tc>
          <w:tcPr>
            <w:tcW w:w="3561" w:type="dxa"/>
          </w:tcPr>
          <w:p w14:paraId="4EC25632" w14:textId="77777777" w:rsidR="00435BCE" w:rsidRPr="008F497B" w:rsidRDefault="00435BCE" w:rsidP="00434C70">
            <w:pPr>
              <w:jc w:val="center"/>
              <w:rPr>
                <w:sz w:val="24"/>
                <w:szCs w:val="24"/>
                <w:lang w:val="en-US"/>
              </w:rPr>
            </w:pPr>
            <w:r w:rsidRPr="008F497B">
              <w:rPr>
                <w:b/>
                <w:sz w:val="24"/>
                <w:szCs w:val="24"/>
                <w:lang w:val="en-US"/>
              </w:rPr>
              <w:t xml:space="preserve">Males </w:t>
            </w:r>
            <w:r w:rsidRPr="008F497B">
              <w:rPr>
                <w:sz w:val="24"/>
                <w:szCs w:val="24"/>
                <w:lang w:val="en-US"/>
              </w:rPr>
              <w:t>13,6-17,5 g/dL</w:t>
            </w:r>
          </w:p>
          <w:p w14:paraId="10719ABA" w14:textId="77777777" w:rsidR="00435BCE" w:rsidRPr="008F497B" w:rsidRDefault="00435BCE" w:rsidP="00434C70">
            <w:pPr>
              <w:jc w:val="center"/>
              <w:rPr>
                <w:sz w:val="24"/>
                <w:szCs w:val="24"/>
                <w:lang w:val="en-US"/>
              </w:rPr>
            </w:pPr>
            <w:r w:rsidRPr="008F497B">
              <w:rPr>
                <w:b/>
                <w:sz w:val="24"/>
                <w:szCs w:val="24"/>
                <w:lang w:val="en-US"/>
              </w:rPr>
              <w:t>Females</w:t>
            </w:r>
            <w:r w:rsidRPr="008F497B">
              <w:rPr>
                <w:sz w:val="24"/>
                <w:szCs w:val="24"/>
                <w:lang w:val="en-US"/>
              </w:rPr>
              <w:t xml:space="preserve"> 12,0-15,5 g/dL</w:t>
            </w:r>
          </w:p>
        </w:tc>
      </w:tr>
      <w:tr w:rsidR="00435BCE" w14:paraId="156BC814" w14:textId="77777777" w:rsidTr="00434C70">
        <w:tc>
          <w:tcPr>
            <w:tcW w:w="3560" w:type="dxa"/>
          </w:tcPr>
          <w:p w14:paraId="2DD51FC6" w14:textId="77777777" w:rsidR="00435BCE" w:rsidRPr="00F46E58" w:rsidRDefault="00435BCE" w:rsidP="00434C70">
            <w:pPr>
              <w:jc w:val="center"/>
              <w:rPr>
                <w:rFonts w:ascii="Times New Roman" w:hAnsi="Times New Roman" w:cs="Times New Roman"/>
                <w:b/>
                <w:sz w:val="24"/>
                <w:szCs w:val="24"/>
                <w:lang w:val="en-US"/>
              </w:rPr>
            </w:pPr>
            <w:r w:rsidRPr="00F46E58">
              <w:rPr>
                <w:rFonts w:ascii="Times New Roman" w:hAnsi="Times New Roman" w:cs="Times New Roman"/>
                <w:b/>
                <w:sz w:val="24"/>
                <w:szCs w:val="24"/>
                <w:lang w:val="en-US"/>
              </w:rPr>
              <w:t>Red blood cells (RBC)</w:t>
            </w:r>
          </w:p>
        </w:tc>
        <w:tc>
          <w:tcPr>
            <w:tcW w:w="3561" w:type="dxa"/>
          </w:tcPr>
          <w:p w14:paraId="6430AE64" w14:textId="77777777" w:rsidR="00435BCE" w:rsidRPr="008F497B" w:rsidRDefault="00435BCE" w:rsidP="00434C70">
            <w:pPr>
              <w:jc w:val="center"/>
              <w:rPr>
                <w:sz w:val="24"/>
                <w:szCs w:val="24"/>
                <w:lang w:val="en-US"/>
              </w:rPr>
            </w:pPr>
            <w:r w:rsidRPr="008F497B">
              <w:rPr>
                <w:sz w:val="24"/>
                <w:szCs w:val="24"/>
                <w:lang w:val="en-US"/>
              </w:rPr>
              <w:t>7,1</w:t>
            </w:r>
          </w:p>
          <w:p w14:paraId="3A9F2CC3" w14:textId="77777777" w:rsidR="00435BCE" w:rsidRPr="008F497B" w:rsidRDefault="00435BCE" w:rsidP="00434C70">
            <w:pPr>
              <w:jc w:val="center"/>
              <w:rPr>
                <w:sz w:val="24"/>
                <w:szCs w:val="24"/>
                <w:lang w:val="en-US"/>
              </w:rPr>
            </w:pPr>
          </w:p>
        </w:tc>
        <w:tc>
          <w:tcPr>
            <w:tcW w:w="3561" w:type="dxa"/>
          </w:tcPr>
          <w:p w14:paraId="0785070A" w14:textId="77777777" w:rsidR="00435BCE" w:rsidRPr="008F497B" w:rsidRDefault="00435BCE" w:rsidP="00434C70">
            <w:pPr>
              <w:jc w:val="center"/>
              <w:rPr>
                <w:sz w:val="24"/>
                <w:szCs w:val="24"/>
                <w:lang w:val="en-US"/>
              </w:rPr>
            </w:pPr>
            <w:r w:rsidRPr="008F497B">
              <w:rPr>
                <w:sz w:val="24"/>
                <w:szCs w:val="24"/>
                <w:lang w:val="en-US"/>
              </w:rPr>
              <w:t xml:space="preserve"> 4,7-6,1 million/cu mm</w:t>
            </w:r>
          </w:p>
        </w:tc>
      </w:tr>
      <w:tr w:rsidR="00435BCE" w14:paraId="41E0477C" w14:textId="77777777" w:rsidTr="00434C70">
        <w:tc>
          <w:tcPr>
            <w:tcW w:w="3560" w:type="dxa"/>
          </w:tcPr>
          <w:p w14:paraId="62E758A4" w14:textId="77777777" w:rsidR="00435BCE" w:rsidRPr="00303A0F" w:rsidRDefault="00435BCE" w:rsidP="00434C70">
            <w:pPr>
              <w:jc w:val="center"/>
              <w:rPr>
                <w:rFonts w:ascii="Times New Roman" w:hAnsi="Times New Roman" w:cs="Times New Roman"/>
                <w:b/>
                <w:sz w:val="24"/>
                <w:szCs w:val="24"/>
                <w:lang w:val="en-US"/>
              </w:rPr>
            </w:pPr>
            <w:r>
              <w:rPr>
                <w:rFonts w:ascii="Times New Roman" w:hAnsi="Times New Roman" w:cs="Times New Roman"/>
                <w:b/>
                <w:sz w:val="24"/>
                <w:szCs w:val="24"/>
                <w:lang w:val="en-US"/>
              </w:rPr>
              <w:t>Reticulocyte count</w:t>
            </w:r>
          </w:p>
        </w:tc>
        <w:tc>
          <w:tcPr>
            <w:tcW w:w="3561" w:type="dxa"/>
          </w:tcPr>
          <w:p w14:paraId="60408051" w14:textId="77777777" w:rsidR="00435BCE" w:rsidRPr="008F497B" w:rsidRDefault="00435BCE" w:rsidP="00434C70">
            <w:pPr>
              <w:jc w:val="center"/>
              <w:rPr>
                <w:sz w:val="24"/>
                <w:szCs w:val="24"/>
                <w:lang w:val="en-US"/>
              </w:rPr>
            </w:pPr>
            <w:r w:rsidRPr="008F497B">
              <w:rPr>
                <w:sz w:val="24"/>
                <w:szCs w:val="24"/>
                <w:lang w:val="en-US"/>
              </w:rPr>
              <w:t>2,5</w:t>
            </w:r>
          </w:p>
          <w:p w14:paraId="25877D1E" w14:textId="77777777" w:rsidR="00435BCE" w:rsidRPr="008F497B" w:rsidRDefault="00435BCE" w:rsidP="00434C70">
            <w:pPr>
              <w:jc w:val="center"/>
              <w:rPr>
                <w:sz w:val="24"/>
                <w:szCs w:val="24"/>
                <w:lang w:val="en-US"/>
              </w:rPr>
            </w:pPr>
          </w:p>
        </w:tc>
        <w:tc>
          <w:tcPr>
            <w:tcW w:w="3561" w:type="dxa"/>
          </w:tcPr>
          <w:p w14:paraId="59D7ABA2" w14:textId="77777777" w:rsidR="00435BCE" w:rsidRPr="008F497B" w:rsidRDefault="00435BCE" w:rsidP="00434C70">
            <w:pPr>
              <w:jc w:val="center"/>
              <w:rPr>
                <w:sz w:val="24"/>
                <w:szCs w:val="24"/>
                <w:lang w:val="en-US"/>
              </w:rPr>
            </w:pPr>
            <w:r w:rsidRPr="008F497B">
              <w:rPr>
                <w:sz w:val="24"/>
                <w:szCs w:val="24"/>
                <w:lang w:val="en-US"/>
              </w:rPr>
              <w:t>0,5-1,5%</w:t>
            </w:r>
          </w:p>
        </w:tc>
      </w:tr>
      <w:tr w:rsidR="00435BCE" w14:paraId="3A000394" w14:textId="77777777" w:rsidTr="00434C70">
        <w:trPr>
          <w:trHeight w:val="442"/>
        </w:trPr>
        <w:tc>
          <w:tcPr>
            <w:tcW w:w="3560" w:type="dxa"/>
          </w:tcPr>
          <w:p w14:paraId="54232D86" w14:textId="77777777" w:rsidR="00435BCE" w:rsidRDefault="00435BCE" w:rsidP="00434C70">
            <w:pPr>
              <w:jc w:val="center"/>
              <w:rPr>
                <w:rFonts w:ascii="Times New Roman" w:hAnsi="Times New Roman" w:cs="Times New Roman"/>
                <w:b/>
                <w:sz w:val="24"/>
                <w:szCs w:val="24"/>
                <w:lang w:val="en-US"/>
              </w:rPr>
            </w:pPr>
            <w:r w:rsidRPr="00303A0F">
              <w:rPr>
                <w:rFonts w:ascii="Times New Roman" w:hAnsi="Times New Roman" w:cs="Times New Roman"/>
                <w:b/>
                <w:sz w:val="24"/>
                <w:szCs w:val="24"/>
                <w:lang w:val="en-US"/>
              </w:rPr>
              <w:t>White blo</w:t>
            </w:r>
            <w:r>
              <w:rPr>
                <w:rFonts w:ascii="Times New Roman" w:hAnsi="Times New Roman" w:cs="Times New Roman"/>
                <w:b/>
                <w:sz w:val="24"/>
                <w:szCs w:val="24"/>
                <w:lang w:val="en-US"/>
              </w:rPr>
              <w:t>od cell (WBC) count</w:t>
            </w:r>
          </w:p>
        </w:tc>
        <w:tc>
          <w:tcPr>
            <w:tcW w:w="3561" w:type="dxa"/>
          </w:tcPr>
          <w:p w14:paraId="64964079" w14:textId="77777777" w:rsidR="00435BCE" w:rsidRPr="008F497B" w:rsidRDefault="00435BCE" w:rsidP="00434C70">
            <w:pPr>
              <w:jc w:val="center"/>
              <w:rPr>
                <w:sz w:val="24"/>
                <w:szCs w:val="24"/>
                <w:lang w:val="en-US"/>
              </w:rPr>
            </w:pPr>
            <w:r>
              <w:rPr>
                <w:sz w:val="24"/>
                <w:szCs w:val="24"/>
                <w:lang w:val="en-US"/>
              </w:rPr>
              <w:t>8,200</w:t>
            </w:r>
          </w:p>
        </w:tc>
        <w:tc>
          <w:tcPr>
            <w:tcW w:w="3561" w:type="dxa"/>
          </w:tcPr>
          <w:p w14:paraId="73345724" w14:textId="77777777" w:rsidR="00435BCE" w:rsidRPr="008F497B" w:rsidRDefault="00435BCE" w:rsidP="00434C70">
            <w:pPr>
              <w:jc w:val="center"/>
              <w:rPr>
                <w:sz w:val="24"/>
                <w:szCs w:val="24"/>
              </w:rPr>
            </w:pPr>
            <w:r w:rsidRPr="008F497B">
              <w:rPr>
                <w:sz w:val="24"/>
                <w:szCs w:val="24"/>
              </w:rPr>
              <w:t>4,800–</w:t>
            </w:r>
            <w:r w:rsidRPr="008F497B">
              <w:rPr>
                <w:sz w:val="24"/>
                <w:szCs w:val="24"/>
                <w:lang w:val="en-US"/>
              </w:rPr>
              <w:t>9,000</w:t>
            </w:r>
            <w:r w:rsidRPr="008F497B">
              <w:rPr>
                <w:sz w:val="24"/>
                <w:szCs w:val="24"/>
              </w:rPr>
              <w:t>/cu mm</w:t>
            </w:r>
          </w:p>
        </w:tc>
      </w:tr>
      <w:tr w:rsidR="00435BCE" w:rsidRPr="004256BB" w14:paraId="00B84ECA" w14:textId="77777777" w:rsidTr="00434C70">
        <w:trPr>
          <w:trHeight w:val="75"/>
        </w:trPr>
        <w:tc>
          <w:tcPr>
            <w:tcW w:w="3560" w:type="dxa"/>
          </w:tcPr>
          <w:p w14:paraId="2D961637" w14:textId="77777777" w:rsidR="00435BCE" w:rsidRPr="004256BB" w:rsidRDefault="00435BCE" w:rsidP="00434C70">
            <w:pPr>
              <w:jc w:val="center"/>
              <w:rPr>
                <w:rFonts w:ascii="NewAster" w:hAnsi="NewAster"/>
                <w:b/>
                <w:color w:val="000000"/>
                <w:sz w:val="24"/>
                <w:szCs w:val="24"/>
                <w:lang w:val="en-US"/>
              </w:rPr>
            </w:pPr>
            <w:r w:rsidRPr="004256BB">
              <w:rPr>
                <w:rFonts w:ascii="NewAster" w:hAnsi="NewAster"/>
                <w:b/>
                <w:color w:val="000000"/>
                <w:sz w:val="24"/>
                <w:szCs w:val="24"/>
                <w:lang w:val="en-US"/>
              </w:rPr>
              <w:t>Neutrophil count</w:t>
            </w:r>
          </w:p>
        </w:tc>
        <w:tc>
          <w:tcPr>
            <w:tcW w:w="3561" w:type="dxa"/>
          </w:tcPr>
          <w:p w14:paraId="71DF0076" w14:textId="77777777" w:rsidR="00435BCE" w:rsidRPr="008F497B" w:rsidRDefault="00435BCE" w:rsidP="00434C70">
            <w:pPr>
              <w:rPr>
                <w:sz w:val="24"/>
                <w:szCs w:val="24"/>
                <w:lang w:val="en-US"/>
              </w:rPr>
            </w:pPr>
          </w:p>
          <w:p w14:paraId="1321AFD2" w14:textId="77777777" w:rsidR="00435BCE" w:rsidRPr="008F497B" w:rsidRDefault="00435BCE" w:rsidP="00434C70">
            <w:pPr>
              <w:jc w:val="center"/>
              <w:rPr>
                <w:sz w:val="24"/>
                <w:szCs w:val="24"/>
                <w:lang w:val="en-US"/>
              </w:rPr>
            </w:pPr>
            <w:r>
              <w:rPr>
                <w:sz w:val="24"/>
                <w:szCs w:val="24"/>
                <w:lang w:val="en-US"/>
              </w:rPr>
              <w:t>61</w:t>
            </w:r>
          </w:p>
        </w:tc>
        <w:tc>
          <w:tcPr>
            <w:tcW w:w="3561" w:type="dxa"/>
          </w:tcPr>
          <w:p w14:paraId="0E62D5FF" w14:textId="77777777" w:rsidR="00435BCE" w:rsidRPr="008F497B" w:rsidRDefault="00435BCE" w:rsidP="00434C70">
            <w:pPr>
              <w:jc w:val="center"/>
              <w:rPr>
                <w:sz w:val="24"/>
                <w:szCs w:val="24"/>
                <w:lang w:val="en-US"/>
              </w:rPr>
            </w:pPr>
            <w:r w:rsidRPr="008F497B">
              <w:rPr>
                <w:sz w:val="24"/>
                <w:szCs w:val="24"/>
                <w:lang w:val="en-US"/>
              </w:rPr>
              <w:t>60 -62%</w:t>
            </w:r>
          </w:p>
        </w:tc>
      </w:tr>
      <w:tr w:rsidR="00435BCE" w:rsidRPr="004256BB" w14:paraId="0D80E28B" w14:textId="77777777" w:rsidTr="00434C70">
        <w:trPr>
          <w:trHeight w:val="75"/>
        </w:trPr>
        <w:tc>
          <w:tcPr>
            <w:tcW w:w="3560" w:type="dxa"/>
          </w:tcPr>
          <w:p w14:paraId="39B342DF" w14:textId="77777777" w:rsidR="00435BCE" w:rsidRPr="004256BB" w:rsidRDefault="00435BCE" w:rsidP="00434C70">
            <w:pPr>
              <w:jc w:val="center"/>
              <w:rPr>
                <w:rFonts w:ascii="NewAster" w:hAnsi="NewAster"/>
                <w:color w:val="000000"/>
                <w:sz w:val="24"/>
                <w:szCs w:val="24"/>
                <w:lang w:val="en-US"/>
              </w:rPr>
            </w:pPr>
            <w:r w:rsidRPr="004256BB">
              <w:rPr>
                <w:rFonts w:ascii="NewAster" w:hAnsi="NewAster"/>
                <w:color w:val="000000"/>
                <w:sz w:val="24"/>
                <w:szCs w:val="24"/>
                <w:lang w:val="en-US"/>
              </w:rPr>
              <w:t>Segmented mature neutrophils</w:t>
            </w:r>
          </w:p>
        </w:tc>
        <w:tc>
          <w:tcPr>
            <w:tcW w:w="3561" w:type="dxa"/>
          </w:tcPr>
          <w:p w14:paraId="2D19344A" w14:textId="77777777" w:rsidR="00435BCE" w:rsidRPr="008F497B" w:rsidRDefault="00435BCE" w:rsidP="00434C70">
            <w:pPr>
              <w:jc w:val="center"/>
              <w:rPr>
                <w:sz w:val="24"/>
                <w:szCs w:val="24"/>
                <w:lang w:val="en-US"/>
              </w:rPr>
            </w:pPr>
          </w:p>
          <w:p w14:paraId="3AF7C091" w14:textId="77777777" w:rsidR="00435BCE" w:rsidRPr="008F497B" w:rsidRDefault="00435BCE" w:rsidP="00434C70">
            <w:pPr>
              <w:jc w:val="center"/>
              <w:rPr>
                <w:sz w:val="24"/>
                <w:szCs w:val="24"/>
                <w:lang w:val="en-US"/>
              </w:rPr>
            </w:pPr>
            <w:r>
              <w:rPr>
                <w:sz w:val="24"/>
                <w:szCs w:val="24"/>
                <w:lang w:val="en-US"/>
              </w:rPr>
              <w:t>56</w:t>
            </w:r>
          </w:p>
        </w:tc>
        <w:tc>
          <w:tcPr>
            <w:tcW w:w="3561" w:type="dxa"/>
          </w:tcPr>
          <w:p w14:paraId="4DA351AB" w14:textId="77777777" w:rsidR="00435BCE" w:rsidRPr="008F497B" w:rsidRDefault="00435BCE" w:rsidP="00434C70">
            <w:pPr>
              <w:jc w:val="center"/>
              <w:rPr>
                <w:sz w:val="24"/>
                <w:szCs w:val="24"/>
                <w:lang w:val="en-US"/>
              </w:rPr>
            </w:pPr>
            <w:r w:rsidRPr="008F497B">
              <w:rPr>
                <w:sz w:val="24"/>
                <w:szCs w:val="24"/>
                <w:lang w:val="en-US"/>
              </w:rPr>
              <w:t>40-60%</w:t>
            </w:r>
          </w:p>
        </w:tc>
      </w:tr>
      <w:tr w:rsidR="00435BCE" w:rsidRPr="004256BB" w14:paraId="662C34C3" w14:textId="77777777" w:rsidTr="00434C70">
        <w:trPr>
          <w:trHeight w:val="75"/>
        </w:trPr>
        <w:tc>
          <w:tcPr>
            <w:tcW w:w="3560" w:type="dxa"/>
          </w:tcPr>
          <w:p w14:paraId="247FA4AC" w14:textId="77777777" w:rsidR="00435BCE" w:rsidRPr="004256BB" w:rsidRDefault="00435BCE" w:rsidP="00434C70">
            <w:pPr>
              <w:jc w:val="center"/>
              <w:rPr>
                <w:rFonts w:ascii="NewAster" w:hAnsi="NewAster"/>
                <w:color w:val="000000"/>
                <w:sz w:val="24"/>
                <w:szCs w:val="24"/>
                <w:lang w:val="en-US"/>
              </w:rPr>
            </w:pPr>
            <w:r w:rsidRPr="004256BB">
              <w:rPr>
                <w:rFonts w:ascii="NewAster" w:hAnsi="NewAster"/>
                <w:color w:val="000000"/>
                <w:sz w:val="24"/>
                <w:szCs w:val="24"/>
                <w:lang w:val="en-US"/>
              </w:rPr>
              <w:t>Non-segmented neutrophils (band)</w:t>
            </w:r>
          </w:p>
        </w:tc>
        <w:tc>
          <w:tcPr>
            <w:tcW w:w="3561" w:type="dxa"/>
          </w:tcPr>
          <w:p w14:paraId="4FDD1A79" w14:textId="77777777" w:rsidR="00435BCE" w:rsidRPr="008F497B" w:rsidRDefault="00435BCE" w:rsidP="00434C70">
            <w:pPr>
              <w:jc w:val="center"/>
              <w:rPr>
                <w:sz w:val="24"/>
                <w:szCs w:val="24"/>
                <w:lang w:val="en-US"/>
              </w:rPr>
            </w:pPr>
            <w:r>
              <w:rPr>
                <w:sz w:val="24"/>
                <w:szCs w:val="24"/>
                <w:lang w:val="en-US"/>
              </w:rPr>
              <w:t>3</w:t>
            </w:r>
          </w:p>
        </w:tc>
        <w:tc>
          <w:tcPr>
            <w:tcW w:w="3561" w:type="dxa"/>
          </w:tcPr>
          <w:p w14:paraId="704D7270" w14:textId="77777777" w:rsidR="00435BCE" w:rsidRPr="008F497B" w:rsidRDefault="00435BCE" w:rsidP="00434C70">
            <w:pPr>
              <w:jc w:val="center"/>
              <w:rPr>
                <w:sz w:val="24"/>
                <w:szCs w:val="24"/>
                <w:lang w:val="en-US"/>
              </w:rPr>
            </w:pPr>
            <w:r w:rsidRPr="008F497B">
              <w:rPr>
                <w:sz w:val="24"/>
                <w:szCs w:val="24"/>
                <w:lang w:val="en-US"/>
              </w:rPr>
              <w:t>1-6%</w:t>
            </w:r>
          </w:p>
        </w:tc>
      </w:tr>
      <w:tr w:rsidR="00435BCE" w:rsidRPr="004256BB" w14:paraId="769B0ABE" w14:textId="77777777" w:rsidTr="00434C70">
        <w:trPr>
          <w:trHeight w:val="75"/>
        </w:trPr>
        <w:tc>
          <w:tcPr>
            <w:tcW w:w="3560" w:type="dxa"/>
          </w:tcPr>
          <w:p w14:paraId="48F10344" w14:textId="77777777" w:rsidR="00435BCE" w:rsidRPr="004256BB" w:rsidRDefault="00435BCE" w:rsidP="00434C70">
            <w:pPr>
              <w:jc w:val="center"/>
              <w:rPr>
                <w:rFonts w:ascii="NewAster" w:hAnsi="NewAster"/>
                <w:color w:val="000000"/>
                <w:sz w:val="24"/>
                <w:szCs w:val="24"/>
                <w:lang w:val="en-US"/>
              </w:rPr>
            </w:pPr>
            <w:r w:rsidRPr="004256BB">
              <w:rPr>
                <w:rFonts w:ascii="NewAster" w:hAnsi="NewAster"/>
                <w:color w:val="000000"/>
                <w:sz w:val="24"/>
                <w:szCs w:val="24"/>
                <w:lang w:val="en-US"/>
              </w:rPr>
              <w:t xml:space="preserve">Metamyelocytes </w:t>
            </w:r>
          </w:p>
        </w:tc>
        <w:tc>
          <w:tcPr>
            <w:tcW w:w="3561" w:type="dxa"/>
          </w:tcPr>
          <w:p w14:paraId="61172D28" w14:textId="77777777" w:rsidR="00435BCE" w:rsidRPr="008F497B" w:rsidRDefault="00435BCE" w:rsidP="00434C70">
            <w:pPr>
              <w:jc w:val="center"/>
              <w:rPr>
                <w:sz w:val="24"/>
                <w:szCs w:val="24"/>
                <w:lang w:val="en-US"/>
              </w:rPr>
            </w:pPr>
          </w:p>
          <w:p w14:paraId="512C2F1F" w14:textId="77777777" w:rsidR="00435BCE" w:rsidRPr="008F497B" w:rsidRDefault="00435BCE" w:rsidP="00434C70">
            <w:pPr>
              <w:jc w:val="center"/>
              <w:rPr>
                <w:sz w:val="24"/>
                <w:szCs w:val="24"/>
                <w:lang w:val="en-US"/>
              </w:rPr>
            </w:pPr>
            <w:r>
              <w:rPr>
                <w:sz w:val="24"/>
                <w:szCs w:val="24"/>
                <w:lang w:val="en-US"/>
              </w:rPr>
              <w:t>0</w:t>
            </w:r>
          </w:p>
        </w:tc>
        <w:tc>
          <w:tcPr>
            <w:tcW w:w="3561" w:type="dxa"/>
          </w:tcPr>
          <w:p w14:paraId="27189F11" w14:textId="77777777" w:rsidR="00435BCE" w:rsidRPr="008F497B" w:rsidRDefault="00435BCE" w:rsidP="00434C70">
            <w:pPr>
              <w:jc w:val="center"/>
              <w:rPr>
                <w:sz w:val="24"/>
                <w:szCs w:val="24"/>
                <w:lang w:val="en-US"/>
              </w:rPr>
            </w:pPr>
            <w:r w:rsidRPr="008F497B">
              <w:rPr>
                <w:sz w:val="24"/>
                <w:szCs w:val="24"/>
                <w:lang w:val="en-US"/>
              </w:rPr>
              <w:t>0%</w:t>
            </w:r>
          </w:p>
        </w:tc>
      </w:tr>
      <w:tr w:rsidR="00435BCE" w:rsidRPr="004256BB" w14:paraId="470EE7E9" w14:textId="77777777" w:rsidTr="00434C70">
        <w:trPr>
          <w:trHeight w:val="75"/>
        </w:trPr>
        <w:tc>
          <w:tcPr>
            <w:tcW w:w="3560" w:type="dxa"/>
          </w:tcPr>
          <w:p w14:paraId="34F80460" w14:textId="77777777" w:rsidR="00435BCE" w:rsidRPr="004256BB" w:rsidRDefault="00435BCE" w:rsidP="00434C70">
            <w:pPr>
              <w:jc w:val="center"/>
              <w:rPr>
                <w:rFonts w:ascii="NewAster" w:hAnsi="NewAster"/>
                <w:color w:val="000000"/>
                <w:sz w:val="24"/>
                <w:szCs w:val="24"/>
                <w:lang w:val="en-US"/>
              </w:rPr>
            </w:pPr>
            <w:r>
              <w:rPr>
                <w:rFonts w:ascii="NewAster" w:hAnsi="NewAster"/>
                <w:color w:val="000000"/>
                <w:sz w:val="24"/>
                <w:szCs w:val="24"/>
                <w:lang w:val="en-US"/>
              </w:rPr>
              <w:t>M</w:t>
            </w:r>
            <w:r w:rsidRPr="004256BB">
              <w:rPr>
                <w:rFonts w:ascii="NewAster" w:hAnsi="NewAster"/>
                <w:color w:val="000000"/>
                <w:sz w:val="24"/>
                <w:szCs w:val="24"/>
                <w:lang w:val="en-US"/>
              </w:rPr>
              <w:t>yelocytes</w:t>
            </w:r>
          </w:p>
        </w:tc>
        <w:tc>
          <w:tcPr>
            <w:tcW w:w="3561" w:type="dxa"/>
          </w:tcPr>
          <w:p w14:paraId="29CC9957" w14:textId="77777777" w:rsidR="00435BCE" w:rsidRPr="008F497B" w:rsidRDefault="00435BCE" w:rsidP="00434C70">
            <w:pPr>
              <w:jc w:val="center"/>
              <w:rPr>
                <w:sz w:val="24"/>
                <w:szCs w:val="24"/>
                <w:lang w:val="en-US"/>
              </w:rPr>
            </w:pPr>
          </w:p>
          <w:p w14:paraId="29235681" w14:textId="77777777" w:rsidR="00435BCE" w:rsidRPr="008F497B" w:rsidRDefault="00435BCE" w:rsidP="00434C70">
            <w:pPr>
              <w:jc w:val="center"/>
              <w:rPr>
                <w:sz w:val="24"/>
                <w:szCs w:val="24"/>
                <w:lang w:val="en-US"/>
              </w:rPr>
            </w:pPr>
            <w:r>
              <w:rPr>
                <w:sz w:val="24"/>
                <w:szCs w:val="24"/>
                <w:lang w:val="en-US"/>
              </w:rPr>
              <w:t>0</w:t>
            </w:r>
          </w:p>
        </w:tc>
        <w:tc>
          <w:tcPr>
            <w:tcW w:w="3561" w:type="dxa"/>
          </w:tcPr>
          <w:p w14:paraId="4BBA59AC" w14:textId="77777777" w:rsidR="00435BCE" w:rsidRPr="008F497B" w:rsidRDefault="00435BCE" w:rsidP="00434C70">
            <w:pPr>
              <w:jc w:val="center"/>
              <w:rPr>
                <w:sz w:val="24"/>
                <w:szCs w:val="24"/>
                <w:lang w:val="en-US"/>
              </w:rPr>
            </w:pPr>
            <w:r w:rsidRPr="008F497B">
              <w:rPr>
                <w:sz w:val="24"/>
                <w:szCs w:val="24"/>
                <w:lang w:val="en-US"/>
              </w:rPr>
              <w:t>0%</w:t>
            </w:r>
          </w:p>
        </w:tc>
      </w:tr>
      <w:tr w:rsidR="00435BCE" w:rsidRPr="004256BB" w14:paraId="54473E97" w14:textId="77777777" w:rsidTr="00434C70">
        <w:tc>
          <w:tcPr>
            <w:tcW w:w="3560" w:type="dxa"/>
          </w:tcPr>
          <w:p w14:paraId="21E3B9FA" w14:textId="77777777" w:rsidR="00435BCE" w:rsidRPr="004256BB" w:rsidRDefault="00435BCE" w:rsidP="00434C70">
            <w:pPr>
              <w:jc w:val="center"/>
              <w:rPr>
                <w:rFonts w:ascii="Times New Roman" w:hAnsi="Times New Roman" w:cs="Times New Roman"/>
                <w:b/>
                <w:sz w:val="24"/>
                <w:szCs w:val="24"/>
                <w:lang w:val="en-US"/>
              </w:rPr>
            </w:pPr>
            <w:r w:rsidRPr="004256BB">
              <w:rPr>
                <w:rFonts w:ascii="NewAster" w:hAnsi="NewAster"/>
                <w:b/>
                <w:color w:val="000000"/>
                <w:sz w:val="24"/>
                <w:szCs w:val="24"/>
              </w:rPr>
              <w:t>Basoph</w:t>
            </w:r>
            <w:r>
              <w:rPr>
                <w:rFonts w:ascii="NewAster" w:hAnsi="NewAster"/>
                <w:b/>
                <w:color w:val="000000"/>
                <w:sz w:val="24"/>
                <w:szCs w:val="24"/>
              </w:rPr>
              <w:t>il count</w:t>
            </w:r>
            <w:r w:rsidRPr="004256BB">
              <w:rPr>
                <w:rFonts w:ascii="NewAster" w:hAnsi="NewAster"/>
                <w:b/>
                <w:color w:val="000000"/>
                <w:sz w:val="24"/>
                <w:szCs w:val="24"/>
              </w:rPr>
              <w:br/>
            </w:r>
          </w:p>
        </w:tc>
        <w:tc>
          <w:tcPr>
            <w:tcW w:w="3561" w:type="dxa"/>
          </w:tcPr>
          <w:p w14:paraId="3862679D" w14:textId="77777777" w:rsidR="00435BCE" w:rsidRPr="008F497B" w:rsidRDefault="00435BCE" w:rsidP="00434C70">
            <w:pPr>
              <w:jc w:val="center"/>
              <w:rPr>
                <w:sz w:val="24"/>
                <w:szCs w:val="24"/>
                <w:lang w:val="en-US"/>
              </w:rPr>
            </w:pPr>
            <w:r>
              <w:rPr>
                <w:sz w:val="24"/>
                <w:szCs w:val="24"/>
                <w:lang w:val="en-US"/>
              </w:rPr>
              <w:t>0</w:t>
            </w:r>
          </w:p>
        </w:tc>
        <w:tc>
          <w:tcPr>
            <w:tcW w:w="3561" w:type="dxa"/>
          </w:tcPr>
          <w:p w14:paraId="322DC9ED" w14:textId="77777777" w:rsidR="00435BCE" w:rsidRPr="008F497B" w:rsidRDefault="00435BCE" w:rsidP="00434C70">
            <w:pPr>
              <w:jc w:val="center"/>
              <w:rPr>
                <w:sz w:val="24"/>
                <w:szCs w:val="24"/>
                <w:lang w:val="en-US"/>
              </w:rPr>
            </w:pPr>
            <w:r w:rsidRPr="008F497B">
              <w:rPr>
                <w:sz w:val="24"/>
                <w:szCs w:val="24"/>
                <w:lang w:val="en-US"/>
              </w:rPr>
              <w:t>0- 1,0%</w:t>
            </w:r>
          </w:p>
          <w:p w14:paraId="21A86569" w14:textId="77777777" w:rsidR="00435BCE" w:rsidRPr="008F497B" w:rsidRDefault="00435BCE" w:rsidP="00434C70">
            <w:pPr>
              <w:jc w:val="center"/>
              <w:rPr>
                <w:sz w:val="24"/>
                <w:szCs w:val="24"/>
                <w:lang w:val="en-US"/>
              </w:rPr>
            </w:pPr>
            <w:r w:rsidRPr="008F497B">
              <w:rPr>
                <w:sz w:val="24"/>
                <w:szCs w:val="24"/>
                <w:lang w:val="en-US"/>
              </w:rPr>
              <w:t>10 -120/cu mm</w:t>
            </w:r>
          </w:p>
        </w:tc>
      </w:tr>
      <w:tr w:rsidR="00435BCE" w:rsidRPr="004256BB" w14:paraId="4A0476C8" w14:textId="77777777" w:rsidTr="00434C70">
        <w:tc>
          <w:tcPr>
            <w:tcW w:w="3560" w:type="dxa"/>
          </w:tcPr>
          <w:p w14:paraId="4C3911B4" w14:textId="77777777" w:rsidR="00435BCE" w:rsidRPr="004256BB" w:rsidRDefault="00435BCE" w:rsidP="00434C70">
            <w:pPr>
              <w:jc w:val="center"/>
              <w:rPr>
                <w:rFonts w:ascii="Times New Roman" w:hAnsi="Times New Roman" w:cs="Times New Roman"/>
                <w:b/>
                <w:sz w:val="24"/>
                <w:szCs w:val="24"/>
                <w:lang w:val="en-US"/>
              </w:rPr>
            </w:pPr>
            <w:r w:rsidRPr="004256BB">
              <w:rPr>
                <w:rFonts w:ascii="NewAster" w:hAnsi="NewAster"/>
                <w:b/>
                <w:color w:val="000000"/>
                <w:sz w:val="24"/>
                <w:szCs w:val="24"/>
              </w:rPr>
              <w:t>Eosinophil</w:t>
            </w:r>
            <w:r>
              <w:rPr>
                <w:rFonts w:ascii="NewAster" w:hAnsi="NewAster"/>
                <w:b/>
                <w:color w:val="000000"/>
                <w:sz w:val="24"/>
                <w:szCs w:val="24"/>
              </w:rPr>
              <w:t xml:space="preserve"> count</w:t>
            </w:r>
          </w:p>
        </w:tc>
        <w:tc>
          <w:tcPr>
            <w:tcW w:w="3561" w:type="dxa"/>
          </w:tcPr>
          <w:p w14:paraId="446900FB" w14:textId="77777777" w:rsidR="00435BCE" w:rsidRPr="008F497B" w:rsidRDefault="00435BCE" w:rsidP="00434C70">
            <w:pPr>
              <w:jc w:val="center"/>
              <w:rPr>
                <w:sz w:val="24"/>
                <w:szCs w:val="24"/>
                <w:lang w:val="en-US"/>
              </w:rPr>
            </w:pPr>
            <w:r>
              <w:rPr>
                <w:sz w:val="24"/>
                <w:szCs w:val="24"/>
                <w:lang w:val="en-US"/>
              </w:rPr>
              <w:t>2</w:t>
            </w:r>
          </w:p>
        </w:tc>
        <w:tc>
          <w:tcPr>
            <w:tcW w:w="3561" w:type="dxa"/>
          </w:tcPr>
          <w:p w14:paraId="0B5767D1" w14:textId="77777777" w:rsidR="00435BCE" w:rsidRPr="008F497B" w:rsidRDefault="00435BCE" w:rsidP="00434C70">
            <w:pPr>
              <w:jc w:val="center"/>
              <w:rPr>
                <w:sz w:val="24"/>
                <w:szCs w:val="24"/>
                <w:lang w:val="en-US"/>
              </w:rPr>
            </w:pPr>
            <w:r w:rsidRPr="008F497B">
              <w:rPr>
                <w:sz w:val="24"/>
                <w:szCs w:val="24"/>
                <w:lang w:val="en-US"/>
              </w:rPr>
              <w:t>1-4%</w:t>
            </w:r>
          </w:p>
          <w:p w14:paraId="33366D1B" w14:textId="77777777" w:rsidR="00435BCE" w:rsidRPr="008F497B" w:rsidRDefault="00435BCE" w:rsidP="00434C70">
            <w:pPr>
              <w:jc w:val="center"/>
              <w:rPr>
                <w:sz w:val="24"/>
                <w:szCs w:val="24"/>
                <w:lang w:val="en-US"/>
              </w:rPr>
            </w:pPr>
            <w:r w:rsidRPr="008F497B">
              <w:rPr>
                <w:sz w:val="24"/>
                <w:szCs w:val="24"/>
                <w:lang w:val="en-US"/>
              </w:rPr>
              <w:t>4- -500 cu mm</w:t>
            </w:r>
          </w:p>
        </w:tc>
      </w:tr>
      <w:tr w:rsidR="00435BCE" w:rsidRPr="004256BB" w14:paraId="3969AB82" w14:textId="77777777" w:rsidTr="00434C70">
        <w:tc>
          <w:tcPr>
            <w:tcW w:w="3560" w:type="dxa"/>
          </w:tcPr>
          <w:p w14:paraId="284DA58F" w14:textId="77777777" w:rsidR="00435BCE" w:rsidRPr="004256BB" w:rsidRDefault="00435BCE" w:rsidP="00434C70">
            <w:pPr>
              <w:jc w:val="center"/>
              <w:rPr>
                <w:rFonts w:ascii="Times New Roman" w:hAnsi="Times New Roman" w:cs="Times New Roman"/>
                <w:b/>
                <w:sz w:val="24"/>
                <w:szCs w:val="24"/>
                <w:lang w:val="en-US"/>
              </w:rPr>
            </w:pPr>
            <w:r w:rsidRPr="004256BB">
              <w:rPr>
                <w:rFonts w:ascii="NewAster" w:hAnsi="NewAster"/>
                <w:b/>
                <w:color w:val="000000"/>
                <w:sz w:val="24"/>
                <w:szCs w:val="24"/>
              </w:rPr>
              <w:t>Lymphocyte count</w:t>
            </w:r>
          </w:p>
        </w:tc>
        <w:tc>
          <w:tcPr>
            <w:tcW w:w="3561" w:type="dxa"/>
          </w:tcPr>
          <w:p w14:paraId="45D51CB1" w14:textId="77777777" w:rsidR="00435BCE" w:rsidRPr="008F497B" w:rsidRDefault="00435BCE" w:rsidP="00434C70">
            <w:pPr>
              <w:jc w:val="center"/>
              <w:rPr>
                <w:sz w:val="24"/>
                <w:szCs w:val="24"/>
                <w:lang w:val="en-US"/>
              </w:rPr>
            </w:pPr>
            <w:r>
              <w:rPr>
                <w:sz w:val="24"/>
                <w:szCs w:val="24"/>
                <w:lang w:val="en-US"/>
              </w:rPr>
              <w:t>27</w:t>
            </w:r>
          </w:p>
        </w:tc>
        <w:tc>
          <w:tcPr>
            <w:tcW w:w="3561" w:type="dxa"/>
          </w:tcPr>
          <w:p w14:paraId="1BBA7F8E" w14:textId="77777777" w:rsidR="00435BCE" w:rsidRPr="008F497B" w:rsidRDefault="00435BCE" w:rsidP="00434C70">
            <w:pPr>
              <w:jc w:val="center"/>
              <w:rPr>
                <w:sz w:val="24"/>
                <w:szCs w:val="24"/>
                <w:lang w:val="en-US"/>
              </w:rPr>
            </w:pPr>
            <w:r w:rsidRPr="008F497B">
              <w:rPr>
                <w:sz w:val="24"/>
                <w:szCs w:val="24"/>
                <w:lang w:val="en-US"/>
              </w:rPr>
              <w:t>25-35%</w:t>
            </w:r>
          </w:p>
          <w:p w14:paraId="5CBC287A" w14:textId="77777777" w:rsidR="00435BCE" w:rsidRPr="008F497B" w:rsidRDefault="00435BCE" w:rsidP="00434C70">
            <w:pPr>
              <w:jc w:val="center"/>
              <w:rPr>
                <w:sz w:val="24"/>
                <w:szCs w:val="24"/>
                <w:lang w:val="en-US"/>
              </w:rPr>
            </w:pPr>
            <w:r w:rsidRPr="008F497B">
              <w:rPr>
                <w:sz w:val="24"/>
                <w:szCs w:val="24"/>
                <w:lang w:val="en-US"/>
              </w:rPr>
              <w:t>800 -3,500/cu mm</w:t>
            </w:r>
          </w:p>
        </w:tc>
      </w:tr>
      <w:tr w:rsidR="00435BCE" w:rsidRPr="004256BB" w14:paraId="45390D05" w14:textId="77777777" w:rsidTr="00434C70">
        <w:tc>
          <w:tcPr>
            <w:tcW w:w="3560" w:type="dxa"/>
          </w:tcPr>
          <w:p w14:paraId="25E5763E" w14:textId="77777777" w:rsidR="00435BCE" w:rsidRPr="004256BB" w:rsidRDefault="00435BCE" w:rsidP="00434C70">
            <w:pPr>
              <w:jc w:val="center"/>
              <w:rPr>
                <w:rFonts w:ascii="NewAster" w:hAnsi="NewAster"/>
                <w:b/>
                <w:color w:val="000000"/>
                <w:sz w:val="24"/>
                <w:szCs w:val="24"/>
                <w:lang w:val="en-US"/>
              </w:rPr>
            </w:pPr>
            <w:r w:rsidRPr="004256BB">
              <w:rPr>
                <w:rFonts w:ascii="NewAster" w:hAnsi="NewAster"/>
                <w:b/>
                <w:color w:val="000000"/>
                <w:sz w:val="24"/>
                <w:szCs w:val="24"/>
              </w:rPr>
              <w:t xml:space="preserve">Monocyte </w:t>
            </w:r>
            <w:r>
              <w:rPr>
                <w:rFonts w:ascii="NewAster" w:hAnsi="NewAster"/>
                <w:b/>
                <w:color w:val="000000"/>
                <w:sz w:val="24"/>
                <w:szCs w:val="24"/>
              </w:rPr>
              <w:t>count</w:t>
            </w:r>
          </w:p>
        </w:tc>
        <w:tc>
          <w:tcPr>
            <w:tcW w:w="3561" w:type="dxa"/>
          </w:tcPr>
          <w:p w14:paraId="6EF5DE18" w14:textId="77777777" w:rsidR="00435BCE" w:rsidRPr="008F497B" w:rsidRDefault="00435BCE" w:rsidP="00434C70">
            <w:pPr>
              <w:jc w:val="center"/>
              <w:rPr>
                <w:sz w:val="24"/>
                <w:szCs w:val="24"/>
                <w:lang w:val="en-US"/>
              </w:rPr>
            </w:pPr>
            <w:r>
              <w:rPr>
                <w:sz w:val="24"/>
                <w:szCs w:val="24"/>
                <w:lang w:val="en-US"/>
              </w:rPr>
              <w:t>5</w:t>
            </w:r>
          </w:p>
        </w:tc>
        <w:tc>
          <w:tcPr>
            <w:tcW w:w="3561" w:type="dxa"/>
          </w:tcPr>
          <w:p w14:paraId="69563A0C" w14:textId="77777777" w:rsidR="00435BCE" w:rsidRPr="008F497B" w:rsidRDefault="00435BCE" w:rsidP="00434C70">
            <w:pPr>
              <w:jc w:val="center"/>
              <w:rPr>
                <w:sz w:val="24"/>
                <w:szCs w:val="24"/>
                <w:lang w:val="en-US"/>
              </w:rPr>
            </w:pPr>
            <w:r w:rsidRPr="008F497B">
              <w:rPr>
                <w:sz w:val="24"/>
                <w:szCs w:val="24"/>
                <w:lang w:val="en-US"/>
              </w:rPr>
              <w:t>3-7%</w:t>
            </w:r>
          </w:p>
          <w:p w14:paraId="2BFDDDF7" w14:textId="77777777" w:rsidR="00435BCE" w:rsidRPr="008F497B" w:rsidRDefault="00435BCE" w:rsidP="00434C70">
            <w:pPr>
              <w:jc w:val="center"/>
              <w:rPr>
                <w:sz w:val="24"/>
                <w:szCs w:val="24"/>
                <w:lang w:val="en-US"/>
              </w:rPr>
            </w:pPr>
            <w:r w:rsidRPr="008F497B">
              <w:rPr>
                <w:sz w:val="24"/>
                <w:szCs w:val="24"/>
                <w:lang w:val="en-US"/>
              </w:rPr>
              <w:t>200-800/cu mm</w:t>
            </w:r>
          </w:p>
        </w:tc>
      </w:tr>
      <w:tr w:rsidR="00435BCE" w:rsidRPr="004256BB" w14:paraId="449CC313" w14:textId="77777777" w:rsidTr="00434C70">
        <w:tc>
          <w:tcPr>
            <w:tcW w:w="3560" w:type="dxa"/>
          </w:tcPr>
          <w:p w14:paraId="38B54CD0" w14:textId="77777777" w:rsidR="00435BCE" w:rsidRPr="004256BB" w:rsidRDefault="00435BCE" w:rsidP="00434C70">
            <w:pPr>
              <w:jc w:val="center"/>
              <w:rPr>
                <w:rFonts w:ascii="NewAster" w:hAnsi="NewAster"/>
                <w:b/>
                <w:color w:val="000000"/>
                <w:sz w:val="24"/>
                <w:szCs w:val="24"/>
                <w:lang w:val="en-US"/>
              </w:rPr>
            </w:pPr>
            <w:r>
              <w:rPr>
                <w:rFonts w:ascii="NewAster" w:hAnsi="NewAster"/>
                <w:b/>
                <w:color w:val="000000"/>
                <w:sz w:val="24"/>
                <w:szCs w:val="24"/>
              </w:rPr>
              <w:t>Platelet count</w:t>
            </w:r>
          </w:p>
        </w:tc>
        <w:tc>
          <w:tcPr>
            <w:tcW w:w="3561" w:type="dxa"/>
          </w:tcPr>
          <w:p w14:paraId="1E5092CB" w14:textId="77777777" w:rsidR="00435BCE" w:rsidRPr="008F497B" w:rsidRDefault="00435BCE" w:rsidP="00434C70">
            <w:pPr>
              <w:jc w:val="center"/>
              <w:rPr>
                <w:sz w:val="24"/>
                <w:szCs w:val="24"/>
                <w:lang w:val="en-US"/>
              </w:rPr>
            </w:pPr>
            <w:r>
              <w:rPr>
                <w:sz w:val="24"/>
                <w:szCs w:val="24"/>
                <w:lang w:val="en-US"/>
              </w:rPr>
              <w:t>289,000</w:t>
            </w:r>
          </w:p>
          <w:p w14:paraId="141C3750" w14:textId="77777777" w:rsidR="00435BCE" w:rsidRPr="008F497B" w:rsidRDefault="00435BCE" w:rsidP="00434C70">
            <w:pPr>
              <w:jc w:val="center"/>
              <w:rPr>
                <w:sz w:val="24"/>
                <w:szCs w:val="24"/>
                <w:lang w:val="en-US"/>
              </w:rPr>
            </w:pPr>
          </w:p>
        </w:tc>
        <w:tc>
          <w:tcPr>
            <w:tcW w:w="3561" w:type="dxa"/>
          </w:tcPr>
          <w:p w14:paraId="1982A911" w14:textId="77777777" w:rsidR="00435BCE" w:rsidRPr="008F497B" w:rsidRDefault="00435BCE" w:rsidP="00434C70">
            <w:pPr>
              <w:jc w:val="center"/>
              <w:rPr>
                <w:sz w:val="24"/>
                <w:szCs w:val="24"/>
                <w:lang w:val="en-US"/>
              </w:rPr>
            </w:pPr>
            <w:r w:rsidRPr="008F497B">
              <w:rPr>
                <w:sz w:val="24"/>
                <w:szCs w:val="24"/>
                <w:lang w:val="en-US"/>
              </w:rPr>
              <w:t>150,000-450,000/cu mm</w:t>
            </w:r>
          </w:p>
        </w:tc>
      </w:tr>
    </w:tbl>
    <w:p w14:paraId="4CF477D5" w14:textId="77777777" w:rsidR="00435BCE" w:rsidRDefault="00435BCE" w:rsidP="00435BCE">
      <w:pPr>
        <w:rPr>
          <w:b/>
          <w:lang w:val="en-US"/>
        </w:rPr>
      </w:pPr>
    </w:p>
    <w:p w14:paraId="70C5FEFD" w14:textId="77777777" w:rsidR="00435BCE" w:rsidRDefault="00435BCE" w:rsidP="00435BCE">
      <w:pPr>
        <w:rPr>
          <w:b/>
          <w:lang w:val="en-US"/>
        </w:rPr>
      </w:pPr>
    </w:p>
    <w:p w14:paraId="462F6FBB" w14:textId="77777777" w:rsidR="00435BCE" w:rsidRDefault="00435BCE" w:rsidP="00435BCE">
      <w:pPr>
        <w:rPr>
          <w:b/>
          <w:lang w:val="en-US"/>
        </w:rPr>
      </w:pPr>
    </w:p>
    <w:p w14:paraId="59A60E9A" w14:textId="76D4362E" w:rsidR="00435BCE" w:rsidRDefault="00435BCE" w:rsidP="00435BCE">
      <w:pPr>
        <w:rPr>
          <w:b/>
          <w:lang w:val="en-US"/>
        </w:rPr>
      </w:pPr>
      <w:r w:rsidRPr="00BE55FC">
        <w:rPr>
          <w:b/>
          <w:lang w:val="en-US"/>
        </w:rPr>
        <w:lastRenderedPageBreak/>
        <w:t>BIOCHEMICAL BLOOD ANALYSIS</w:t>
      </w:r>
    </w:p>
    <w:tbl>
      <w:tblPr>
        <w:tblStyle w:val="Tabelgril"/>
        <w:tblW w:w="0" w:type="auto"/>
        <w:tblLook w:val="04A0" w:firstRow="1" w:lastRow="0" w:firstColumn="1" w:lastColumn="0" w:noHBand="0" w:noVBand="1"/>
      </w:tblPr>
      <w:tblGrid>
        <w:gridCol w:w="3501"/>
        <w:gridCol w:w="3464"/>
        <w:gridCol w:w="3491"/>
      </w:tblGrid>
      <w:tr w:rsidR="00435BCE" w14:paraId="6EF576E2" w14:textId="77777777" w:rsidTr="00434C70">
        <w:tc>
          <w:tcPr>
            <w:tcW w:w="3560" w:type="dxa"/>
          </w:tcPr>
          <w:p w14:paraId="528B1D2F" w14:textId="77777777" w:rsidR="00435BCE" w:rsidRDefault="00435BCE" w:rsidP="00434C70">
            <w:pPr>
              <w:rPr>
                <w:b/>
                <w:lang w:val="en-US"/>
              </w:rPr>
            </w:pPr>
            <w:r>
              <w:rPr>
                <w:b/>
                <w:lang w:val="en-US"/>
              </w:rPr>
              <w:t>Protein total</w:t>
            </w:r>
          </w:p>
        </w:tc>
        <w:tc>
          <w:tcPr>
            <w:tcW w:w="3561" w:type="dxa"/>
          </w:tcPr>
          <w:p w14:paraId="3DEB7BDA" w14:textId="77777777" w:rsidR="00435BCE" w:rsidRDefault="00435BCE" w:rsidP="00434C70">
            <w:pPr>
              <w:jc w:val="center"/>
              <w:rPr>
                <w:b/>
                <w:lang w:val="en-US"/>
              </w:rPr>
            </w:pPr>
            <w:r>
              <w:rPr>
                <w:b/>
                <w:lang w:val="en-US"/>
              </w:rPr>
              <w:t>4,6</w:t>
            </w:r>
          </w:p>
          <w:p w14:paraId="0DFB23A1" w14:textId="77777777" w:rsidR="00435BCE" w:rsidRDefault="00435BCE" w:rsidP="00434C70">
            <w:pPr>
              <w:jc w:val="center"/>
              <w:rPr>
                <w:b/>
                <w:lang w:val="en-US"/>
              </w:rPr>
            </w:pPr>
          </w:p>
        </w:tc>
        <w:tc>
          <w:tcPr>
            <w:tcW w:w="3561" w:type="dxa"/>
          </w:tcPr>
          <w:p w14:paraId="76928B43" w14:textId="77777777" w:rsidR="00435BCE" w:rsidRDefault="00435BCE" w:rsidP="00434C70">
            <w:pPr>
              <w:jc w:val="center"/>
              <w:rPr>
                <w:lang w:val="en-US"/>
              </w:rPr>
            </w:pPr>
            <w:r>
              <w:rPr>
                <w:lang w:val="en-US"/>
              </w:rPr>
              <w:t>6,0 – 8,0 g/dL</w:t>
            </w:r>
          </w:p>
        </w:tc>
      </w:tr>
      <w:tr w:rsidR="00435BCE" w14:paraId="543F49ED" w14:textId="77777777" w:rsidTr="00434C70">
        <w:tc>
          <w:tcPr>
            <w:tcW w:w="3560" w:type="dxa"/>
          </w:tcPr>
          <w:p w14:paraId="59DEAB85" w14:textId="77777777" w:rsidR="00435BCE" w:rsidRDefault="00435BCE" w:rsidP="00434C70">
            <w:pPr>
              <w:rPr>
                <w:b/>
                <w:lang w:val="en-US"/>
              </w:rPr>
            </w:pPr>
            <w:r>
              <w:rPr>
                <w:b/>
                <w:lang w:val="en-US"/>
              </w:rPr>
              <w:t xml:space="preserve">Albumin </w:t>
            </w:r>
          </w:p>
        </w:tc>
        <w:tc>
          <w:tcPr>
            <w:tcW w:w="3561" w:type="dxa"/>
          </w:tcPr>
          <w:p w14:paraId="4E66EB0D" w14:textId="77777777" w:rsidR="00435BCE" w:rsidRDefault="00435BCE" w:rsidP="00434C70">
            <w:pPr>
              <w:jc w:val="center"/>
              <w:rPr>
                <w:b/>
                <w:lang w:val="en-US"/>
              </w:rPr>
            </w:pPr>
            <w:r>
              <w:rPr>
                <w:b/>
                <w:lang w:val="en-US"/>
              </w:rPr>
              <w:t>2,3</w:t>
            </w:r>
          </w:p>
          <w:p w14:paraId="5D54347A" w14:textId="77777777" w:rsidR="00435BCE" w:rsidRDefault="00435BCE" w:rsidP="00434C70">
            <w:pPr>
              <w:jc w:val="center"/>
              <w:rPr>
                <w:b/>
                <w:lang w:val="en-US"/>
              </w:rPr>
            </w:pPr>
          </w:p>
        </w:tc>
        <w:tc>
          <w:tcPr>
            <w:tcW w:w="3561" w:type="dxa"/>
          </w:tcPr>
          <w:p w14:paraId="026E1599" w14:textId="77777777" w:rsidR="00435BCE" w:rsidRPr="00BE55FC" w:rsidRDefault="00435BCE" w:rsidP="00434C70">
            <w:pPr>
              <w:jc w:val="center"/>
              <w:rPr>
                <w:lang w:val="en-US"/>
              </w:rPr>
            </w:pPr>
            <w:r>
              <w:rPr>
                <w:lang w:val="en-US"/>
              </w:rPr>
              <w:t>3,4 – 4,7 g/dL</w:t>
            </w:r>
          </w:p>
        </w:tc>
      </w:tr>
      <w:tr w:rsidR="00435BCE" w14:paraId="2C16C065" w14:textId="77777777" w:rsidTr="00434C70">
        <w:tc>
          <w:tcPr>
            <w:tcW w:w="3560" w:type="dxa"/>
          </w:tcPr>
          <w:p w14:paraId="1B03DD8C" w14:textId="77777777" w:rsidR="00435BCE" w:rsidRDefault="00435BCE" w:rsidP="00434C70">
            <w:pPr>
              <w:rPr>
                <w:b/>
                <w:lang w:val="en-US"/>
              </w:rPr>
            </w:pPr>
            <w:r>
              <w:rPr>
                <w:b/>
                <w:lang w:val="en-US"/>
              </w:rPr>
              <w:t xml:space="preserve">Fibrinogen </w:t>
            </w:r>
          </w:p>
          <w:p w14:paraId="7E57032C" w14:textId="77777777" w:rsidR="00435BCE" w:rsidRDefault="00435BCE" w:rsidP="00434C70">
            <w:pPr>
              <w:rPr>
                <w:b/>
                <w:lang w:val="en-US"/>
              </w:rPr>
            </w:pPr>
          </w:p>
        </w:tc>
        <w:tc>
          <w:tcPr>
            <w:tcW w:w="3561" w:type="dxa"/>
          </w:tcPr>
          <w:p w14:paraId="6B219B7A" w14:textId="77777777" w:rsidR="00435BCE" w:rsidRDefault="00435BCE" w:rsidP="00434C70">
            <w:pPr>
              <w:jc w:val="center"/>
              <w:rPr>
                <w:b/>
                <w:lang w:val="en-US"/>
              </w:rPr>
            </w:pPr>
            <w:r>
              <w:rPr>
                <w:b/>
                <w:lang w:val="en-US"/>
              </w:rPr>
              <w:t>98</w:t>
            </w:r>
          </w:p>
        </w:tc>
        <w:tc>
          <w:tcPr>
            <w:tcW w:w="3561" w:type="dxa"/>
          </w:tcPr>
          <w:p w14:paraId="03569820" w14:textId="77777777" w:rsidR="00435BCE" w:rsidRDefault="00435BCE" w:rsidP="00434C70">
            <w:pPr>
              <w:jc w:val="center"/>
              <w:rPr>
                <w:lang w:val="en-US"/>
              </w:rPr>
            </w:pPr>
            <w:r>
              <w:rPr>
                <w:lang w:val="en-US"/>
              </w:rPr>
              <w:t>160 – 450 mgd/L</w:t>
            </w:r>
          </w:p>
        </w:tc>
      </w:tr>
      <w:tr w:rsidR="00435BCE" w14:paraId="6A55625D" w14:textId="77777777" w:rsidTr="00434C70">
        <w:tc>
          <w:tcPr>
            <w:tcW w:w="3560" w:type="dxa"/>
          </w:tcPr>
          <w:p w14:paraId="7FDFA214" w14:textId="77777777" w:rsidR="00435BCE" w:rsidRDefault="00435BCE" w:rsidP="00434C70">
            <w:pPr>
              <w:rPr>
                <w:b/>
                <w:lang w:val="en-US"/>
              </w:rPr>
            </w:pPr>
            <w:r>
              <w:rPr>
                <w:b/>
                <w:lang w:val="en-US"/>
              </w:rPr>
              <w:t xml:space="preserve">Prothrombin </w:t>
            </w:r>
          </w:p>
          <w:p w14:paraId="4159CCBB" w14:textId="77777777" w:rsidR="00435BCE" w:rsidRDefault="00435BCE" w:rsidP="00434C70">
            <w:pPr>
              <w:rPr>
                <w:b/>
                <w:lang w:val="en-US"/>
              </w:rPr>
            </w:pPr>
          </w:p>
        </w:tc>
        <w:tc>
          <w:tcPr>
            <w:tcW w:w="3561" w:type="dxa"/>
          </w:tcPr>
          <w:p w14:paraId="2D0FF854" w14:textId="77777777" w:rsidR="00435BCE" w:rsidRDefault="00435BCE" w:rsidP="00434C70">
            <w:pPr>
              <w:jc w:val="center"/>
              <w:rPr>
                <w:b/>
                <w:lang w:val="en-US"/>
              </w:rPr>
            </w:pPr>
            <w:r>
              <w:rPr>
                <w:b/>
                <w:lang w:val="en-US"/>
              </w:rPr>
              <w:t>65</w:t>
            </w:r>
          </w:p>
        </w:tc>
        <w:tc>
          <w:tcPr>
            <w:tcW w:w="3561" w:type="dxa"/>
          </w:tcPr>
          <w:p w14:paraId="58B6728D" w14:textId="77777777" w:rsidR="00435BCE" w:rsidRDefault="00435BCE" w:rsidP="00434C70">
            <w:pPr>
              <w:jc w:val="center"/>
              <w:rPr>
                <w:lang w:val="en-US"/>
              </w:rPr>
            </w:pPr>
            <w:r>
              <w:rPr>
                <w:lang w:val="en-US"/>
              </w:rPr>
              <w:t>80 – 130%</w:t>
            </w:r>
          </w:p>
        </w:tc>
      </w:tr>
      <w:tr w:rsidR="00435BCE" w14:paraId="1720DC30" w14:textId="77777777" w:rsidTr="00434C70">
        <w:tc>
          <w:tcPr>
            <w:tcW w:w="3560" w:type="dxa"/>
          </w:tcPr>
          <w:p w14:paraId="68AB6D23" w14:textId="77777777" w:rsidR="00435BCE" w:rsidRDefault="00435BCE" w:rsidP="00434C70">
            <w:pPr>
              <w:rPr>
                <w:b/>
                <w:lang w:val="en-US"/>
              </w:rPr>
            </w:pPr>
            <w:r>
              <w:rPr>
                <w:b/>
                <w:lang w:val="en-US"/>
              </w:rPr>
              <w:t xml:space="preserve">Glycosylated hemoglobin </w:t>
            </w:r>
          </w:p>
        </w:tc>
        <w:tc>
          <w:tcPr>
            <w:tcW w:w="3561" w:type="dxa"/>
          </w:tcPr>
          <w:p w14:paraId="1386D260" w14:textId="77777777" w:rsidR="00435BCE" w:rsidRDefault="00435BCE" w:rsidP="00434C70">
            <w:pPr>
              <w:jc w:val="center"/>
              <w:rPr>
                <w:b/>
                <w:lang w:val="en-US"/>
              </w:rPr>
            </w:pPr>
            <w:r>
              <w:rPr>
                <w:b/>
                <w:lang w:val="en-US"/>
              </w:rPr>
              <w:t>5,2</w:t>
            </w:r>
          </w:p>
          <w:p w14:paraId="36416D9D" w14:textId="77777777" w:rsidR="00435BCE" w:rsidRDefault="00435BCE" w:rsidP="00434C70">
            <w:pPr>
              <w:jc w:val="center"/>
              <w:rPr>
                <w:b/>
                <w:lang w:val="en-US"/>
              </w:rPr>
            </w:pPr>
          </w:p>
        </w:tc>
        <w:tc>
          <w:tcPr>
            <w:tcW w:w="3561" w:type="dxa"/>
          </w:tcPr>
          <w:p w14:paraId="0716F77B" w14:textId="77777777" w:rsidR="00435BCE" w:rsidRDefault="00435BCE" w:rsidP="00434C70">
            <w:pPr>
              <w:jc w:val="center"/>
              <w:rPr>
                <w:lang w:val="en-US"/>
              </w:rPr>
            </w:pPr>
            <w:r>
              <w:rPr>
                <w:lang w:val="en-US"/>
              </w:rPr>
              <w:t>3,9 – 6,9%</w:t>
            </w:r>
          </w:p>
        </w:tc>
      </w:tr>
      <w:tr w:rsidR="00435BCE" w14:paraId="76E24A0C" w14:textId="77777777" w:rsidTr="00434C70">
        <w:tc>
          <w:tcPr>
            <w:tcW w:w="3560" w:type="dxa"/>
          </w:tcPr>
          <w:p w14:paraId="62ABE13F" w14:textId="77777777" w:rsidR="00435BCE" w:rsidRDefault="00435BCE" w:rsidP="00434C70">
            <w:pPr>
              <w:rPr>
                <w:b/>
                <w:lang w:val="en-US"/>
              </w:rPr>
            </w:pPr>
            <w:r>
              <w:rPr>
                <w:b/>
                <w:lang w:val="en-US"/>
              </w:rPr>
              <w:t>Glucose , serum fasting</w:t>
            </w:r>
          </w:p>
          <w:p w14:paraId="76ED167C" w14:textId="77777777" w:rsidR="00435BCE" w:rsidRDefault="00435BCE" w:rsidP="00434C70">
            <w:pPr>
              <w:rPr>
                <w:b/>
                <w:lang w:val="en-US"/>
              </w:rPr>
            </w:pPr>
          </w:p>
        </w:tc>
        <w:tc>
          <w:tcPr>
            <w:tcW w:w="3561" w:type="dxa"/>
          </w:tcPr>
          <w:p w14:paraId="008482C5" w14:textId="77777777" w:rsidR="00435BCE" w:rsidRDefault="00435BCE" w:rsidP="00434C70">
            <w:pPr>
              <w:jc w:val="center"/>
              <w:rPr>
                <w:b/>
                <w:lang w:val="en-US"/>
              </w:rPr>
            </w:pPr>
            <w:r>
              <w:rPr>
                <w:b/>
                <w:lang w:val="en-US"/>
              </w:rPr>
              <w:t>108</w:t>
            </w:r>
          </w:p>
        </w:tc>
        <w:tc>
          <w:tcPr>
            <w:tcW w:w="3561" w:type="dxa"/>
          </w:tcPr>
          <w:p w14:paraId="76996C72" w14:textId="77777777" w:rsidR="00435BCE" w:rsidRDefault="00435BCE" w:rsidP="00434C70">
            <w:pPr>
              <w:jc w:val="center"/>
              <w:rPr>
                <w:lang w:val="en-US"/>
              </w:rPr>
            </w:pPr>
            <w:r>
              <w:rPr>
                <w:lang w:val="en-US"/>
              </w:rPr>
              <w:t>60 – 110 mg/dL</w:t>
            </w:r>
          </w:p>
        </w:tc>
      </w:tr>
      <w:tr w:rsidR="00435BCE" w14:paraId="27EB05C2" w14:textId="77777777" w:rsidTr="00434C70">
        <w:tc>
          <w:tcPr>
            <w:tcW w:w="3560" w:type="dxa"/>
          </w:tcPr>
          <w:p w14:paraId="623FA4AB" w14:textId="77777777" w:rsidR="00435BCE" w:rsidRDefault="00435BCE" w:rsidP="00434C70">
            <w:pPr>
              <w:rPr>
                <w:b/>
                <w:lang w:val="en-US"/>
              </w:rPr>
            </w:pPr>
            <w:r>
              <w:rPr>
                <w:b/>
                <w:lang w:val="en-US"/>
              </w:rPr>
              <w:t xml:space="preserve">Triglyceride </w:t>
            </w:r>
          </w:p>
          <w:p w14:paraId="3E9D2D21" w14:textId="77777777" w:rsidR="00435BCE" w:rsidRDefault="00435BCE" w:rsidP="00434C70">
            <w:pPr>
              <w:rPr>
                <w:b/>
                <w:lang w:val="en-US"/>
              </w:rPr>
            </w:pPr>
          </w:p>
        </w:tc>
        <w:tc>
          <w:tcPr>
            <w:tcW w:w="3561" w:type="dxa"/>
          </w:tcPr>
          <w:p w14:paraId="2ED9323E" w14:textId="77777777" w:rsidR="00435BCE" w:rsidRDefault="00435BCE" w:rsidP="00434C70">
            <w:pPr>
              <w:jc w:val="center"/>
              <w:rPr>
                <w:b/>
                <w:lang w:val="en-US"/>
              </w:rPr>
            </w:pPr>
            <w:r>
              <w:rPr>
                <w:b/>
                <w:lang w:val="en-US"/>
              </w:rPr>
              <w:t>125</w:t>
            </w:r>
          </w:p>
        </w:tc>
        <w:tc>
          <w:tcPr>
            <w:tcW w:w="3561" w:type="dxa"/>
          </w:tcPr>
          <w:p w14:paraId="5D693389" w14:textId="77777777" w:rsidR="00435BCE" w:rsidRDefault="00435BCE" w:rsidP="00434C70">
            <w:pPr>
              <w:jc w:val="center"/>
              <w:rPr>
                <w:lang w:val="en-US"/>
              </w:rPr>
            </w:pPr>
            <w:r>
              <w:rPr>
                <w:lang w:val="en-US"/>
              </w:rPr>
              <w:t>&lt;165 mg/dL</w:t>
            </w:r>
          </w:p>
        </w:tc>
      </w:tr>
      <w:tr w:rsidR="00435BCE" w14:paraId="0410D808" w14:textId="77777777" w:rsidTr="00434C70">
        <w:tc>
          <w:tcPr>
            <w:tcW w:w="3560" w:type="dxa"/>
          </w:tcPr>
          <w:p w14:paraId="7E48A808" w14:textId="77777777" w:rsidR="00435BCE" w:rsidRDefault="00435BCE" w:rsidP="00434C70">
            <w:pPr>
              <w:rPr>
                <w:b/>
                <w:lang w:val="en-US"/>
              </w:rPr>
            </w:pPr>
            <w:r>
              <w:rPr>
                <w:b/>
                <w:lang w:val="en-US"/>
              </w:rPr>
              <w:t xml:space="preserve">Cholesterol </w:t>
            </w:r>
          </w:p>
          <w:p w14:paraId="446342D4" w14:textId="77777777" w:rsidR="00435BCE" w:rsidRDefault="00435BCE" w:rsidP="00434C70">
            <w:pPr>
              <w:rPr>
                <w:b/>
                <w:lang w:val="en-US"/>
              </w:rPr>
            </w:pPr>
          </w:p>
        </w:tc>
        <w:tc>
          <w:tcPr>
            <w:tcW w:w="3561" w:type="dxa"/>
          </w:tcPr>
          <w:p w14:paraId="2F0785AD" w14:textId="77777777" w:rsidR="00435BCE" w:rsidRDefault="00435BCE" w:rsidP="00434C70">
            <w:pPr>
              <w:jc w:val="center"/>
              <w:rPr>
                <w:b/>
                <w:lang w:val="en-US"/>
              </w:rPr>
            </w:pPr>
            <w:r>
              <w:rPr>
                <w:b/>
                <w:lang w:val="en-US"/>
              </w:rPr>
              <w:t>189</w:t>
            </w:r>
          </w:p>
        </w:tc>
        <w:tc>
          <w:tcPr>
            <w:tcW w:w="3561" w:type="dxa"/>
          </w:tcPr>
          <w:p w14:paraId="4E9FFC56" w14:textId="77777777" w:rsidR="00435BCE" w:rsidRPr="00123919" w:rsidRDefault="00435BCE" w:rsidP="00434C70">
            <w:pPr>
              <w:jc w:val="center"/>
              <w:rPr>
                <w:lang w:val="en-US"/>
              </w:rPr>
            </w:pPr>
            <w:r>
              <w:rPr>
                <w:lang w:val="en-US"/>
              </w:rPr>
              <w:t xml:space="preserve">Desirable: &lt; </w:t>
            </w:r>
            <w:r w:rsidRPr="00123919">
              <w:rPr>
                <w:lang w:val="en-US"/>
              </w:rPr>
              <w:t>200 mg/dL</w:t>
            </w:r>
          </w:p>
          <w:p w14:paraId="6AA05BD0" w14:textId="77777777" w:rsidR="00435BCE" w:rsidRPr="00123919" w:rsidRDefault="00435BCE" w:rsidP="00434C70">
            <w:pPr>
              <w:jc w:val="center"/>
              <w:rPr>
                <w:lang w:val="en-US"/>
              </w:rPr>
            </w:pPr>
            <w:r w:rsidRPr="00123919">
              <w:rPr>
                <w:lang w:val="en-US"/>
              </w:rPr>
              <w:t>Borderline: 200–239 mg/dL</w:t>
            </w:r>
          </w:p>
          <w:p w14:paraId="24EF1BF9" w14:textId="77777777" w:rsidR="00435BCE" w:rsidRDefault="00435BCE" w:rsidP="00434C70">
            <w:pPr>
              <w:jc w:val="center"/>
              <w:rPr>
                <w:lang w:val="en-US"/>
              </w:rPr>
            </w:pPr>
            <w:r>
              <w:rPr>
                <w:lang w:val="en-US"/>
              </w:rPr>
              <w:t>High risk: &gt;</w:t>
            </w:r>
            <w:r w:rsidRPr="00123919">
              <w:rPr>
                <w:lang w:val="en-US"/>
              </w:rPr>
              <w:t>240 mg/dL</w:t>
            </w:r>
          </w:p>
        </w:tc>
      </w:tr>
      <w:tr w:rsidR="00435BCE" w14:paraId="7D5994AB" w14:textId="77777777" w:rsidTr="00434C70">
        <w:tc>
          <w:tcPr>
            <w:tcW w:w="3560" w:type="dxa"/>
          </w:tcPr>
          <w:p w14:paraId="153C63B4" w14:textId="77777777" w:rsidR="00435BCE" w:rsidRDefault="00435BCE" w:rsidP="00434C70">
            <w:pPr>
              <w:rPr>
                <w:b/>
                <w:lang w:val="en-US"/>
              </w:rPr>
            </w:pPr>
            <w:r>
              <w:rPr>
                <w:b/>
                <w:lang w:val="en-US"/>
              </w:rPr>
              <w:t>HDL</w:t>
            </w:r>
          </w:p>
          <w:p w14:paraId="48C9BE17" w14:textId="77777777" w:rsidR="00435BCE" w:rsidRDefault="00435BCE" w:rsidP="00434C70">
            <w:pPr>
              <w:rPr>
                <w:b/>
                <w:lang w:val="en-US"/>
              </w:rPr>
            </w:pPr>
          </w:p>
        </w:tc>
        <w:tc>
          <w:tcPr>
            <w:tcW w:w="3561" w:type="dxa"/>
          </w:tcPr>
          <w:p w14:paraId="7E8E600D" w14:textId="77777777" w:rsidR="00435BCE" w:rsidRDefault="00435BCE" w:rsidP="00434C70">
            <w:pPr>
              <w:jc w:val="center"/>
              <w:rPr>
                <w:b/>
                <w:lang w:val="en-US"/>
              </w:rPr>
            </w:pPr>
            <w:r>
              <w:rPr>
                <w:b/>
                <w:lang w:val="en-US"/>
              </w:rPr>
              <w:t>45</w:t>
            </w:r>
          </w:p>
        </w:tc>
        <w:tc>
          <w:tcPr>
            <w:tcW w:w="3561" w:type="dxa"/>
          </w:tcPr>
          <w:p w14:paraId="3707E1E9" w14:textId="77777777" w:rsidR="00435BCE" w:rsidRDefault="00435BCE" w:rsidP="00434C70">
            <w:pPr>
              <w:jc w:val="center"/>
              <w:rPr>
                <w:lang w:val="en-US"/>
              </w:rPr>
            </w:pPr>
            <w:r>
              <w:rPr>
                <w:lang w:val="en-US"/>
              </w:rPr>
              <w:t xml:space="preserve">Desirable: &gt; </w:t>
            </w:r>
            <w:r w:rsidRPr="00123919">
              <w:rPr>
                <w:lang w:val="en-US"/>
              </w:rPr>
              <w:t>40 mg/dL in men</w:t>
            </w:r>
          </w:p>
          <w:p w14:paraId="447285FB" w14:textId="77777777" w:rsidR="00435BCE" w:rsidRPr="00123919" w:rsidRDefault="00435BCE" w:rsidP="00434C70">
            <w:pPr>
              <w:pStyle w:val="Listparagraf"/>
              <w:rPr>
                <w:lang w:val="en-US"/>
              </w:rPr>
            </w:pPr>
            <w:r>
              <w:rPr>
                <w:lang w:val="en-US"/>
              </w:rPr>
              <w:t>&gt;</w:t>
            </w:r>
            <w:r w:rsidRPr="00123919">
              <w:rPr>
                <w:lang w:val="en-US"/>
              </w:rPr>
              <w:t>50 mg/dL</w:t>
            </w:r>
          </w:p>
          <w:p w14:paraId="788ABBF5" w14:textId="77777777" w:rsidR="00435BCE" w:rsidRDefault="00435BCE" w:rsidP="00434C70">
            <w:pPr>
              <w:jc w:val="center"/>
              <w:rPr>
                <w:lang w:val="en-US"/>
              </w:rPr>
            </w:pPr>
            <w:r w:rsidRPr="00123919">
              <w:rPr>
                <w:lang w:val="en-US"/>
              </w:rPr>
              <w:t>in women</w:t>
            </w:r>
          </w:p>
        </w:tc>
      </w:tr>
      <w:tr w:rsidR="00435BCE" w14:paraId="11DCF555" w14:textId="77777777" w:rsidTr="00434C70">
        <w:tc>
          <w:tcPr>
            <w:tcW w:w="3560" w:type="dxa"/>
          </w:tcPr>
          <w:p w14:paraId="70A96F43" w14:textId="77777777" w:rsidR="00435BCE" w:rsidRDefault="00435BCE" w:rsidP="00434C70">
            <w:pPr>
              <w:rPr>
                <w:b/>
                <w:lang w:val="en-US"/>
              </w:rPr>
            </w:pPr>
          </w:p>
          <w:p w14:paraId="2F1E4305" w14:textId="77777777" w:rsidR="00435BCE" w:rsidRDefault="00435BCE" w:rsidP="00434C70">
            <w:pPr>
              <w:rPr>
                <w:b/>
                <w:lang w:val="en-US"/>
              </w:rPr>
            </w:pPr>
            <w:r>
              <w:rPr>
                <w:b/>
                <w:lang w:val="en-US"/>
              </w:rPr>
              <w:t>LDL</w:t>
            </w:r>
          </w:p>
        </w:tc>
        <w:tc>
          <w:tcPr>
            <w:tcW w:w="3561" w:type="dxa"/>
          </w:tcPr>
          <w:p w14:paraId="36FDDD06" w14:textId="77777777" w:rsidR="00435BCE" w:rsidRDefault="00435BCE" w:rsidP="00434C70">
            <w:pPr>
              <w:jc w:val="center"/>
              <w:rPr>
                <w:b/>
                <w:lang w:val="en-US"/>
              </w:rPr>
            </w:pPr>
            <w:r>
              <w:rPr>
                <w:b/>
                <w:lang w:val="en-US"/>
              </w:rPr>
              <w:t>107</w:t>
            </w:r>
          </w:p>
        </w:tc>
        <w:tc>
          <w:tcPr>
            <w:tcW w:w="3561" w:type="dxa"/>
          </w:tcPr>
          <w:p w14:paraId="44151096" w14:textId="77777777" w:rsidR="00435BCE" w:rsidRPr="00123919" w:rsidRDefault="00435BCE" w:rsidP="00434C70">
            <w:pPr>
              <w:jc w:val="center"/>
              <w:rPr>
                <w:lang w:val="en-US"/>
              </w:rPr>
            </w:pPr>
            <w:r>
              <w:rPr>
                <w:lang w:val="en-US"/>
              </w:rPr>
              <w:t>&lt;</w:t>
            </w:r>
            <w:r w:rsidRPr="00123919">
              <w:rPr>
                <w:lang w:val="en-US"/>
              </w:rPr>
              <w:t>1</w:t>
            </w:r>
            <w:r>
              <w:rPr>
                <w:lang w:val="en-US"/>
              </w:rPr>
              <w:t>00</w:t>
            </w:r>
            <w:r w:rsidRPr="00123919">
              <w:rPr>
                <w:lang w:val="en-US"/>
              </w:rPr>
              <w:t xml:space="preserve"> mg/dL</w:t>
            </w:r>
          </w:p>
          <w:p w14:paraId="772A296C" w14:textId="77777777" w:rsidR="00435BCE" w:rsidRPr="00123919" w:rsidRDefault="00435BCE" w:rsidP="00434C70">
            <w:pPr>
              <w:jc w:val="center"/>
              <w:rPr>
                <w:lang w:val="en-US"/>
              </w:rPr>
            </w:pPr>
            <w:r w:rsidRPr="00123919">
              <w:rPr>
                <w:lang w:val="en-US"/>
              </w:rPr>
              <w:t>Very high risk (has both cardiovascular disease and</w:t>
            </w:r>
          </w:p>
          <w:p w14:paraId="278419C2" w14:textId="77777777" w:rsidR="00435BCE" w:rsidRDefault="00435BCE" w:rsidP="00434C70">
            <w:pPr>
              <w:jc w:val="center"/>
              <w:rPr>
                <w:lang w:val="en-US"/>
              </w:rPr>
            </w:pPr>
            <w:r w:rsidRPr="00123919">
              <w:rPr>
                <w:lang w:val="en-US"/>
              </w:rPr>
              <w:t xml:space="preserve">diabetes mellitus) </w:t>
            </w:r>
            <w:r>
              <w:rPr>
                <w:lang w:val="en-US"/>
              </w:rPr>
              <w:t>&gt;160</w:t>
            </w:r>
            <w:r w:rsidRPr="00123919">
              <w:rPr>
                <w:lang w:val="en-US"/>
              </w:rPr>
              <w:t xml:space="preserve"> mg/dL</w:t>
            </w:r>
          </w:p>
        </w:tc>
      </w:tr>
      <w:tr w:rsidR="00435BCE" w14:paraId="6A11D7F6" w14:textId="77777777" w:rsidTr="00434C70">
        <w:tc>
          <w:tcPr>
            <w:tcW w:w="3560" w:type="dxa"/>
          </w:tcPr>
          <w:p w14:paraId="64BC66CA" w14:textId="77777777" w:rsidR="00435BCE" w:rsidRDefault="00435BCE" w:rsidP="00434C70">
            <w:pPr>
              <w:rPr>
                <w:b/>
                <w:lang w:val="en-US"/>
              </w:rPr>
            </w:pPr>
            <w:r>
              <w:rPr>
                <w:b/>
                <w:lang w:val="en-US"/>
              </w:rPr>
              <w:t>Blood urea nitrogen (BUN)</w:t>
            </w:r>
          </w:p>
        </w:tc>
        <w:tc>
          <w:tcPr>
            <w:tcW w:w="3561" w:type="dxa"/>
          </w:tcPr>
          <w:p w14:paraId="2AC033F8" w14:textId="77777777" w:rsidR="00435BCE" w:rsidRDefault="00435BCE" w:rsidP="00434C70">
            <w:pPr>
              <w:jc w:val="center"/>
              <w:rPr>
                <w:b/>
                <w:lang w:val="en-US"/>
              </w:rPr>
            </w:pPr>
            <w:r>
              <w:rPr>
                <w:b/>
                <w:lang w:val="en-US"/>
              </w:rPr>
              <w:t>34</w:t>
            </w:r>
          </w:p>
          <w:p w14:paraId="2A9669BE" w14:textId="77777777" w:rsidR="00435BCE" w:rsidRDefault="00435BCE" w:rsidP="00434C70">
            <w:pPr>
              <w:rPr>
                <w:b/>
                <w:lang w:val="en-US"/>
              </w:rPr>
            </w:pPr>
          </w:p>
        </w:tc>
        <w:tc>
          <w:tcPr>
            <w:tcW w:w="3561" w:type="dxa"/>
          </w:tcPr>
          <w:p w14:paraId="67635DC9" w14:textId="77777777" w:rsidR="00435BCE" w:rsidRDefault="00435BCE" w:rsidP="00434C70">
            <w:pPr>
              <w:jc w:val="center"/>
              <w:rPr>
                <w:lang w:val="en-US"/>
              </w:rPr>
            </w:pPr>
            <w:r>
              <w:rPr>
                <w:lang w:val="en-US"/>
              </w:rPr>
              <w:t>8 – 20 mg/dL</w:t>
            </w:r>
          </w:p>
        </w:tc>
      </w:tr>
      <w:tr w:rsidR="00435BCE" w14:paraId="27891714" w14:textId="77777777" w:rsidTr="00434C70">
        <w:tc>
          <w:tcPr>
            <w:tcW w:w="3560" w:type="dxa"/>
          </w:tcPr>
          <w:p w14:paraId="4996E071" w14:textId="77777777" w:rsidR="00435BCE" w:rsidRDefault="00435BCE" w:rsidP="00434C70">
            <w:pPr>
              <w:rPr>
                <w:b/>
                <w:lang w:val="en-US"/>
              </w:rPr>
            </w:pPr>
            <w:r>
              <w:rPr>
                <w:b/>
                <w:lang w:val="en-US"/>
              </w:rPr>
              <w:t xml:space="preserve">Creatinine </w:t>
            </w:r>
          </w:p>
          <w:p w14:paraId="3C2D345B" w14:textId="77777777" w:rsidR="00435BCE" w:rsidRDefault="00435BCE" w:rsidP="00434C70">
            <w:pPr>
              <w:rPr>
                <w:b/>
                <w:lang w:val="en-US"/>
              </w:rPr>
            </w:pPr>
          </w:p>
        </w:tc>
        <w:tc>
          <w:tcPr>
            <w:tcW w:w="3561" w:type="dxa"/>
          </w:tcPr>
          <w:p w14:paraId="2D3E50B7" w14:textId="77777777" w:rsidR="00435BCE" w:rsidRDefault="00435BCE" w:rsidP="00434C70">
            <w:pPr>
              <w:jc w:val="center"/>
              <w:rPr>
                <w:b/>
                <w:lang w:val="en-US"/>
              </w:rPr>
            </w:pPr>
            <w:r>
              <w:rPr>
                <w:b/>
                <w:lang w:val="en-US"/>
              </w:rPr>
              <w:t>2,6</w:t>
            </w:r>
          </w:p>
        </w:tc>
        <w:tc>
          <w:tcPr>
            <w:tcW w:w="3561" w:type="dxa"/>
          </w:tcPr>
          <w:p w14:paraId="4AAB4529" w14:textId="77777777" w:rsidR="00435BCE" w:rsidRDefault="00435BCE" w:rsidP="00434C70">
            <w:pPr>
              <w:jc w:val="center"/>
              <w:rPr>
                <w:lang w:val="en-US"/>
              </w:rPr>
            </w:pPr>
            <w:r>
              <w:rPr>
                <w:lang w:val="en-US"/>
              </w:rPr>
              <w:t>0,6-1,2 mg/dL</w:t>
            </w:r>
          </w:p>
        </w:tc>
      </w:tr>
      <w:tr w:rsidR="00435BCE" w14:paraId="43BB32E2" w14:textId="77777777" w:rsidTr="00434C70">
        <w:tc>
          <w:tcPr>
            <w:tcW w:w="3560" w:type="dxa"/>
          </w:tcPr>
          <w:p w14:paraId="5147244B" w14:textId="77777777" w:rsidR="00435BCE" w:rsidRDefault="00435BCE" w:rsidP="00434C70">
            <w:pPr>
              <w:rPr>
                <w:b/>
                <w:lang w:val="en-US"/>
              </w:rPr>
            </w:pPr>
            <w:r>
              <w:rPr>
                <w:b/>
                <w:lang w:val="en-US"/>
              </w:rPr>
              <w:t>Bilirubin total</w:t>
            </w:r>
          </w:p>
        </w:tc>
        <w:tc>
          <w:tcPr>
            <w:tcW w:w="3561" w:type="dxa"/>
          </w:tcPr>
          <w:p w14:paraId="31483CC5" w14:textId="77777777" w:rsidR="00435BCE" w:rsidRDefault="00435BCE" w:rsidP="00434C70">
            <w:pPr>
              <w:jc w:val="center"/>
              <w:rPr>
                <w:b/>
                <w:lang w:val="en-US"/>
              </w:rPr>
            </w:pPr>
            <w:r>
              <w:rPr>
                <w:b/>
                <w:lang w:val="en-US"/>
              </w:rPr>
              <w:t>2,4</w:t>
            </w:r>
          </w:p>
          <w:p w14:paraId="3B501E25" w14:textId="77777777" w:rsidR="00435BCE" w:rsidRDefault="00435BCE" w:rsidP="00434C70">
            <w:pPr>
              <w:jc w:val="center"/>
              <w:rPr>
                <w:b/>
                <w:lang w:val="en-US"/>
              </w:rPr>
            </w:pPr>
          </w:p>
        </w:tc>
        <w:tc>
          <w:tcPr>
            <w:tcW w:w="3561" w:type="dxa"/>
          </w:tcPr>
          <w:p w14:paraId="0BA13D59" w14:textId="77777777" w:rsidR="00435BCE" w:rsidRPr="00BE55FC" w:rsidRDefault="00435BCE" w:rsidP="00434C70">
            <w:pPr>
              <w:jc w:val="center"/>
              <w:rPr>
                <w:lang w:val="en-US"/>
              </w:rPr>
            </w:pPr>
            <w:r w:rsidRPr="00BE55FC">
              <w:rPr>
                <w:lang w:val="en-US"/>
              </w:rPr>
              <w:t>0,1 – 1,2 mg/dL</w:t>
            </w:r>
          </w:p>
        </w:tc>
      </w:tr>
      <w:tr w:rsidR="00435BCE" w14:paraId="479F1955" w14:textId="77777777" w:rsidTr="00434C70">
        <w:tc>
          <w:tcPr>
            <w:tcW w:w="3560" w:type="dxa"/>
          </w:tcPr>
          <w:p w14:paraId="7F9BE0BD" w14:textId="77777777" w:rsidR="00435BCE" w:rsidRDefault="00435BCE" w:rsidP="00434C70">
            <w:pPr>
              <w:rPr>
                <w:b/>
                <w:lang w:val="en-US"/>
              </w:rPr>
            </w:pPr>
            <w:r>
              <w:rPr>
                <w:b/>
                <w:lang w:val="en-US"/>
              </w:rPr>
              <w:t>Direct or conjugated bilirubin</w:t>
            </w:r>
          </w:p>
        </w:tc>
        <w:tc>
          <w:tcPr>
            <w:tcW w:w="3561" w:type="dxa"/>
          </w:tcPr>
          <w:p w14:paraId="1A09AE4B" w14:textId="77777777" w:rsidR="00435BCE" w:rsidRDefault="00435BCE" w:rsidP="00434C70">
            <w:pPr>
              <w:jc w:val="center"/>
              <w:rPr>
                <w:b/>
                <w:lang w:val="en-US"/>
              </w:rPr>
            </w:pPr>
            <w:r>
              <w:rPr>
                <w:b/>
                <w:lang w:val="en-US"/>
              </w:rPr>
              <w:t>1,7</w:t>
            </w:r>
          </w:p>
          <w:p w14:paraId="00704200" w14:textId="77777777" w:rsidR="00435BCE" w:rsidRDefault="00435BCE" w:rsidP="00434C70">
            <w:pPr>
              <w:jc w:val="center"/>
              <w:rPr>
                <w:b/>
                <w:lang w:val="en-US"/>
              </w:rPr>
            </w:pPr>
          </w:p>
        </w:tc>
        <w:tc>
          <w:tcPr>
            <w:tcW w:w="3561" w:type="dxa"/>
          </w:tcPr>
          <w:p w14:paraId="6DA0A9CD" w14:textId="77777777" w:rsidR="00435BCE" w:rsidRPr="00BE55FC" w:rsidRDefault="00435BCE" w:rsidP="00434C70">
            <w:pPr>
              <w:jc w:val="center"/>
              <w:rPr>
                <w:lang w:val="en-US"/>
              </w:rPr>
            </w:pPr>
            <w:r w:rsidRPr="00BE55FC">
              <w:rPr>
                <w:lang w:val="en-US"/>
              </w:rPr>
              <w:t>0,1 - 0,5 mg/dL</w:t>
            </w:r>
          </w:p>
        </w:tc>
      </w:tr>
      <w:tr w:rsidR="00435BCE" w14:paraId="3A42B7C9" w14:textId="77777777" w:rsidTr="00434C70">
        <w:tc>
          <w:tcPr>
            <w:tcW w:w="3560" w:type="dxa"/>
          </w:tcPr>
          <w:p w14:paraId="3D9B9AA2" w14:textId="77777777" w:rsidR="00435BCE" w:rsidRDefault="00435BCE" w:rsidP="00434C70">
            <w:pPr>
              <w:rPr>
                <w:b/>
                <w:lang w:val="en-US"/>
              </w:rPr>
            </w:pPr>
            <w:r>
              <w:rPr>
                <w:b/>
                <w:lang w:val="en-US"/>
              </w:rPr>
              <w:t xml:space="preserve">Indirect or unconjugated bilirubin </w:t>
            </w:r>
          </w:p>
        </w:tc>
        <w:tc>
          <w:tcPr>
            <w:tcW w:w="3561" w:type="dxa"/>
          </w:tcPr>
          <w:p w14:paraId="15882101" w14:textId="77777777" w:rsidR="00435BCE" w:rsidRDefault="00435BCE" w:rsidP="00434C70">
            <w:pPr>
              <w:jc w:val="center"/>
              <w:rPr>
                <w:b/>
                <w:lang w:val="en-US"/>
              </w:rPr>
            </w:pPr>
            <w:r>
              <w:rPr>
                <w:b/>
                <w:lang w:val="en-US"/>
              </w:rPr>
              <w:t>0,7</w:t>
            </w:r>
          </w:p>
          <w:p w14:paraId="2266E946" w14:textId="77777777" w:rsidR="00435BCE" w:rsidRDefault="00435BCE" w:rsidP="00434C70">
            <w:pPr>
              <w:jc w:val="center"/>
              <w:rPr>
                <w:b/>
                <w:lang w:val="en-US"/>
              </w:rPr>
            </w:pPr>
          </w:p>
        </w:tc>
        <w:tc>
          <w:tcPr>
            <w:tcW w:w="3561" w:type="dxa"/>
          </w:tcPr>
          <w:p w14:paraId="610FE7F6" w14:textId="77777777" w:rsidR="00435BCE" w:rsidRPr="00BE55FC" w:rsidRDefault="00435BCE" w:rsidP="00434C70">
            <w:pPr>
              <w:jc w:val="center"/>
              <w:rPr>
                <w:lang w:val="en-US"/>
              </w:rPr>
            </w:pPr>
            <w:r w:rsidRPr="00BE55FC">
              <w:rPr>
                <w:lang w:val="en-US"/>
              </w:rPr>
              <w:t>0,1 – 0,7 mg/dL</w:t>
            </w:r>
          </w:p>
        </w:tc>
      </w:tr>
      <w:tr w:rsidR="00435BCE" w14:paraId="643C5133" w14:textId="77777777" w:rsidTr="00434C70">
        <w:tc>
          <w:tcPr>
            <w:tcW w:w="3560" w:type="dxa"/>
          </w:tcPr>
          <w:p w14:paraId="2C9177AE" w14:textId="77777777" w:rsidR="00435BCE" w:rsidRDefault="00435BCE" w:rsidP="00434C70">
            <w:pPr>
              <w:rPr>
                <w:b/>
                <w:lang w:val="en-US"/>
              </w:rPr>
            </w:pPr>
            <w:r>
              <w:rPr>
                <w:b/>
                <w:lang w:val="en-US"/>
              </w:rPr>
              <w:t>Alanine aminotransferase (ALT)</w:t>
            </w:r>
          </w:p>
        </w:tc>
        <w:tc>
          <w:tcPr>
            <w:tcW w:w="3561" w:type="dxa"/>
          </w:tcPr>
          <w:p w14:paraId="63A929FF" w14:textId="77777777" w:rsidR="00435BCE" w:rsidRDefault="00435BCE" w:rsidP="00434C70">
            <w:pPr>
              <w:jc w:val="center"/>
              <w:rPr>
                <w:b/>
                <w:lang w:val="en-US"/>
              </w:rPr>
            </w:pPr>
            <w:r>
              <w:rPr>
                <w:b/>
                <w:lang w:val="en-US"/>
              </w:rPr>
              <w:t>88</w:t>
            </w:r>
          </w:p>
          <w:p w14:paraId="6BBD0908" w14:textId="77777777" w:rsidR="00435BCE" w:rsidRDefault="00435BCE" w:rsidP="00434C70">
            <w:pPr>
              <w:jc w:val="center"/>
              <w:rPr>
                <w:b/>
                <w:lang w:val="en-US"/>
              </w:rPr>
            </w:pPr>
          </w:p>
        </w:tc>
        <w:tc>
          <w:tcPr>
            <w:tcW w:w="3561" w:type="dxa"/>
          </w:tcPr>
          <w:p w14:paraId="4E10593D" w14:textId="77777777" w:rsidR="00435BCE" w:rsidRPr="00BE55FC" w:rsidRDefault="00435BCE" w:rsidP="00434C70">
            <w:pPr>
              <w:jc w:val="center"/>
              <w:rPr>
                <w:lang w:val="en-US"/>
              </w:rPr>
            </w:pPr>
            <w:r>
              <w:rPr>
                <w:lang w:val="en-US"/>
              </w:rPr>
              <w:t>7-56 IU/L</w:t>
            </w:r>
          </w:p>
        </w:tc>
      </w:tr>
      <w:tr w:rsidR="00435BCE" w14:paraId="11816FD2" w14:textId="77777777" w:rsidTr="00434C70">
        <w:tc>
          <w:tcPr>
            <w:tcW w:w="3560" w:type="dxa"/>
          </w:tcPr>
          <w:p w14:paraId="7903FBC6" w14:textId="77777777" w:rsidR="00435BCE" w:rsidRDefault="00435BCE" w:rsidP="00434C70">
            <w:pPr>
              <w:rPr>
                <w:b/>
                <w:lang w:val="en-US"/>
              </w:rPr>
            </w:pPr>
            <w:r>
              <w:rPr>
                <w:b/>
                <w:lang w:val="en-US"/>
              </w:rPr>
              <w:t>Aspartate aminotransferase (AST)</w:t>
            </w:r>
          </w:p>
          <w:p w14:paraId="28DECA80" w14:textId="77777777" w:rsidR="00435BCE" w:rsidRDefault="00435BCE" w:rsidP="00434C70">
            <w:pPr>
              <w:rPr>
                <w:b/>
                <w:lang w:val="en-US"/>
              </w:rPr>
            </w:pPr>
          </w:p>
        </w:tc>
        <w:tc>
          <w:tcPr>
            <w:tcW w:w="3561" w:type="dxa"/>
          </w:tcPr>
          <w:p w14:paraId="060B55D0" w14:textId="77777777" w:rsidR="00435BCE" w:rsidRDefault="00435BCE" w:rsidP="00434C70">
            <w:pPr>
              <w:jc w:val="center"/>
              <w:rPr>
                <w:b/>
                <w:lang w:val="en-US"/>
              </w:rPr>
            </w:pPr>
            <w:r>
              <w:rPr>
                <w:b/>
                <w:lang w:val="en-US"/>
              </w:rPr>
              <w:t>107</w:t>
            </w:r>
          </w:p>
          <w:p w14:paraId="7BE7C0B6" w14:textId="77777777" w:rsidR="00435BCE" w:rsidRDefault="00435BCE" w:rsidP="00434C70">
            <w:pPr>
              <w:jc w:val="center"/>
              <w:rPr>
                <w:b/>
                <w:lang w:val="en-US"/>
              </w:rPr>
            </w:pPr>
          </w:p>
        </w:tc>
        <w:tc>
          <w:tcPr>
            <w:tcW w:w="3561" w:type="dxa"/>
          </w:tcPr>
          <w:p w14:paraId="04D8F025" w14:textId="77777777" w:rsidR="00435BCE" w:rsidRPr="00BE55FC" w:rsidRDefault="00435BCE" w:rsidP="00434C70">
            <w:pPr>
              <w:jc w:val="center"/>
              <w:rPr>
                <w:lang w:val="en-US"/>
              </w:rPr>
            </w:pPr>
            <w:r>
              <w:rPr>
                <w:lang w:val="en-US"/>
              </w:rPr>
              <w:t>0 – 35 IU/L</w:t>
            </w:r>
          </w:p>
        </w:tc>
      </w:tr>
      <w:tr w:rsidR="00435BCE" w14:paraId="13295B72" w14:textId="77777777" w:rsidTr="00434C70">
        <w:tc>
          <w:tcPr>
            <w:tcW w:w="3560" w:type="dxa"/>
          </w:tcPr>
          <w:p w14:paraId="2DAB7D7E" w14:textId="77777777" w:rsidR="00435BCE" w:rsidRDefault="00435BCE" w:rsidP="00434C70">
            <w:pPr>
              <w:rPr>
                <w:b/>
                <w:lang w:val="en-US"/>
              </w:rPr>
            </w:pPr>
            <w:r>
              <w:rPr>
                <w:b/>
                <w:lang w:val="en-US"/>
              </w:rPr>
              <w:t>Creatine kinase (CK), total</w:t>
            </w:r>
          </w:p>
        </w:tc>
        <w:tc>
          <w:tcPr>
            <w:tcW w:w="3561" w:type="dxa"/>
          </w:tcPr>
          <w:p w14:paraId="26FA1913" w14:textId="77777777" w:rsidR="00435BCE" w:rsidRDefault="00435BCE" w:rsidP="00434C70">
            <w:pPr>
              <w:jc w:val="center"/>
              <w:rPr>
                <w:b/>
                <w:lang w:val="en-US"/>
              </w:rPr>
            </w:pPr>
            <w:r>
              <w:rPr>
                <w:b/>
                <w:lang w:val="en-US"/>
              </w:rPr>
              <w:t>202</w:t>
            </w:r>
          </w:p>
          <w:p w14:paraId="63A0C09F" w14:textId="77777777" w:rsidR="00435BCE" w:rsidRDefault="00435BCE" w:rsidP="00434C70">
            <w:pPr>
              <w:jc w:val="center"/>
              <w:rPr>
                <w:b/>
                <w:lang w:val="en-US"/>
              </w:rPr>
            </w:pPr>
          </w:p>
        </w:tc>
        <w:tc>
          <w:tcPr>
            <w:tcW w:w="3561" w:type="dxa"/>
          </w:tcPr>
          <w:p w14:paraId="290A81FC" w14:textId="77777777" w:rsidR="00435BCE" w:rsidRDefault="00435BCE" w:rsidP="00434C70">
            <w:pPr>
              <w:jc w:val="center"/>
              <w:rPr>
                <w:lang w:val="en-US"/>
              </w:rPr>
            </w:pPr>
            <w:r>
              <w:rPr>
                <w:lang w:val="en-US"/>
              </w:rPr>
              <w:t>32 – 267 UI/L</w:t>
            </w:r>
          </w:p>
        </w:tc>
      </w:tr>
      <w:tr w:rsidR="00435BCE" w14:paraId="15F3064D" w14:textId="77777777" w:rsidTr="00434C70">
        <w:tc>
          <w:tcPr>
            <w:tcW w:w="3560" w:type="dxa"/>
          </w:tcPr>
          <w:p w14:paraId="34A5CF0D" w14:textId="77777777" w:rsidR="00435BCE" w:rsidRDefault="00435BCE" w:rsidP="00434C70">
            <w:pPr>
              <w:rPr>
                <w:b/>
                <w:lang w:val="en-US"/>
              </w:rPr>
            </w:pPr>
            <w:r w:rsidRPr="005D6E0D">
              <w:rPr>
                <w:b/>
                <w:lang w:val="en-US"/>
              </w:rPr>
              <w:t>Creatine kinase MB</w:t>
            </w:r>
            <w:r>
              <w:rPr>
                <w:b/>
                <w:lang w:val="en-US"/>
              </w:rPr>
              <w:t xml:space="preserve"> (CK-MB)</w:t>
            </w:r>
          </w:p>
        </w:tc>
        <w:tc>
          <w:tcPr>
            <w:tcW w:w="3561" w:type="dxa"/>
          </w:tcPr>
          <w:p w14:paraId="5804E6C2" w14:textId="77777777" w:rsidR="00435BCE" w:rsidRDefault="00435BCE" w:rsidP="00434C70">
            <w:pPr>
              <w:jc w:val="center"/>
              <w:rPr>
                <w:b/>
                <w:lang w:val="en-US"/>
              </w:rPr>
            </w:pPr>
            <w:r>
              <w:rPr>
                <w:b/>
                <w:lang w:val="en-US"/>
              </w:rPr>
              <w:t>8</w:t>
            </w:r>
          </w:p>
          <w:p w14:paraId="4F1593CA" w14:textId="77777777" w:rsidR="00435BCE" w:rsidRDefault="00435BCE" w:rsidP="00434C70">
            <w:pPr>
              <w:jc w:val="center"/>
              <w:rPr>
                <w:b/>
                <w:lang w:val="en-US"/>
              </w:rPr>
            </w:pPr>
          </w:p>
        </w:tc>
        <w:tc>
          <w:tcPr>
            <w:tcW w:w="3561" w:type="dxa"/>
          </w:tcPr>
          <w:p w14:paraId="09D39B21" w14:textId="77777777" w:rsidR="00435BCE" w:rsidRPr="00BE55FC" w:rsidRDefault="00435BCE" w:rsidP="00434C70">
            <w:pPr>
              <w:jc w:val="center"/>
              <w:rPr>
                <w:lang w:val="en-US"/>
              </w:rPr>
            </w:pPr>
            <w:r>
              <w:rPr>
                <w:lang w:val="en-US"/>
              </w:rPr>
              <w:t>&lt;16 IU/L</w:t>
            </w:r>
          </w:p>
        </w:tc>
      </w:tr>
      <w:tr w:rsidR="00435BCE" w14:paraId="49C3DEE8" w14:textId="77777777" w:rsidTr="00434C70">
        <w:tc>
          <w:tcPr>
            <w:tcW w:w="3560" w:type="dxa"/>
          </w:tcPr>
          <w:p w14:paraId="27456C20" w14:textId="77777777" w:rsidR="00435BCE" w:rsidRDefault="00435BCE" w:rsidP="00434C70">
            <w:pPr>
              <w:rPr>
                <w:b/>
                <w:lang w:val="en-US"/>
              </w:rPr>
            </w:pPr>
            <w:r>
              <w:rPr>
                <w:b/>
                <w:lang w:val="en-US"/>
              </w:rPr>
              <w:t>Troponin I</w:t>
            </w:r>
          </w:p>
          <w:p w14:paraId="2D51CB49" w14:textId="77777777" w:rsidR="00435BCE" w:rsidRDefault="00435BCE" w:rsidP="00434C70">
            <w:pPr>
              <w:rPr>
                <w:b/>
                <w:lang w:val="en-US"/>
              </w:rPr>
            </w:pPr>
          </w:p>
        </w:tc>
        <w:tc>
          <w:tcPr>
            <w:tcW w:w="3561" w:type="dxa"/>
          </w:tcPr>
          <w:p w14:paraId="35F08A2F" w14:textId="77777777" w:rsidR="00435BCE" w:rsidRDefault="00435BCE" w:rsidP="00434C70">
            <w:pPr>
              <w:jc w:val="center"/>
              <w:rPr>
                <w:b/>
                <w:lang w:val="en-US"/>
              </w:rPr>
            </w:pPr>
            <w:r>
              <w:rPr>
                <w:b/>
                <w:lang w:val="en-US"/>
              </w:rPr>
              <w:t>0,001</w:t>
            </w:r>
          </w:p>
        </w:tc>
        <w:tc>
          <w:tcPr>
            <w:tcW w:w="3561" w:type="dxa"/>
          </w:tcPr>
          <w:p w14:paraId="67F1FEAB" w14:textId="77777777" w:rsidR="00435BCE" w:rsidRPr="00BE55FC" w:rsidRDefault="00435BCE" w:rsidP="00434C70">
            <w:pPr>
              <w:jc w:val="center"/>
              <w:rPr>
                <w:lang w:val="en-US"/>
              </w:rPr>
            </w:pPr>
            <w:r>
              <w:rPr>
                <w:lang w:val="en-US"/>
              </w:rPr>
              <w:t>&lt;0,05 ng/mL</w:t>
            </w:r>
          </w:p>
        </w:tc>
      </w:tr>
      <w:tr w:rsidR="00435BCE" w14:paraId="56A133AB" w14:textId="77777777" w:rsidTr="00434C70">
        <w:tc>
          <w:tcPr>
            <w:tcW w:w="3560" w:type="dxa"/>
          </w:tcPr>
          <w:p w14:paraId="7A4B3CA0" w14:textId="77777777" w:rsidR="00435BCE" w:rsidRDefault="00435BCE" w:rsidP="00434C70">
            <w:pPr>
              <w:rPr>
                <w:b/>
                <w:lang w:val="en-US"/>
              </w:rPr>
            </w:pPr>
            <w:r>
              <w:rPr>
                <w:b/>
                <w:lang w:val="en-US"/>
              </w:rPr>
              <w:t>Myoglobin</w:t>
            </w:r>
          </w:p>
        </w:tc>
        <w:tc>
          <w:tcPr>
            <w:tcW w:w="3561" w:type="dxa"/>
          </w:tcPr>
          <w:p w14:paraId="3361B7DE" w14:textId="77777777" w:rsidR="00435BCE" w:rsidRDefault="00435BCE" w:rsidP="00434C70">
            <w:pPr>
              <w:jc w:val="center"/>
              <w:rPr>
                <w:b/>
                <w:lang w:val="en-US"/>
              </w:rPr>
            </w:pPr>
            <w:r>
              <w:rPr>
                <w:b/>
                <w:lang w:val="en-US"/>
              </w:rPr>
              <w:t>21</w:t>
            </w:r>
          </w:p>
        </w:tc>
        <w:tc>
          <w:tcPr>
            <w:tcW w:w="3561" w:type="dxa"/>
          </w:tcPr>
          <w:p w14:paraId="46D78F4C" w14:textId="77777777" w:rsidR="00435BCE" w:rsidRPr="00BE55FC" w:rsidRDefault="00435BCE" w:rsidP="00434C70">
            <w:pPr>
              <w:jc w:val="center"/>
              <w:rPr>
                <w:lang w:val="en-US"/>
              </w:rPr>
            </w:pPr>
            <w:r>
              <w:rPr>
                <w:lang w:val="en-US"/>
              </w:rPr>
              <w:t>0-85 ng/ml</w:t>
            </w:r>
          </w:p>
        </w:tc>
      </w:tr>
      <w:tr w:rsidR="00435BCE" w14:paraId="614F59EA" w14:textId="77777777" w:rsidTr="00434C70">
        <w:tc>
          <w:tcPr>
            <w:tcW w:w="3560" w:type="dxa"/>
          </w:tcPr>
          <w:p w14:paraId="014817E4" w14:textId="77777777" w:rsidR="00435BCE" w:rsidRDefault="00435BCE" w:rsidP="00434C70">
            <w:pPr>
              <w:rPr>
                <w:b/>
                <w:lang w:val="en-US"/>
              </w:rPr>
            </w:pPr>
            <w:r>
              <w:rPr>
                <w:b/>
                <w:lang w:val="en-US"/>
              </w:rPr>
              <w:t>SERCA 2a</w:t>
            </w:r>
          </w:p>
        </w:tc>
        <w:tc>
          <w:tcPr>
            <w:tcW w:w="3561" w:type="dxa"/>
          </w:tcPr>
          <w:p w14:paraId="45C94777" w14:textId="77777777" w:rsidR="00435BCE" w:rsidRDefault="00435BCE" w:rsidP="00434C70">
            <w:pPr>
              <w:jc w:val="center"/>
              <w:rPr>
                <w:b/>
                <w:lang w:val="en-US"/>
              </w:rPr>
            </w:pPr>
            <w:r>
              <w:rPr>
                <w:b/>
                <w:lang w:val="en-US"/>
              </w:rPr>
              <w:t>-</w:t>
            </w:r>
          </w:p>
        </w:tc>
        <w:tc>
          <w:tcPr>
            <w:tcW w:w="3561" w:type="dxa"/>
          </w:tcPr>
          <w:p w14:paraId="55C77E91" w14:textId="77777777" w:rsidR="00435BCE" w:rsidRPr="00BE55FC" w:rsidRDefault="00435BCE" w:rsidP="00434C70">
            <w:pPr>
              <w:jc w:val="center"/>
              <w:rPr>
                <w:lang w:val="en-US"/>
              </w:rPr>
            </w:pPr>
            <w:r>
              <w:rPr>
                <w:lang w:val="en-US"/>
              </w:rPr>
              <w:t>-</w:t>
            </w:r>
          </w:p>
        </w:tc>
      </w:tr>
      <w:tr w:rsidR="00435BCE" w14:paraId="00D19A09" w14:textId="77777777" w:rsidTr="00434C70">
        <w:tc>
          <w:tcPr>
            <w:tcW w:w="3560" w:type="dxa"/>
          </w:tcPr>
          <w:p w14:paraId="3C394CA9" w14:textId="77777777" w:rsidR="00435BCE" w:rsidRDefault="00435BCE" w:rsidP="00434C70">
            <w:pPr>
              <w:rPr>
                <w:b/>
                <w:lang w:val="en-US"/>
              </w:rPr>
            </w:pPr>
            <w:r>
              <w:rPr>
                <w:b/>
                <w:lang w:val="en-US"/>
              </w:rPr>
              <w:t xml:space="preserve">C- reactive protein </w:t>
            </w:r>
          </w:p>
          <w:p w14:paraId="7D3EC363" w14:textId="77777777" w:rsidR="00435BCE" w:rsidRDefault="00435BCE" w:rsidP="00434C70">
            <w:pPr>
              <w:rPr>
                <w:b/>
                <w:lang w:val="en-US"/>
              </w:rPr>
            </w:pPr>
          </w:p>
        </w:tc>
        <w:tc>
          <w:tcPr>
            <w:tcW w:w="3561" w:type="dxa"/>
          </w:tcPr>
          <w:p w14:paraId="6BDA9E8E" w14:textId="77777777" w:rsidR="00435BCE" w:rsidRDefault="00435BCE" w:rsidP="00434C70">
            <w:pPr>
              <w:jc w:val="center"/>
              <w:rPr>
                <w:b/>
                <w:lang w:val="en-US"/>
              </w:rPr>
            </w:pPr>
            <w:r>
              <w:rPr>
                <w:b/>
                <w:lang w:val="en-US"/>
              </w:rPr>
              <w:t>0,1</w:t>
            </w:r>
          </w:p>
        </w:tc>
        <w:tc>
          <w:tcPr>
            <w:tcW w:w="3561" w:type="dxa"/>
          </w:tcPr>
          <w:p w14:paraId="3D019583" w14:textId="77777777" w:rsidR="00435BCE" w:rsidRDefault="00435BCE" w:rsidP="00434C70">
            <w:pPr>
              <w:jc w:val="center"/>
              <w:rPr>
                <w:lang w:val="en-US"/>
              </w:rPr>
            </w:pPr>
            <w:r>
              <w:rPr>
                <w:lang w:val="en-US"/>
              </w:rPr>
              <w:t>0 – 0,5 mg/dL</w:t>
            </w:r>
          </w:p>
        </w:tc>
      </w:tr>
      <w:tr w:rsidR="00435BCE" w14:paraId="5A9B2F64" w14:textId="77777777" w:rsidTr="00434C70">
        <w:tc>
          <w:tcPr>
            <w:tcW w:w="3560" w:type="dxa"/>
          </w:tcPr>
          <w:p w14:paraId="040EFDC6" w14:textId="77777777" w:rsidR="00435BCE" w:rsidRDefault="00435BCE" w:rsidP="00434C70">
            <w:pPr>
              <w:rPr>
                <w:b/>
                <w:lang w:val="en-US"/>
              </w:rPr>
            </w:pPr>
            <w:r>
              <w:rPr>
                <w:b/>
                <w:lang w:val="en-US"/>
              </w:rPr>
              <w:t>Erythropoietin</w:t>
            </w:r>
          </w:p>
          <w:p w14:paraId="4E2A58BE" w14:textId="77777777" w:rsidR="00435BCE" w:rsidRDefault="00435BCE" w:rsidP="00434C70">
            <w:pPr>
              <w:rPr>
                <w:b/>
                <w:lang w:val="en-US"/>
              </w:rPr>
            </w:pPr>
          </w:p>
        </w:tc>
        <w:tc>
          <w:tcPr>
            <w:tcW w:w="3561" w:type="dxa"/>
          </w:tcPr>
          <w:p w14:paraId="499B3EC2" w14:textId="77777777" w:rsidR="00435BCE" w:rsidRDefault="00435BCE" w:rsidP="00434C70">
            <w:pPr>
              <w:jc w:val="center"/>
              <w:rPr>
                <w:b/>
                <w:lang w:val="en-US"/>
              </w:rPr>
            </w:pPr>
            <w:r>
              <w:rPr>
                <w:b/>
                <w:lang w:val="en-US"/>
              </w:rPr>
              <w:t>77,9</w:t>
            </w:r>
          </w:p>
        </w:tc>
        <w:tc>
          <w:tcPr>
            <w:tcW w:w="3561" w:type="dxa"/>
          </w:tcPr>
          <w:p w14:paraId="63C368DF" w14:textId="77777777" w:rsidR="00435BCE" w:rsidRDefault="00435BCE" w:rsidP="00434C70">
            <w:pPr>
              <w:jc w:val="center"/>
              <w:rPr>
                <w:lang w:val="en-US"/>
              </w:rPr>
            </w:pPr>
            <w:r w:rsidRPr="00123919">
              <w:rPr>
                <w:lang w:val="en-US"/>
              </w:rPr>
              <w:t>5,4-31,0 UI/L3</w:t>
            </w:r>
          </w:p>
        </w:tc>
      </w:tr>
      <w:tr w:rsidR="00435BCE" w14:paraId="62F957C8" w14:textId="77777777" w:rsidTr="00434C70">
        <w:tc>
          <w:tcPr>
            <w:tcW w:w="3560" w:type="dxa"/>
          </w:tcPr>
          <w:p w14:paraId="0E75FD40" w14:textId="77777777" w:rsidR="00435BCE" w:rsidRDefault="00435BCE" w:rsidP="00434C70">
            <w:pPr>
              <w:rPr>
                <w:b/>
                <w:lang w:val="en-US"/>
              </w:rPr>
            </w:pPr>
            <w:r>
              <w:rPr>
                <w:b/>
                <w:lang w:val="en-US"/>
              </w:rPr>
              <w:t>Na+</w:t>
            </w:r>
          </w:p>
        </w:tc>
        <w:tc>
          <w:tcPr>
            <w:tcW w:w="3561" w:type="dxa"/>
          </w:tcPr>
          <w:p w14:paraId="5F8145A2" w14:textId="77777777" w:rsidR="00435BCE" w:rsidRDefault="00435BCE" w:rsidP="00434C70">
            <w:pPr>
              <w:jc w:val="center"/>
              <w:rPr>
                <w:b/>
                <w:lang w:val="en-US"/>
              </w:rPr>
            </w:pPr>
            <w:r>
              <w:rPr>
                <w:b/>
                <w:lang w:val="en-US"/>
              </w:rPr>
              <w:t>159</w:t>
            </w:r>
          </w:p>
        </w:tc>
        <w:tc>
          <w:tcPr>
            <w:tcW w:w="3561" w:type="dxa"/>
          </w:tcPr>
          <w:p w14:paraId="7D593954" w14:textId="77777777" w:rsidR="00435BCE" w:rsidRPr="00BE55FC" w:rsidRDefault="00435BCE" w:rsidP="00434C70">
            <w:pPr>
              <w:jc w:val="center"/>
              <w:rPr>
                <w:lang w:val="en-US"/>
              </w:rPr>
            </w:pPr>
            <w:r>
              <w:rPr>
                <w:lang w:val="en-US"/>
              </w:rPr>
              <w:t xml:space="preserve">135-145 </w:t>
            </w:r>
            <w:proofErr w:type="spellStart"/>
            <w:r>
              <w:rPr>
                <w:lang w:val="en-US"/>
              </w:rPr>
              <w:t>meq</w:t>
            </w:r>
            <w:proofErr w:type="spellEnd"/>
            <w:r>
              <w:rPr>
                <w:lang w:val="en-US"/>
              </w:rPr>
              <w:t>/L</w:t>
            </w:r>
          </w:p>
        </w:tc>
      </w:tr>
      <w:tr w:rsidR="00435BCE" w14:paraId="79799A52" w14:textId="77777777" w:rsidTr="00434C70">
        <w:tc>
          <w:tcPr>
            <w:tcW w:w="3560" w:type="dxa"/>
          </w:tcPr>
          <w:p w14:paraId="12A96EB2" w14:textId="77777777" w:rsidR="00435BCE" w:rsidRDefault="00435BCE" w:rsidP="00434C70">
            <w:pPr>
              <w:rPr>
                <w:b/>
                <w:lang w:val="en-US"/>
              </w:rPr>
            </w:pPr>
            <w:r>
              <w:rPr>
                <w:b/>
                <w:lang w:val="en-US"/>
              </w:rPr>
              <w:t>K+</w:t>
            </w:r>
          </w:p>
        </w:tc>
        <w:tc>
          <w:tcPr>
            <w:tcW w:w="3561" w:type="dxa"/>
          </w:tcPr>
          <w:p w14:paraId="090870BE" w14:textId="77777777" w:rsidR="00435BCE" w:rsidRDefault="00435BCE" w:rsidP="00434C70">
            <w:pPr>
              <w:jc w:val="center"/>
              <w:rPr>
                <w:b/>
                <w:lang w:val="en-US"/>
              </w:rPr>
            </w:pPr>
            <w:r>
              <w:rPr>
                <w:b/>
                <w:lang w:val="en-US"/>
              </w:rPr>
              <w:t>3,0</w:t>
            </w:r>
          </w:p>
        </w:tc>
        <w:tc>
          <w:tcPr>
            <w:tcW w:w="3561" w:type="dxa"/>
          </w:tcPr>
          <w:p w14:paraId="23D9E6D7" w14:textId="77777777" w:rsidR="00435BCE" w:rsidRPr="00BE55FC" w:rsidRDefault="00435BCE" w:rsidP="00434C70">
            <w:pPr>
              <w:jc w:val="center"/>
              <w:rPr>
                <w:lang w:val="en-US"/>
              </w:rPr>
            </w:pPr>
            <w:r>
              <w:rPr>
                <w:lang w:val="en-US"/>
              </w:rPr>
              <w:t>3,5 – 5,0 mEq/L</w:t>
            </w:r>
          </w:p>
        </w:tc>
      </w:tr>
    </w:tbl>
    <w:p w14:paraId="49224249" w14:textId="77777777" w:rsidR="00435BCE" w:rsidRDefault="00435BCE" w:rsidP="00435BCE">
      <w:pPr>
        <w:rPr>
          <w:b/>
          <w:lang w:val="en-US"/>
        </w:rPr>
      </w:pPr>
    </w:p>
    <w:p w14:paraId="4255C628" w14:textId="77777777" w:rsidR="00435BCE" w:rsidRDefault="00435BCE" w:rsidP="00435BCE">
      <w:pPr>
        <w:rPr>
          <w:b/>
          <w:lang w:val="en-US"/>
        </w:rPr>
      </w:pPr>
    </w:p>
    <w:p w14:paraId="6F9FCBFD" w14:textId="77777777" w:rsidR="00435BCE" w:rsidRPr="00435BCE" w:rsidRDefault="00435BCE" w:rsidP="00435BCE">
      <w:pPr>
        <w:spacing w:after="0"/>
        <w:rPr>
          <w:rFonts w:ascii="Times New Roman" w:hAnsi="Times New Roman" w:cs="Times New Roman"/>
          <w:b/>
          <w:sz w:val="24"/>
          <w:szCs w:val="24"/>
          <w:lang w:val="en-US"/>
        </w:rPr>
      </w:pPr>
      <w:r w:rsidRPr="00435BCE">
        <w:rPr>
          <w:rFonts w:ascii="Times New Roman" w:hAnsi="Times New Roman" w:cs="Times New Roman"/>
          <w:b/>
          <w:sz w:val="24"/>
          <w:szCs w:val="24"/>
          <w:lang w:val="en-US"/>
        </w:rPr>
        <w:t>Question:</w:t>
      </w:r>
    </w:p>
    <w:p w14:paraId="6061927C" w14:textId="77777777" w:rsidR="00435BCE" w:rsidRPr="00435BCE" w:rsidRDefault="00435BCE" w:rsidP="00435BCE">
      <w:pPr>
        <w:numPr>
          <w:ilvl w:val="0"/>
          <w:numId w:val="29"/>
        </w:numPr>
        <w:spacing w:after="0"/>
        <w:rPr>
          <w:rFonts w:ascii="Times New Roman" w:hAnsi="Times New Roman" w:cs="Times New Roman"/>
          <w:b/>
          <w:sz w:val="24"/>
          <w:szCs w:val="24"/>
          <w:lang w:val="en-US"/>
        </w:rPr>
      </w:pPr>
      <w:r w:rsidRPr="00435BCE">
        <w:rPr>
          <w:rFonts w:ascii="Times New Roman" w:hAnsi="Times New Roman" w:cs="Times New Roman"/>
          <w:b/>
          <w:sz w:val="24"/>
          <w:szCs w:val="24"/>
          <w:lang w:val="en-US"/>
        </w:rPr>
        <w:t>What is the etiological factor of the pathological process?</w:t>
      </w:r>
    </w:p>
    <w:p w14:paraId="1A3D7657" w14:textId="77777777" w:rsidR="00435BCE" w:rsidRPr="00435BCE" w:rsidRDefault="00435BCE" w:rsidP="00435BCE">
      <w:pPr>
        <w:numPr>
          <w:ilvl w:val="0"/>
          <w:numId w:val="29"/>
        </w:numPr>
        <w:spacing w:after="0"/>
        <w:rPr>
          <w:rFonts w:ascii="Times New Roman" w:hAnsi="Times New Roman" w:cs="Times New Roman"/>
          <w:b/>
          <w:sz w:val="24"/>
          <w:szCs w:val="24"/>
          <w:lang w:val="en-US"/>
        </w:rPr>
      </w:pPr>
      <w:r w:rsidRPr="00435BCE">
        <w:rPr>
          <w:rFonts w:ascii="Times New Roman" w:hAnsi="Times New Roman" w:cs="Times New Roman"/>
          <w:b/>
          <w:sz w:val="24"/>
          <w:szCs w:val="24"/>
          <w:lang w:val="en-US"/>
        </w:rPr>
        <w:t>Which type of heart failure has patient?</w:t>
      </w:r>
    </w:p>
    <w:p w14:paraId="42F1B289" w14:textId="77777777" w:rsidR="00435BCE" w:rsidRPr="00435BCE" w:rsidRDefault="00435BCE" w:rsidP="00435BCE">
      <w:pPr>
        <w:numPr>
          <w:ilvl w:val="0"/>
          <w:numId w:val="29"/>
        </w:numPr>
        <w:spacing w:after="0"/>
        <w:rPr>
          <w:rFonts w:ascii="Times New Roman" w:hAnsi="Times New Roman" w:cs="Times New Roman"/>
          <w:b/>
          <w:sz w:val="24"/>
          <w:szCs w:val="24"/>
          <w:lang w:val="en-US"/>
        </w:rPr>
      </w:pPr>
      <w:r w:rsidRPr="00435BCE">
        <w:rPr>
          <w:rFonts w:ascii="Times New Roman" w:hAnsi="Times New Roman" w:cs="Times New Roman"/>
          <w:b/>
          <w:sz w:val="24"/>
          <w:szCs w:val="24"/>
          <w:lang w:val="en-US"/>
        </w:rPr>
        <w:t>What the pathophysiological mechanism of these heart failure?</w:t>
      </w:r>
    </w:p>
    <w:p w14:paraId="4D5AFDD2" w14:textId="77777777" w:rsidR="00435BCE" w:rsidRPr="00435BCE" w:rsidRDefault="00435BCE" w:rsidP="00435BCE">
      <w:pPr>
        <w:numPr>
          <w:ilvl w:val="0"/>
          <w:numId w:val="29"/>
        </w:numPr>
        <w:spacing w:after="0"/>
        <w:rPr>
          <w:rFonts w:ascii="Times New Roman" w:hAnsi="Times New Roman" w:cs="Times New Roman"/>
          <w:b/>
          <w:sz w:val="24"/>
          <w:szCs w:val="24"/>
          <w:lang w:val="en-US"/>
        </w:rPr>
      </w:pPr>
      <w:r w:rsidRPr="00435BCE">
        <w:rPr>
          <w:rFonts w:ascii="Times New Roman" w:hAnsi="Times New Roman" w:cs="Times New Roman"/>
          <w:b/>
          <w:sz w:val="24"/>
          <w:szCs w:val="24"/>
          <w:lang w:val="en-US"/>
        </w:rPr>
        <w:t>What are the emergent compensatory mechanisms are attested in this patient?</w:t>
      </w:r>
    </w:p>
    <w:p w14:paraId="36C84924" w14:textId="77777777" w:rsidR="00435BCE" w:rsidRPr="00435BCE" w:rsidRDefault="00435BCE" w:rsidP="00435BCE">
      <w:pPr>
        <w:numPr>
          <w:ilvl w:val="0"/>
          <w:numId w:val="29"/>
        </w:numPr>
        <w:spacing w:after="0"/>
        <w:rPr>
          <w:rFonts w:ascii="Times New Roman" w:hAnsi="Times New Roman" w:cs="Times New Roman"/>
          <w:b/>
          <w:sz w:val="24"/>
          <w:szCs w:val="24"/>
          <w:lang w:val="en-US"/>
        </w:rPr>
      </w:pPr>
      <w:r w:rsidRPr="00435BCE">
        <w:rPr>
          <w:rFonts w:ascii="Times New Roman" w:hAnsi="Times New Roman" w:cs="Times New Roman"/>
          <w:b/>
          <w:sz w:val="24"/>
          <w:szCs w:val="24"/>
          <w:lang w:val="en-US"/>
        </w:rPr>
        <w:t>What are the pathophysiological mechanisms of breathing changes in this patient?</w:t>
      </w:r>
    </w:p>
    <w:p w14:paraId="3CAABA7A" w14:textId="77777777" w:rsidR="00435BCE" w:rsidRPr="00435BCE" w:rsidRDefault="00435BCE" w:rsidP="00435BCE">
      <w:pPr>
        <w:numPr>
          <w:ilvl w:val="0"/>
          <w:numId w:val="29"/>
        </w:numPr>
        <w:spacing w:after="0"/>
        <w:rPr>
          <w:rFonts w:ascii="Times New Roman" w:hAnsi="Times New Roman" w:cs="Times New Roman"/>
          <w:b/>
          <w:sz w:val="24"/>
          <w:szCs w:val="24"/>
          <w:lang w:val="en-US"/>
        </w:rPr>
      </w:pPr>
      <w:r w:rsidRPr="00435BCE">
        <w:rPr>
          <w:rFonts w:ascii="Times New Roman" w:hAnsi="Times New Roman" w:cs="Times New Roman"/>
          <w:b/>
          <w:sz w:val="24"/>
          <w:szCs w:val="24"/>
          <w:lang w:val="en-US"/>
        </w:rPr>
        <w:t>What are the pathophysiological mechanisms of heart rate changes in this patient?</w:t>
      </w:r>
    </w:p>
    <w:p w14:paraId="7CC0B056" w14:textId="77777777" w:rsidR="00435BCE" w:rsidRPr="00435BCE" w:rsidRDefault="00435BCE" w:rsidP="00435BCE">
      <w:pPr>
        <w:pStyle w:val="Listparagraf"/>
        <w:numPr>
          <w:ilvl w:val="0"/>
          <w:numId w:val="29"/>
        </w:numPr>
        <w:rPr>
          <w:rFonts w:ascii="Times New Roman" w:hAnsi="Times New Roman" w:cs="Times New Roman"/>
          <w:b/>
          <w:sz w:val="24"/>
          <w:szCs w:val="24"/>
          <w:lang w:val="en-US"/>
        </w:rPr>
      </w:pPr>
      <w:r w:rsidRPr="00435BCE">
        <w:rPr>
          <w:rFonts w:ascii="Times New Roman" w:hAnsi="Times New Roman" w:cs="Times New Roman"/>
          <w:b/>
          <w:sz w:val="24"/>
          <w:szCs w:val="24"/>
          <w:lang w:val="en-US"/>
        </w:rPr>
        <w:t>What are the delayed compensatory mechanisms are attested in this patient?</w:t>
      </w:r>
    </w:p>
    <w:p w14:paraId="0739C12A" w14:textId="77777777" w:rsidR="00435BCE" w:rsidRPr="00435BCE" w:rsidRDefault="00435BCE" w:rsidP="00435BCE">
      <w:pPr>
        <w:pStyle w:val="Listparagraf"/>
        <w:numPr>
          <w:ilvl w:val="0"/>
          <w:numId w:val="29"/>
        </w:numPr>
        <w:rPr>
          <w:rFonts w:ascii="Times New Roman" w:hAnsi="Times New Roman" w:cs="Times New Roman"/>
          <w:b/>
          <w:sz w:val="24"/>
          <w:szCs w:val="24"/>
          <w:lang w:val="en-US"/>
        </w:rPr>
      </w:pPr>
      <w:r w:rsidRPr="00435BCE">
        <w:rPr>
          <w:rFonts w:ascii="Times New Roman" w:hAnsi="Times New Roman" w:cs="Times New Roman"/>
          <w:b/>
          <w:sz w:val="24"/>
          <w:szCs w:val="24"/>
          <w:lang w:val="en-US"/>
        </w:rPr>
        <w:t xml:space="preserve">What is the mechanism of heart hypertrophy? </w:t>
      </w:r>
    </w:p>
    <w:p w14:paraId="4DB42DB7" w14:textId="77777777" w:rsidR="00435BCE" w:rsidRPr="00435BCE" w:rsidRDefault="00435BCE" w:rsidP="00435BCE">
      <w:pPr>
        <w:pStyle w:val="Listparagraf"/>
        <w:numPr>
          <w:ilvl w:val="0"/>
          <w:numId w:val="29"/>
        </w:numPr>
        <w:rPr>
          <w:rFonts w:ascii="Times New Roman" w:hAnsi="Times New Roman" w:cs="Times New Roman"/>
          <w:b/>
          <w:sz w:val="24"/>
          <w:szCs w:val="24"/>
          <w:lang w:val="en-US"/>
        </w:rPr>
      </w:pPr>
      <w:r w:rsidRPr="00435BCE">
        <w:rPr>
          <w:rFonts w:ascii="Times New Roman" w:hAnsi="Times New Roman" w:cs="Times New Roman"/>
          <w:b/>
          <w:sz w:val="24"/>
          <w:szCs w:val="24"/>
          <w:lang w:val="en-US"/>
        </w:rPr>
        <w:t>What are the changes of complete blood cells count and what are the pathophysiological mechanisms of it?</w:t>
      </w:r>
    </w:p>
    <w:p w14:paraId="144AADEF" w14:textId="77777777" w:rsidR="00435BCE" w:rsidRPr="00435BCE" w:rsidRDefault="00435BCE" w:rsidP="00435BCE">
      <w:pPr>
        <w:pStyle w:val="Listparagraf"/>
        <w:numPr>
          <w:ilvl w:val="0"/>
          <w:numId w:val="29"/>
        </w:numPr>
        <w:rPr>
          <w:rFonts w:ascii="Times New Roman" w:hAnsi="Times New Roman" w:cs="Times New Roman"/>
          <w:b/>
          <w:sz w:val="24"/>
          <w:szCs w:val="24"/>
          <w:lang w:val="en-US"/>
        </w:rPr>
      </w:pPr>
      <w:r w:rsidRPr="00435BCE">
        <w:rPr>
          <w:rFonts w:ascii="Times New Roman" w:hAnsi="Times New Roman" w:cs="Times New Roman"/>
          <w:b/>
          <w:sz w:val="24"/>
          <w:szCs w:val="24"/>
          <w:lang w:val="en-US"/>
        </w:rPr>
        <w:t>What is the mechanism of erythropoietin changes?</w:t>
      </w:r>
    </w:p>
    <w:p w14:paraId="0FFF653F" w14:textId="77777777" w:rsidR="00435BCE" w:rsidRPr="00435BCE" w:rsidRDefault="00435BCE" w:rsidP="00435BCE">
      <w:pPr>
        <w:pStyle w:val="Listparagraf"/>
        <w:numPr>
          <w:ilvl w:val="0"/>
          <w:numId w:val="29"/>
        </w:numPr>
        <w:rPr>
          <w:rFonts w:ascii="Times New Roman" w:hAnsi="Times New Roman" w:cs="Times New Roman"/>
          <w:b/>
          <w:sz w:val="24"/>
          <w:szCs w:val="24"/>
          <w:lang w:val="en-US"/>
        </w:rPr>
      </w:pPr>
      <w:r w:rsidRPr="00435BCE">
        <w:rPr>
          <w:rFonts w:ascii="Times New Roman" w:hAnsi="Times New Roman" w:cs="Times New Roman"/>
          <w:b/>
          <w:sz w:val="24"/>
          <w:szCs w:val="24"/>
          <w:lang w:val="en-US"/>
        </w:rPr>
        <w:t>What is the hydro- electrolytic changes in this patient and what are the pathophysiological mechanisms?</w:t>
      </w:r>
    </w:p>
    <w:p w14:paraId="53DBD6EF" w14:textId="77777777" w:rsidR="00435BCE" w:rsidRPr="00435BCE" w:rsidRDefault="00435BCE" w:rsidP="00435BCE">
      <w:pPr>
        <w:pStyle w:val="Listparagraf"/>
        <w:numPr>
          <w:ilvl w:val="0"/>
          <w:numId w:val="29"/>
        </w:numPr>
        <w:rPr>
          <w:rFonts w:ascii="Times New Roman" w:hAnsi="Times New Roman" w:cs="Times New Roman"/>
          <w:b/>
          <w:sz w:val="24"/>
          <w:szCs w:val="24"/>
          <w:lang w:val="en-US"/>
        </w:rPr>
      </w:pPr>
      <w:r w:rsidRPr="00435BCE">
        <w:rPr>
          <w:rFonts w:ascii="Times New Roman" w:hAnsi="Times New Roman" w:cs="Times New Roman"/>
          <w:b/>
          <w:sz w:val="24"/>
          <w:szCs w:val="24"/>
          <w:lang w:val="en-US"/>
        </w:rPr>
        <w:t>What are the pathophysiological mechanisms of edema?</w:t>
      </w:r>
    </w:p>
    <w:p w14:paraId="33D17FBE" w14:textId="77777777" w:rsidR="00435BCE" w:rsidRPr="00435BCE" w:rsidRDefault="00435BCE" w:rsidP="00435BCE">
      <w:pPr>
        <w:pStyle w:val="Listparagraf"/>
        <w:numPr>
          <w:ilvl w:val="0"/>
          <w:numId w:val="29"/>
        </w:numPr>
        <w:rPr>
          <w:rFonts w:ascii="Times New Roman" w:hAnsi="Times New Roman" w:cs="Times New Roman"/>
          <w:b/>
          <w:sz w:val="24"/>
          <w:szCs w:val="24"/>
          <w:lang w:val="en-US"/>
        </w:rPr>
      </w:pPr>
      <w:r w:rsidRPr="00435BCE">
        <w:rPr>
          <w:rFonts w:ascii="Times New Roman" w:hAnsi="Times New Roman" w:cs="Times New Roman"/>
          <w:b/>
          <w:sz w:val="24"/>
          <w:szCs w:val="24"/>
          <w:lang w:val="en-US"/>
        </w:rPr>
        <w:t xml:space="preserve">What </w:t>
      </w:r>
      <w:proofErr w:type="gramStart"/>
      <w:r w:rsidRPr="00435BCE">
        <w:rPr>
          <w:rFonts w:ascii="Times New Roman" w:hAnsi="Times New Roman" w:cs="Times New Roman"/>
          <w:b/>
          <w:sz w:val="24"/>
          <w:szCs w:val="24"/>
          <w:lang w:val="en-US"/>
        </w:rPr>
        <w:t>are</w:t>
      </w:r>
      <w:proofErr w:type="gramEnd"/>
      <w:r w:rsidRPr="00435BCE">
        <w:rPr>
          <w:rFonts w:ascii="Times New Roman" w:hAnsi="Times New Roman" w:cs="Times New Roman"/>
          <w:b/>
          <w:sz w:val="24"/>
          <w:szCs w:val="24"/>
          <w:lang w:val="en-US"/>
        </w:rPr>
        <w:t xml:space="preserve"> the mechanism of liver dysfunction?</w:t>
      </w:r>
    </w:p>
    <w:p w14:paraId="071E6B9A" w14:textId="77777777" w:rsidR="00435BCE" w:rsidRPr="00435BCE" w:rsidRDefault="00435BCE" w:rsidP="00435BCE">
      <w:pPr>
        <w:pStyle w:val="Listparagraf"/>
        <w:numPr>
          <w:ilvl w:val="0"/>
          <w:numId w:val="29"/>
        </w:numPr>
        <w:rPr>
          <w:rFonts w:ascii="Times New Roman" w:hAnsi="Times New Roman" w:cs="Times New Roman"/>
          <w:b/>
          <w:sz w:val="24"/>
          <w:szCs w:val="24"/>
          <w:lang w:val="en-US"/>
        </w:rPr>
      </w:pPr>
      <w:r w:rsidRPr="00435BCE">
        <w:rPr>
          <w:rFonts w:ascii="Times New Roman" w:hAnsi="Times New Roman" w:cs="Times New Roman"/>
          <w:b/>
          <w:sz w:val="24"/>
          <w:szCs w:val="24"/>
          <w:lang w:val="en-US"/>
        </w:rPr>
        <w:t>What are the clinical and biochemical signs of liver dysfunction?</w:t>
      </w:r>
    </w:p>
    <w:p w14:paraId="3512A2AD" w14:textId="77777777" w:rsidR="00435BCE" w:rsidRPr="00435BCE" w:rsidRDefault="00435BCE" w:rsidP="00435BCE">
      <w:pPr>
        <w:pStyle w:val="Listparagraf"/>
        <w:numPr>
          <w:ilvl w:val="0"/>
          <w:numId w:val="29"/>
        </w:numPr>
        <w:rPr>
          <w:rFonts w:ascii="Times New Roman" w:hAnsi="Times New Roman" w:cs="Times New Roman"/>
          <w:b/>
          <w:sz w:val="24"/>
          <w:szCs w:val="24"/>
          <w:lang w:val="en-US"/>
        </w:rPr>
      </w:pPr>
      <w:r w:rsidRPr="00435BCE">
        <w:rPr>
          <w:rFonts w:ascii="Times New Roman" w:hAnsi="Times New Roman" w:cs="Times New Roman"/>
          <w:b/>
          <w:sz w:val="24"/>
          <w:szCs w:val="24"/>
          <w:lang w:val="en-US"/>
        </w:rPr>
        <w:t>What are the intracardiac hemodinamic changes attested in this patient?</w:t>
      </w:r>
    </w:p>
    <w:p w14:paraId="26F79560" w14:textId="77777777" w:rsidR="00435BCE" w:rsidRPr="00435BCE" w:rsidRDefault="00435BCE" w:rsidP="00435BCE">
      <w:pPr>
        <w:pStyle w:val="Listparagraf"/>
        <w:rPr>
          <w:rFonts w:ascii="Times New Roman" w:hAnsi="Times New Roman" w:cs="Times New Roman"/>
          <w:b/>
          <w:sz w:val="24"/>
          <w:szCs w:val="24"/>
          <w:lang w:val="en-US"/>
        </w:rPr>
      </w:pPr>
    </w:p>
    <w:p w14:paraId="032A4524" w14:textId="77777777" w:rsidR="00435BCE" w:rsidRDefault="00435BCE" w:rsidP="00435BCE">
      <w:pPr>
        <w:pStyle w:val="Listparagraf"/>
        <w:rPr>
          <w:b/>
          <w:lang w:val="en-US"/>
        </w:rPr>
      </w:pPr>
    </w:p>
    <w:p w14:paraId="07AB3193" w14:textId="77777777" w:rsidR="00435BCE" w:rsidRPr="007C186E" w:rsidRDefault="00435BCE" w:rsidP="00435BCE">
      <w:pPr>
        <w:pStyle w:val="Listparagraf"/>
        <w:rPr>
          <w:b/>
          <w:lang w:val="en-US"/>
        </w:rPr>
      </w:pPr>
    </w:p>
    <w:p w14:paraId="4D99906C" w14:textId="77777777" w:rsidR="00435BCE" w:rsidRPr="007C186E" w:rsidRDefault="00435BCE" w:rsidP="00435BCE">
      <w:pPr>
        <w:spacing w:after="0"/>
        <w:ind w:left="720"/>
        <w:rPr>
          <w:b/>
          <w:lang w:val="en-US"/>
        </w:rPr>
      </w:pPr>
    </w:p>
    <w:p w14:paraId="17465CAA" w14:textId="77777777" w:rsidR="00435BCE" w:rsidRPr="00BE55FC" w:rsidRDefault="00435BCE" w:rsidP="00435BCE">
      <w:pPr>
        <w:rPr>
          <w:b/>
          <w:lang w:val="en-US"/>
        </w:rPr>
      </w:pPr>
    </w:p>
    <w:p w14:paraId="117948E3" w14:textId="77777777" w:rsidR="00435BCE" w:rsidRDefault="00435BCE" w:rsidP="00756CBF">
      <w:pPr>
        <w:spacing w:after="0"/>
        <w:ind w:firstLine="567"/>
        <w:jc w:val="center"/>
        <w:rPr>
          <w:b/>
          <w:bCs/>
          <w:lang w:val="en-US"/>
        </w:rPr>
      </w:pPr>
    </w:p>
    <w:p w14:paraId="674A147A" w14:textId="77777777" w:rsidR="00435BCE" w:rsidRDefault="00435BCE" w:rsidP="00756CBF">
      <w:pPr>
        <w:spacing w:after="0"/>
        <w:ind w:firstLine="567"/>
        <w:jc w:val="center"/>
        <w:rPr>
          <w:b/>
          <w:bCs/>
          <w:lang w:val="en-US"/>
        </w:rPr>
      </w:pPr>
    </w:p>
    <w:p w14:paraId="4BF9F1F1" w14:textId="77777777" w:rsidR="00435BCE" w:rsidRDefault="00435BCE" w:rsidP="00756CBF">
      <w:pPr>
        <w:spacing w:after="0"/>
        <w:ind w:firstLine="567"/>
        <w:jc w:val="center"/>
        <w:rPr>
          <w:b/>
          <w:bCs/>
          <w:lang w:val="en-US"/>
        </w:rPr>
      </w:pPr>
    </w:p>
    <w:p w14:paraId="40B75F99" w14:textId="77777777" w:rsidR="00435BCE" w:rsidRDefault="00435BCE" w:rsidP="00756CBF">
      <w:pPr>
        <w:spacing w:after="0"/>
        <w:ind w:firstLine="567"/>
        <w:jc w:val="center"/>
        <w:rPr>
          <w:b/>
          <w:bCs/>
          <w:lang w:val="en-US"/>
        </w:rPr>
      </w:pPr>
    </w:p>
    <w:p w14:paraId="5B24477D" w14:textId="77777777" w:rsidR="00435BCE" w:rsidRDefault="00435BCE" w:rsidP="00756CBF">
      <w:pPr>
        <w:spacing w:after="0"/>
        <w:ind w:firstLine="567"/>
        <w:jc w:val="center"/>
        <w:rPr>
          <w:b/>
          <w:bCs/>
          <w:lang w:val="en-US"/>
        </w:rPr>
      </w:pPr>
    </w:p>
    <w:p w14:paraId="77D07AB1" w14:textId="77777777" w:rsidR="00435BCE" w:rsidRDefault="00435BCE" w:rsidP="00756CBF">
      <w:pPr>
        <w:spacing w:after="0"/>
        <w:ind w:firstLine="567"/>
        <w:jc w:val="center"/>
        <w:rPr>
          <w:b/>
          <w:bCs/>
          <w:lang w:val="en-US"/>
        </w:rPr>
      </w:pPr>
    </w:p>
    <w:p w14:paraId="5A1E933A" w14:textId="77777777" w:rsidR="00435BCE" w:rsidRDefault="00435BCE" w:rsidP="00756CBF">
      <w:pPr>
        <w:spacing w:after="0"/>
        <w:ind w:firstLine="567"/>
        <w:jc w:val="center"/>
        <w:rPr>
          <w:b/>
          <w:bCs/>
          <w:lang w:val="en-US"/>
        </w:rPr>
      </w:pPr>
    </w:p>
    <w:p w14:paraId="2A2639DB" w14:textId="77777777" w:rsidR="00435BCE" w:rsidRDefault="00435BCE" w:rsidP="00756CBF">
      <w:pPr>
        <w:spacing w:after="0"/>
        <w:ind w:firstLine="567"/>
        <w:jc w:val="center"/>
        <w:rPr>
          <w:b/>
          <w:bCs/>
          <w:lang w:val="en-US"/>
        </w:rPr>
      </w:pPr>
    </w:p>
    <w:p w14:paraId="16ABF792" w14:textId="77777777" w:rsidR="00435BCE" w:rsidRDefault="00435BCE" w:rsidP="00756CBF">
      <w:pPr>
        <w:spacing w:after="0"/>
        <w:ind w:firstLine="567"/>
        <w:jc w:val="center"/>
        <w:rPr>
          <w:b/>
          <w:bCs/>
          <w:lang w:val="en-US"/>
        </w:rPr>
      </w:pPr>
    </w:p>
    <w:p w14:paraId="23B4F061" w14:textId="77777777" w:rsidR="00435BCE" w:rsidRDefault="00435BCE" w:rsidP="00756CBF">
      <w:pPr>
        <w:spacing w:after="0"/>
        <w:ind w:firstLine="567"/>
        <w:jc w:val="center"/>
        <w:rPr>
          <w:b/>
          <w:bCs/>
          <w:lang w:val="en-US"/>
        </w:rPr>
      </w:pPr>
    </w:p>
    <w:p w14:paraId="2DCDD34D" w14:textId="77777777" w:rsidR="00435BCE" w:rsidRDefault="00435BCE" w:rsidP="00756CBF">
      <w:pPr>
        <w:spacing w:after="0"/>
        <w:ind w:firstLine="567"/>
        <w:jc w:val="center"/>
        <w:rPr>
          <w:b/>
          <w:bCs/>
          <w:lang w:val="en-US"/>
        </w:rPr>
      </w:pPr>
    </w:p>
    <w:p w14:paraId="6610CDCA" w14:textId="77777777" w:rsidR="00435BCE" w:rsidRDefault="00435BCE" w:rsidP="00756CBF">
      <w:pPr>
        <w:spacing w:after="0"/>
        <w:ind w:firstLine="567"/>
        <w:jc w:val="center"/>
        <w:rPr>
          <w:b/>
          <w:bCs/>
          <w:lang w:val="en-US"/>
        </w:rPr>
      </w:pPr>
    </w:p>
    <w:p w14:paraId="61AF28AA" w14:textId="77777777" w:rsidR="00435BCE" w:rsidRDefault="00435BCE" w:rsidP="00756CBF">
      <w:pPr>
        <w:spacing w:after="0"/>
        <w:ind w:firstLine="567"/>
        <w:jc w:val="center"/>
        <w:rPr>
          <w:b/>
          <w:bCs/>
          <w:lang w:val="en-US"/>
        </w:rPr>
      </w:pPr>
    </w:p>
    <w:p w14:paraId="0758A141" w14:textId="77777777" w:rsidR="00435BCE" w:rsidRDefault="00435BCE" w:rsidP="00756CBF">
      <w:pPr>
        <w:spacing w:after="0"/>
        <w:ind w:firstLine="567"/>
        <w:jc w:val="center"/>
        <w:rPr>
          <w:b/>
          <w:bCs/>
          <w:lang w:val="en-US"/>
        </w:rPr>
      </w:pPr>
    </w:p>
    <w:p w14:paraId="172C1427" w14:textId="77777777" w:rsidR="00435BCE" w:rsidRDefault="00435BCE" w:rsidP="00756CBF">
      <w:pPr>
        <w:spacing w:after="0"/>
        <w:ind w:firstLine="567"/>
        <w:jc w:val="center"/>
        <w:rPr>
          <w:b/>
          <w:bCs/>
          <w:lang w:val="en-US"/>
        </w:rPr>
      </w:pPr>
    </w:p>
    <w:p w14:paraId="5DD79117" w14:textId="77777777" w:rsidR="00435BCE" w:rsidRDefault="00435BCE" w:rsidP="00756CBF">
      <w:pPr>
        <w:spacing w:after="0"/>
        <w:ind w:firstLine="567"/>
        <w:jc w:val="center"/>
        <w:rPr>
          <w:b/>
          <w:bCs/>
          <w:lang w:val="en-US"/>
        </w:rPr>
      </w:pPr>
    </w:p>
    <w:p w14:paraId="5F987932" w14:textId="77777777" w:rsidR="00435BCE" w:rsidRDefault="00435BCE" w:rsidP="00756CBF">
      <w:pPr>
        <w:spacing w:after="0"/>
        <w:ind w:firstLine="567"/>
        <w:jc w:val="center"/>
        <w:rPr>
          <w:b/>
          <w:bCs/>
          <w:lang w:val="en-US"/>
        </w:rPr>
      </w:pPr>
    </w:p>
    <w:p w14:paraId="5F645BD3" w14:textId="77777777" w:rsidR="00435BCE" w:rsidRDefault="00435BCE" w:rsidP="00756CBF">
      <w:pPr>
        <w:spacing w:after="0"/>
        <w:ind w:firstLine="567"/>
        <w:jc w:val="center"/>
        <w:rPr>
          <w:b/>
          <w:bCs/>
          <w:lang w:val="en-US"/>
        </w:rPr>
      </w:pPr>
    </w:p>
    <w:p w14:paraId="7839A59D" w14:textId="77777777" w:rsidR="00435BCE" w:rsidRDefault="00435BCE" w:rsidP="00756CBF">
      <w:pPr>
        <w:spacing w:after="0"/>
        <w:ind w:firstLine="567"/>
        <w:jc w:val="center"/>
        <w:rPr>
          <w:b/>
          <w:bCs/>
          <w:lang w:val="en-US"/>
        </w:rPr>
      </w:pPr>
    </w:p>
    <w:p w14:paraId="6ECF7811" w14:textId="77777777" w:rsidR="00435BCE" w:rsidRDefault="00435BCE" w:rsidP="00756CBF">
      <w:pPr>
        <w:spacing w:after="0"/>
        <w:ind w:firstLine="567"/>
        <w:jc w:val="center"/>
        <w:rPr>
          <w:b/>
          <w:bCs/>
          <w:lang w:val="en-US"/>
        </w:rPr>
      </w:pPr>
    </w:p>
    <w:p w14:paraId="6E5D8494" w14:textId="77777777" w:rsidR="00435BCE" w:rsidRDefault="00435BCE" w:rsidP="00756CBF">
      <w:pPr>
        <w:spacing w:after="0"/>
        <w:ind w:firstLine="567"/>
        <w:jc w:val="center"/>
        <w:rPr>
          <w:b/>
          <w:bCs/>
          <w:lang w:val="en-US"/>
        </w:rPr>
      </w:pPr>
    </w:p>
    <w:p w14:paraId="5B0CB57F" w14:textId="77777777" w:rsidR="00435BCE" w:rsidRDefault="00435BCE" w:rsidP="00756CBF">
      <w:pPr>
        <w:spacing w:after="0"/>
        <w:ind w:firstLine="567"/>
        <w:jc w:val="center"/>
        <w:rPr>
          <w:b/>
          <w:bCs/>
          <w:lang w:val="en-US"/>
        </w:rPr>
      </w:pPr>
    </w:p>
    <w:p w14:paraId="1B4F3C6B" w14:textId="77777777" w:rsidR="00435BCE" w:rsidRDefault="00435BCE" w:rsidP="00756CBF">
      <w:pPr>
        <w:spacing w:after="0"/>
        <w:ind w:firstLine="567"/>
        <w:jc w:val="center"/>
        <w:rPr>
          <w:b/>
          <w:bCs/>
          <w:lang w:val="en-US"/>
        </w:rPr>
      </w:pPr>
    </w:p>
    <w:p w14:paraId="1AF513D0" w14:textId="119BA680" w:rsidR="00756CBF" w:rsidRPr="00435BCE" w:rsidRDefault="00435BCE" w:rsidP="00756CBF">
      <w:pPr>
        <w:spacing w:after="0"/>
        <w:ind w:firstLine="567"/>
        <w:jc w:val="center"/>
        <w:rPr>
          <w:rFonts w:ascii="Times New Roman" w:hAnsi="Times New Roman" w:cs="Times New Roman"/>
          <w:b/>
          <w:bCs/>
          <w:sz w:val="24"/>
          <w:szCs w:val="24"/>
          <w:lang w:val="en-US"/>
        </w:rPr>
      </w:pPr>
      <w:r w:rsidRPr="00435BCE">
        <w:rPr>
          <w:rFonts w:ascii="Times New Roman" w:hAnsi="Times New Roman" w:cs="Times New Roman"/>
          <w:b/>
          <w:bCs/>
          <w:sz w:val="24"/>
          <w:szCs w:val="24"/>
          <w:lang w:val="en-US"/>
        </w:rPr>
        <w:lastRenderedPageBreak/>
        <w:t>Clinical case 1</w:t>
      </w:r>
    </w:p>
    <w:p w14:paraId="4705E00A" w14:textId="77777777" w:rsidR="00654E01" w:rsidRPr="00435BCE" w:rsidRDefault="00435BCE" w:rsidP="00654E01">
      <w:pPr>
        <w:spacing w:after="0"/>
        <w:ind w:firstLine="567"/>
        <w:jc w:val="both"/>
        <w:rPr>
          <w:rFonts w:ascii="Times New Roman" w:hAnsi="Times New Roman" w:cs="Times New Roman"/>
          <w:sz w:val="24"/>
          <w:szCs w:val="24"/>
          <w:lang w:val="en-US"/>
        </w:rPr>
      </w:pPr>
      <w:r w:rsidRPr="00435BCE">
        <w:rPr>
          <w:rFonts w:ascii="Times New Roman" w:hAnsi="Times New Roman" w:cs="Times New Roman"/>
          <w:sz w:val="24"/>
          <w:szCs w:val="24"/>
          <w:lang w:val="en-US"/>
        </w:rPr>
        <w:t xml:space="preserve">Patient H. 63 years old. He complains of dyspnea and cough with expectoration for about 10 years, edema of the legs in the region of the talocrural joints. He is a </w:t>
      </w:r>
      <w:r w:rsidRPr="00435BCE">
        <w:rPr>
          <w:rFonts w:ascii="Times New Roman" w:hAnsi="Times New Roman" w:cs="Times New Roman"/>
          <w:sz w:val="24"/>
          <w:szCs w:val="24"/>
          <w:lang w:val="en-US"/>
        </w:rPr>
        <w:t>smoker</w:t>
      </w:r>
      <w:r w:rsidRPr="00435BCE">
        <w:rPr>
          <w:rFonts w:ascii="Times New Roman" w:hAnsi="Times New Roman" w:cs="Times New Roman"/>
          <w:sz w:val="24"/>
          <w:szCs w:val="24"/>
          <w:lang w:val="en-US"/>
        </w:rPr>
        <w:t xml:space="preserve"> for 35 years.</w:t>
      </w:r>
    </w:p>
    <w:p w14:paraId="4770B26E" w14:textId="77777777" w:rsidR="00D36507" w:rsidRPr="00435BCE" w:rsidRDefault="00435BCE" w:rsidP="00654E01">
      <w:pPr>
        <w:spacing w:after="0"/>
        <w:ind w:firstLine="567"/>
        <w:jc w:val="both"/>
        <w:rPr>
          <w:rFonts w:ascii="Times New Roman" w:hAnsi="Times New Roman" w:cs="Times New Roman"/>
          <w:sz w:val="24"/>
          <w:szCs w:val="24"/>
          <w:lang w:val="en-US"/>
        </w:rPr>
      </w:pPr>
      <w:r w:rsidRPr="00435BCE">
        <w:rPr>
          <w:rFonts w:ascii="Times New Roman" w:hAnsi="Times New Roman" w:cs="Times New Roman"/>
          <w:sz w:val="24"/>
          <w:szCs w:val="24"/>
          <w:lang w:val="en-US"/>
        </w:rPr>
        <w:tab/>
      </w:r>
      <w:r w:rsidRPr="00435BCE">
        <w:rPr>
          <w:rFonts w:ascii="Times New Roman" w:hAnsi="Times New Roman" w:cs="Times New Roman"/>
          <w:sz w:val="24"/>
          <w:szCs w:val="24"/>
          <w:lang w:val="en-US"/>
        </w:rPr>
        <w:t xml:space="preserve">Objective: cyanotic nails, </w:t>
      </w:r>
      <w:r w:rsidRPr="00435BCE">
        <w:rPr>
          <w:rFonts w:ascii="Times New Roman" w:hAnsi="Times New Roman" w:cs="Times New Roman"/>
          <w:sz w:val="24"/>
          <w:szCs w:val="24"/>
          <w:lang w:val="en-US"/>
        </w:rPr>
        <w:t>BP</w:t>
      </w:r>
      <w:r w:rsidRPr="00435BCE">
        <w:rPr>
          <w:rFonts w:ascii="Times New Roman" w:hAnsi="Times New Roman" w:cs="Times New Roman"/>
          <w:sz w:val="24"/>
          <w:szCs w:val="24"/>
          <w:lang w:val="en-US"/>
        </w:rPr>
        <w:t xml:space="preserve"> - 160 /60 mm Hg, pulse - 110 /min, </w:t>
      </w:r>
      <w:r w:rsidRPr="00435BCE">
        <w:rPr>
          <w:rFonts w:ascii="Times New Roman" w:hAnsi="Times New Roman" w:cs="Times New Roman"/>
          <w:sz w:val="24"/>
          <w:szCs w:val="24"/>
          <w:lang w:val="en-US"/>
        </w:rPr>
        <w:t>RR</w:t>
      </w:r>
      <w:r w:rsidRPr="00435BCE">
        <w:rPr>
          <w:rFonts w:ascii="Times New Roman" w:hAnsi="Times New Roman" w:cs="Times New Roman"/>
          <w:sz w:val="24"/>
          <w:szCs w:val="24"/>
          <w:lang w:val="en-US"/>
        </w:rPr>
        <w:t xml:space="preserve"> - 25 /min, prolonged expiratory breathing, "wheezing", inflated chest</w:t>
      </w:r>
      <w:r w:rsidRPr="00435BCE">
        <w:rPr>
          <w:rFonts w:ascii="Times New Roman" w:hAnsi="Times New Roman" w:cs="Times New Roman"/>
          <w:sz w:val="24"/>
          <w:szCs w:val="24"/>
          <w:lang w:val="en-US"/>
        </w:rPr>
        <w:t xml:space="preserve"> “barrel chest”</w:t>
      </w:r>
      <w:r w:rsidRPr="00435BCE">
        <w:rPr>
          <w:rFonts w:ascii="Times New Roman" w:hAnsi="Times New Roman" w:cs="Times New Roman"/>
          <w:sz w:val="24"/>
          <w:szCs w:val="24"/>
          <w:lang w:val="en-US"/>
        </w:rPr>
        <w:t xml:space="preserve">, percussion - tympanic </w:t>
      </w:r>
      <w:r w:rsidRPr="00435BCE">
        <w:rPr>
          <w:rFonts w:ascii="Times New Roman" w:hAnsi="Times New Roman" w:cs="Times New Roman"/>
          <w:sz w:val="24"/>
          <w:szCs w:val="24"/>
          <w:lang w:val="en-US"/>
        </w:rPr>
        <w:t>sound</w:t>
      </w:r>
      <w:r w:rsidRPr="00435BCE">
        <w:rPr>
          <w:rFonts w:ascii="Times New Roman" w:hAnsi="Times New Roman" w:cs="Times New Roman"/>
          <w:sz w:val="24"/>
          <w:szCs w:val="24"/>
          <w:lang w:val="en-US"/>
        </w:rPr>
        <w:t xml:space="preserve">, </w:t>
      </w:r>
      <w:r w:rsidRPr="00435BCE">
        <w:rPr>
          <w:rFonts w:ascii="Times New Roman" w:hAnsi="Times New Roman" w:cs="Times New Roman"/>
          <w:sz w:val="24"/>
          <w:szCs w:val="24"/>
          <w:lang w:val="en-US"/>
        </w:rPr>
        <w:t>Ht – 60%</w:t>
      </w:r>
      <w:r w:rsidRPr="00435BCE">
        <w:rPr>
          <w:rFonts w:ascii="Times New Roman" w:hAnsi="Times New Roman" w:cs="Times New Roman"/>
          <w:sz w:val="24"/>
          <w:szCs w:val="24"/>
          <w:lang w:val="en-US"/>
        </w:rPr>
        <w:t xml:space="preserve">, </w:t>
      </w:r>
      <w:r w:rsidRPr="00435BCE">
        <w:rPr>
          <w:rFonts w:ascii="Times New Roman" w:hAnsi="Times New Roman" w:cs="Times New Roman"/>
          <w:sz w:val="24"/>
          <w:szCs w:val="24"/>
          <w:lang w:val="en-US"/>
        </w:rPr>
        <w:t>Hb</w:t>
      </w:r>
      <w:r w:rsidRPr="00435BCE">
        <w:rPr>
          <w:rFonts w:ascii="Times New Roman" w:hAnsi="Times New Roman" w:cs="Times New Roman"/>
          <w:sz w:val="24"/>
          <w:szCs w:val="24"/>
          <w:lang w:val="en-US"/>
        </w:rPr>
        <w:t xml:space="preserve"> - 192 </w:t>
      </w:r>
      <w:proofErr w:type="spellStart"/>
      <w:r w:rsidRPr="00435BCE">
        <w:rPr>
          <w:rFonts w:ascii="Times New Roman" w:hAnsi="Times New Roman" w:cs="Times New Roman"/>
          <w:sz w:val="24"/>
          <w:szCs w:val="24"/>
          <w:lang w:val="en-US"/>
        </w:rPr>
        <w:t>gL</w:t>
      </w:r>
      <w:proofErr w:type="spellEnd"/>
      <w:r w:rsidRPr="00435BCE">
        <w:rPr>
          <w:rFonts w:ascii="Times New Roman" w:hAnsi="Times New Roman" w:cs="Times New Roman"/>
          <w:sz w:val="24"/>
          <w:szCs w:val="24"/>
          <w:lang w:val="en-US"/>
        </w:rPr>
        <w:t xml:space="preserve">, </w:t>
      </w:r>
      <w:r w:rsidRPr="00435BCE">
        <w:rPr>
          <w:rFonts w:ascii="Times New Roman" w:hAnsi="Times New Roman" w:cs="Times New Roman"/>
          <w:sz w:val="24"/>
          <w:szCs w:val="24"/>
          <w:lang w:val="en-US"/>
        </w:rPr>
        <w:t>WBC</w:t>
      </w:r>
      <w:r w:rsidRPr="00435BCE">
        <w:rPr>
          <w:rFonts w:ascii="Times New Roman" w:hAnsi="Times New Roman" w:cs="Times New Roman"/>
          <w:sz w:val="24"/>
          <w:szCs w:val="24"/>
          <w:lang w:val="en-US"/>
        </w:rPr>
        <w:t xml:space="preserve"> – normal, the liver 4 cm</w:t>
      </w:r>
      <w:r w:rsidRPr="00435BCE">
        <w:rPr>
          <w:rFonts w:ascii="Times New Roman" w:hAnsi="Times New Roman" w:cs="Times New Roman"/>
          <w:sz w:val="24"/>
          <w:szCs w:val="24"/>
          <w:lang w:val="en-US"/>
        </w:rPr>
        <w:t xml:space="preserve"> below the costal border, dull heart sounds, ECG – deviation of the electrical axis to the right.</w:t>
      </w:r>
    </w:p>
    <w:p w14:paraId="4979F4C9" w14:textId="77777777" w:rsidR="00D36507" w:rsidRPr="00435BCE" w:rsidRDefault="00435BCE" w:rsidP="00D36507">
      <w:pPr>
        <w:spacing w:after="0"/>
        <w:ind w:firstLine="567"/>
        <w:jc w:val="both"/>
        <w:rPr>
          <w:rFonts w:ascii="Times New Roman" w:hAnsi="Times New Roman" w:cs="Times New Roman"/>
          <w:sz w:val="24"/>
          <w:szCs w:val="24"/>
        </w:rPr>
      </w:pPr>
      <w:r w:rsidRPr="00435BCE">
        <w:rPr>
          <w:rFonts w:ascii="Times New Roman" w:hAnsi="Times New Roman" w:cs="Times New Roman"/>
          <w:sz w:val="24"/>
          <w:szCs w:val="24"/>
          <w:lang w:val="en-US"/>
        </w:rPr>
        <w:tab/>
      </w:r>
      <w:r w:rsidRPr="00435BCE">
        <w:rPr>
          <w:rFonts w:ascii="Times New Roman" w:hAnsi="Times New Roman" w:cs="Times New Roman"/>
          <w:sz w:val="24"/>
          <w:szCs w:val="24"/>
        </w:rPr>
        <w:t xml:space="preserve">Spirometry: </w:t>
      </w:r>
    </w:p>
    <w:p w14:paraId="66B0A027" w14:textId="77777777" w:rsidR="00D36507" w:rsidRPr="00435BCE" w:rsidRDefault="00435BCE" w:rsidP="00435BCE">
      <w:pPr>
        <w:spacing w:after="0"/>
        <w:ind w:left="426"/>
        <w:jc w:val="both"/>
        <w:rPr>
          <w:rFonts w:ascii="Times New Roman" w:hAnsi="Times New Roman" w:cs="Times New Roman"/>
          <w:sz w:val="24"/>
          <w:szCs w:val="24"/>
        </w:rPr>
      </w:pPr>
      <w:r w:rsidRPr="00435BCE">
        <w:rPr>
          <w:rFonts w:ascii="Times New Roman" w:hAnsi="Times New Roman" w:cs="Times New Roman"/>
          <w:sz w:val="24"/>
          <w:szCs w:val="24"/>
        </w:rPr>
        <w:t>FEV1 - 1.67 L (45% of expected)</w:t>
      </w:r>
    </w:p>
    <w:p w14:paraId="20FCEFE8" w14:textId="77777777" w:rsidR="00D36507" w:rsidRPr="00435BCE" w:rsidRDefault="00435BCE" w:rsidP="00435BCE">
      <w:pPr>
        <w:spacing w:after="0"/>
        <w:ind w:left="426"/>
        <w:jc w:val="both"/>
        <w:rPr>
          <w:rFonts w:ascii="Times New Roman" w:hAnsi="Times New Roman" w:cs="Times New Roman"/>
          <w:sz w:val="24"/>
          <w:szCs w:val="24"/>
        </w:rPr>
      </w:pPr>
      <w:r w:rsidRPr="00435BCE">
        <w:rPr>
          <w:rFonts w:ascii="Times New Roman" w:hAnsi="Times New Roman" w:cs="Times New Roman"/>
          <w:sz w:val="24"/>
          <w:szCs w:val="24"/>
        </w:rPr>
        <w:t>FVC - 4.10 L (85% of expected)</w:t>
      </w:r>
    </w:p>
    <w:p w14:paraId="228C54CD" w14:textId="77777777" w:rsidR="00D36507" w:rsidRPr="00435BCE" w:rsidRDefault="00435BCE" w:rsidP="00435BCE">
      <w:pPr>
        <w:spacing w:after="0"/>
        <w:ind w:left="426"/>
        <w:jc w:val="both"/>
        <w:rPr>
          <w:rFonts w:ascii="Times New Roman" w:hAnsi="Times New Roman" w:cs="Times New Roman"/>
          <w:sz w:val="24"/>
          <w:szCs w:val="24"/>
        </w:rPr>
      </w:pPr>
      <w:r w:rsidRPr="00435BCE">
        <w:rPr>
          <w:rFonts w:ascii="Times New Roman" w:hAnsi="Times New Roman" w:cs="Times New Roman"/>
          <w:sz w:val="24"/>
          <w:szCs w:val="24"/>
        </w:rPr>
        <w:t xml:space="preserve">FEV1/FVC - 0.41 (expected </w:t>
      </w:r>
      <w:r w:rsidRPr="00435BCE">
        <w:rPr>
          <w:rFonts w:ascii="Times New Roman" w:hAnsi="Times New Roman" w:cs="Times New Roman"/>
          <w:sz w:val="24"/>
          <w:szCs w:val="24"/>
        </w:rPr>
        <w:t xml:space="preserve">- </w:t>
      </w:r>
      <w:r w:rsidRPr="00435BCE">
        <w:rPr>
          <w:rFonts w:ascii="Times New Roman" w:hAnsi="Times New Roman" w:cs="Times New Roman"/>
          <w:sz w:val="24"/>
          <w:szCs w:val="24"/>
        </w:rPr>
        <w:t>0.77)</w:t>
      </w:r>
    </w:p>
    <w:p w14:paraId="7C9DF4D1" w14:textId="77777777" w:rsidR="00D00B39" w:rsidRPr="00435BCE" w:rsidRDefault="00435BCE" w:rsidP="00435BCE">
      <w:pPr>
        <w:spacing w:after="0"/>
        <w:ind w:left="426"/>
        <w:jc w:val="both"/>
        <w:rPr>
          <w:rFonts w:ascii="Times New Roman" w:hAnsi="Times New Roman" w:cs="Times New Roman"/>
          <w:sz w:val="24"/>
          <w:szCs w:val="24"/>
        </w:rPr>
      </w:pPr>
      <w:r w:rsidRPr="00435BCE">
        <w:rPr>
          <w:rFonts w:ascii="Times New Roman" w:hAnsi="Times New Roman" w:cs="Times New Roman"/>
          <w:sz w:val="24"/>
          <w:szCs w:val="24"/>
        </w:rPr>
        <w:t xml:space="preserve">RV </w:t>
      </w:r>
      <w:r w:rsidRPr="00435BCE">
        <w:rPr>
          <w:rFonts w:ascii="Times New Roman" w:hAnsi="Times New Roman" w:cs="Times New Roman"/>
          <w:sz w:val="24"/>
          <w:szCs w:val="24"/>
        </w:rPr>
        <w:t>–</w:t>
      </w:r>
      <w:r w:rsidRPr="00435BCE">
        <w:rPr>
          <w:rFonts w:ascii="Times New Roman" w:hAnsi="Times New Roman" w:cs="Times New Roman"/>
          <w:sz w:val="24"/>
          <w:szCs w:val="24"/>
        </w:rPr>
        <w:t xml:space="preserve"> </w:t>
      </w:r>
      <w:r w:rsidRPr="00435BCE">
        <w:rPr>
          <w:rFonts w:ascii="Times New Roman" w:hAnsi="Times New Roman" w:cs="Times New Roman"/>
          <w:sz w:val="24"/>
          <w:szCs w:val="24"/>
        </w:rPr>
        <w:t>2500 ml</w:t>
      </w:r>
    </w:p>
    <w:p w14:paraId="52C5E68B" w14:textId="77777777" w:rsidR="00D00B39" w:rsidRPr="00435BCE" w:rsidRDefault="00435BCE" w:rsidP="00435BCE">
      <w:pPr>
        <w:spacing w:after="0"/>
        <w:ind w:left="426"/>
        <w:jc w:val="both"/>
        <w:rPr>
          <w:rFonts w:ascii="Times New Roman" w:hAnsi="Times New Roman" w:cs="Times New Roman"/>
          <w:sz w:val="24"/>
          <w:szCs w:val="24"/>
        </w:rPr>
      </w:pPr>
      <w:r w:rsidRPr="00435BCE">
        <w:rPr>
          <w:rFonts w:ascii="Times New Roman" w:hAnsi="Times New Roman" w:cs="Times New Roman"/>
          <w:sz w:val="24"/>
          <w:szCs w:val="24"/>
        </w:rPr>
        <w:t>ERV – 800 ml</w:t>
      </w:r>
    </w:p>
    <w:p w14:paraId="0D2A3CA3" w14:textId="77777777" w:rsidR="00D00B39" w:rsidRPr="00435BCE" w:rsidRDefault="00435BCE" w:rsidP="00435BCE">
      <w:pPr>
        <w:spacing w:after="0"/>
        <w:ind w:left="426"/>
        <w:jc w:val="both"/>
        <w:rPr>
          <w:rFonts w:ascii="Times New Roman" w:hAnsi="Times New Roman" w:cs="Times New Roman"/>
          <w:sz w:val="24"/>
          <w:szCs w:val="24"/>
        </w:rPr>
      </w:pPr>
      <w:r w:rsidRPr="00435BCE">
        <w:rPr>
          <w:rFonts w:ascii="Times New Roman" w:hAnsi="Times New Roman" w:cs="Times New Roman"/>
          <w:sz w:val="24"/>
          <w:szCs w:val="24"/>
        </w:rPr>
        <w:t xml:space="preserve">FRC </w:t>
      </w:r>
      <w:r w:rsidRPr="00435BCE">
        <w:rPr>
          <w:rFonts w:ascii="Times New Roman" w:hAnsi="Times New Roman" w:cs="Times New Roman"/>
          <w:sz w:val="24"/>
          <w:szCs w:val="24"/>
        </w:rPr>
        <w:t>– 3300 ml</w:t>
      </w:r>
    </w:p>
    <w:p w14:paraId="28650066" w14:textId="77777777" w:rsidR="00D00B39" w:rsidRPr="00435BCE" w:rsidRDefault="00435BCE" w:rsidP="00435BCE">
      <w:pPr>
        <w:spacing w:after="0"/>
        <w:ind w:left="426"/>
        <w:jc w:val="both"/>
        <w:rPr>
          <w:rFonts w:ascii="Times New Roman" w:hAnsi="Times New Roman" w:cs="Times New Roman"/>
          <w:sz w:val="24"/>
          <w:szCs w:val="24"/>
        </w:rPr>
      </w:pPr>
      <w:r w:rsidRPr="00435BCE">
        <w:rPr>
          <w:rFonts w:ascii="Times New Roman" w:hAnsi="Times New Roman" w:cs="Times New Roman"/>
          <w:sz w:val="24"/>
          <w:szCs w:val="24"/>
        </w:rPr>
        <w:t xml:space="preserve">VC – </w:t>
      </w:r>
      <w:r w:rsidRPr="00435BCE">
        <w:rPr>
          <w:rFonts w:ascii="Times New Roman" w:hAnsi="Times New Roman" w:cs="Times New Roman"/>
          <w:sz w:val="24"/>
          <w:szCs w:val="24"/>
        </w:rPr>
        <w:t>4400 ml</w:t>
      </w:r>
    </w:p>
    <w:p w14:paraId="45CD11F6" w14:textId="77777777" w:rsidR="00422609" w:rsidRPr="00435BCE" w:rsidRDefault="00435BCE" w:rsidP="00435BCE">
      <w:pPr>
        <w:spacing w:after="0"/>
        <w:ind w:left="426"/>
        <w:jc w:val="both"/>
        <w:rPr>
          <w:rFonts w:ascii="Times New Roman" w:hAnsi="Times New Roman" w:cs="Times New Roman"/>
          <w:sz w:val="24"/>
          <w:szCs w:val="24"/>
        </w:rPr>
      </w:pPr>
      <w:r w:rsidRPr="00435BCE">
        <w:rPr>
          <w:rFonts w:ascii="Times New Roman" w:hAnsi="Times New Roman" w:cs="Times New Roman"/>
          <w:sz w:val="24"/>
          <w:szCs w:val="24"/>
        </w:rPr>
        <w:t xml:space="preserve">TLC – </w:t>
      </w:r>
      <w:r w:rsidRPr="00435BCE">
        <w:rPr>
          <w:rFonts w:ascii="Times New Roman" w:hAnsi="Times New Roman" w:cs="Times New Roman"/>
          <w:sz w:val="24"/>
          <w:szCs w:val="24"/>
        </w:rPr>
        <w:t>6900 ml</w:t>
      </w:r>
      <w:r w:rsidRPr="00435BCE">
        <w:rPr>
          <w:rFonts w:ascii="Times New Roman" w:hAnsi="Times New Roman" w:cs="Times New Roman"/>
          <w:sz w:val="24"/>
          <w:szCs w:val="24"/>
        </w:rPr>
        <w:t xml:space="preserve">, </w:t>
      </w:r>
    </w:p>
    <w:p w14:paraId="6736DA17" w14:textId="77777777" w:rsidR="00422609" w:rsidRPr="00435BCE" w:rsidRDefault="00435BCE" w:rsidP="00756CBF">
      <w:pPr>
        <w:spacing w:after="0"/>
        <w:ind w:left="360"/>
        <w:jc w:val="both"/>
        <w:rPr>
          <w:rFonts w:ascii="Times New Roman" w:hAnsi="Times New Roman" w:cs="Times New Roman"/>
          <w:sz w:val="24"/>
          <w:szCs w:val="24"/>
          <w:lang w:val="en-US"/>
        </w:rPr>
      </w:pPr>
      <w:r w:rsidRPr="00435BCE">
        <w:rPr>
          <w:rFonts w:ascii="Times New Roman" w:hAnsi="Times New Roman" w:cs="Times New Roman"/>
          <w:sz w:val="24"/>
          <w:szCs w:val="24"/>
          <w:lang w:val="en-US"/>
        </w:rPr>
        <w:t>R-</w:t>
      </w:r>
      <w:proofErr w:type="spellStart"/>
      <w:r w:rsidRPr="00435BCE">
        <w:rPr>
          <w:rFonts w:ascii="Times New Roman" w:hAnsi="Times New Roman" w:cs="Times New Roman"/>
          <w:sz w:val="24"/>
          <w:szCs w:val="24"/>
          <w:lang w:val="en-US"/>
        </w:rPr>
        <w:t>graphy</w:t>
      </w:r>
      <w:proofErr w:type="spellEnd"/>
      <w:r w:rsidRPr="00435BCE">
        <w:rPr>
          <w:rFonts w:ascii="Times New Roman" w:hAnsi="Times New Roman" w:cs="Times New Roman"/>
          <w:sz w:val="24"/>
          <w:szCs w:val="24"/>
          <w:lang w:val="en-US"/>
        </w:rPr>
        <w:t>: hyperinflation of the lungs.</w:t>
      </w:r>
    </w:p>
    <w:p w14:paraId="3E598863" w14:textId="77777777" w:rsidR="00485790" w:rsidRPr="00435BCE" w:rsidRDefault="00435BCE" w:rsidP="00756CBF">
      <w:pPr>
        <w:spacing w:after="0"/>
        <w:ind w:left="360"/>
        <w:jc w:val="both"/>
        <w:rPr>
          <w:rFonts w:ascii="Times New Roman" w:hAnsi="Times New Roman" w:cs="Times New Roman"/>
          <w:sz w:val="24"/>
          <w:szCs w:val="24"/>
          <w:lang w:val="en-US"/>
        </w:rPr>
      </w:pPr>
    </w:p>
    <w:p w14:paraId="0BD20440" w14:textId="77777777" w:rsidR="00D36507" w:rsidRPr="00435BCE" w:rsidRDefault="00435BCE" w:rsidP="00D36507">
      <w:pPr>
        <w:spacing w:after="0"/>
        <w:ind w:firstLine="567"/>
        <w:jc w:val="both"/>
        <w:rPr>
          <w:rFonts w:ascii="Times New Roman" w:hAnsi="Times New Roman" w:cs="Times New Roman"/>
          <w:sz w:val="24"/>
          <w:szCs w:val="24"/>
        </w:rPr>
      </w:pPr>
      <w:r w:rsidRPr="00435BCE">
        <w:rPr>
          <w:rFonts w:ascii="Times New Roman" w:hAnsi="Times New Roman" w:cs="Times New Roman"/>
          <w:b/>
          <w:bCs/>
          <w:sz w:val="24"/>
          <w:szCs w:val="24"/>
        </w:rPr>
        <w:t>Arterial Blood Gases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4536"/>
      </w:tblGrid>
      <w:tr w:rsidR="00654E01" w:rsidRPr="00435BCE" w14:paraId="1DDCDDB4" w14:textId="77777777" w:rsidTr="00654E01">
        <w:tc>
          <w:tcPr>
            <w:tcW w:w="5240" w:type="dxa"/>
            <w:tcBorders>
              <w:top w:val="single" w:sz="4" w:space="0" w:color="auto"/>
              <w:left w:val="single" w:sz="4" w:space="0" w:color="auto"/>
              <w:bottom w:val="single" w:sz="4" w:space="0" w:color="auto"/>
              <w:right w:val="single" w:sz="4" w:space="0" w:color="auto"/>
            </w:tcBorders>
          </w:tcPr>
          <w:p w14:paraId="12F9CD44" w14:textId="77777777" w:rsidR="00654E01" w:rsidRPr="00435BCE" w:rsidRDefault="00435BCE" w:rsidP="00654E01">
            <w:pPr>
              <w:spacing w:after="0"/>
              <w:ind w:firstLine="567"/>
              <w:jc w:val="both"/>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14:paraId="14445E28" w14:textId="77777777" w:rsidR="00654E01" w:rsidRPr="00435BCE" w:rsidRDefault="00435BCE" w:rsidP="00654E01">
            <w:pPr>
              <w:spacing w:after="0"/>
              <w:jc w:val="both"/>
              <w:rPr>
                <w:rFonts w:ascii="Times New Roman" w:hAnsi="Times New Roman" w:cs="Times New Roman"/>
                <w:sz w:val="24"/>
                <w:szCs w:val="24"/>
                <w:lang w:val="ro-RO"/>
              </w:rPr>
            </w:pPr>
          </w:p>
        </w:tc>
      </w:tr>
      <w:tr w:rsidR="00654E01" w:rsidRPr="00435BCE" w14:paraId="108CD30D" w14:textId="77777777" w:rsidTr="00654E01">
        <w:tc>
          <w:tcPr>
            <w:tcW w:w="5240" w:type="dxa"/>
            <w:tcBorders>
              <w:top w:val="single" w:sz="4" w:space="0" w:color="auto"/>
              <w:left w:val="single" w:sz="4" w:space="0" w:color="auto"/>
              <w:bottom w:val="single" w:sz="4" w:space="0" w:color="auto"/>
              <w:right w:val="single" w:sz="4" w:space="0" w:color="auto"/>
            </w:tcBorders>
          </w:tcPr>
          <w:p w14:paraId="3D320C92" w14:textId="77777777" w:rsidR="00654E01" w:rsidRPr="00435BCE" w:rsidRDefault="00435BCE" w:rsidP="00654E01">
            <w:pPr>
              <w:spacing w:after="0"/>
              <w:ind w:firstLine="567"/>
              <w:jc w:val="both"/>
              <w:rPr>
                <w:rFonts w:ascii="Times New Roman" w:hAnsi="Times New Roman" w:cs="Times New Roman"/>
                <w:sz w:val="24"/>
                <w:szCs w:val="24"/>
                <w:lang w:val="ro-RO"/>
              </w:rPr>
            </w:pPr>
            <w:r w:rsidRPr="00435BCE">
              <w:rPr>
                <w:rFonts w:ascii="Times New Roman" w:hAnsi="Times New Roman" w:cs="Times New Roman"/>
                <w:sz w:val="24"/>
                <w:szCs w:val="24"/>
                <w:lang w:val="ro-RO"/>
              </w:rPr>
              <w:t>PaO</w:t>
            </w:r>
            <w:r w:rsidRPr="00435BCE">
              <w:rPr>
                <w:rFonts w:ascii="Times New Roman" w:hAnsi="Times New Roman" w:cs="Times New Roman"/>
                <w:sz w:val="24"/>
                <w:szCs w:val="24"/>
                <w:vertAlign w:val="subscript"/>
                <w:lang w:val="ro-RO"/>
              </w:rPr>
              <w:t xml:space="preserve">2, </w:t>
            </w:r>
            <w:r w:rsidRPr="00435BCE">
              <w:rPr>
                <w:rFonts w:ascii="Times New Roman" w:hAnsi="Times New Roman" w:cs="Times New Roman"/>
                <w:sz w:val="24"/>
                <w:szCs w:val="24"/>
                <w:lang w:val="ro-RO"/>
              </w:rPr>
              <w:t>mm Hg</w:t>
            </w:r>
          </w:p>
        </w:tc>
        <w:tc>
          <w:tcPr>
            <w:tcW w:w="4536" w:type="dxa"/>
            <w:tcBorders>
              <w:top w:val="single" w:sz="4" w:space="0" w:color="auto"/>
              <w:left w:val="single" w:sz="4" w:space="0" w:color="auto"/>
              <w:bottom w:val="single" w:sz="4" w:space="0" w:color="auto"/>
              <w:right w:val="single" w:sz="4" w:space="0" w:color="auto"/>
            </w:tcBorders>
          </w:tcPr>
          <w:p w14:paraId="44191022" w14:textId="77777777" w:rsidR="00654E01" w:rsidRPr="00435BCE" w:rsidRDefault="00435BCE" w:rsidP="00654E01">
            <w:pPr>
              <w:spacing w:after="0"/>
              <w:ind w:firstLine="567"/>
              <w:jc w:val="both"/>
              <w:rPr>
                <w:rFonts w:ascii="Times New Roman" w:hAnsi="Times New Roman" w:cs="Times New Roman"/>
                <w:sz w:val="24"/>
                <w:szCs w:val="24"/>
                <w:lang w:val="ro-RO"/>
              </w:rPr>
            </w:pPr>
            <w:r w:rsidRPr="00435BCE">
              <w:rPr>
                <w:rFonts w:ascii="Times New Roman" w:hAnsi="Times New Roman" w:cs="Times New Roman"/>
                <w:sz w:val="24"/>
                <w:szCs w:val="24"/>
                <w:lang w:val="ro-RO"/>
              </w:rPr>
              <w:t>52</w:t>
            </w:r>
          </w:p>
        </w:tc>
      </w:tr>
      <w:tr w:rsidR="00654E01" w:rsidRPr="00435BCE" w14:paraId="6118CC2E" w14:textId="77777777" w:rsidTr="00654E01">
        <w:tc>
          <w:tcPr>
            <w:tcW w:w="5240" w:type="dxa"/>
            <w:tcBorders>
              <w:top w:val="single" w:sz="4" w:space="0" w:color="auto"/>
              <w:left w:val="single" w:sz="4" w:space="0" w:color="auto"/>
              <w:bottom w:val="single" w:sz="4" w:space="0" w:color="auto"/>
              <w:right w:val="single" w:sz="4" w:space="0" w:color="auto"/>
            </w:tcBorders>
          </w:tcPr>
          <w:p w14:paraId="05896661" w14:textId="77777777" w:rsidR="00654E01" w:rsidRPr="00435BCE" w:rsidRDefault="00435BCE" w:rsidP="00654E01">
            <w:pPr>
              <w:spacing w:after="0"/>
              <w:ind w:firstLine="567"/>
              <w:jc w:val="both"/>
              <w:rPr>
                <w:rFonts w:ascii="Times New Roman" w:hAnsi="Times New Roman" w:cs="Times New Roman"/>
                <w:sz w:val="24"/>
                <w:szCs w:val="24"/>
                <w:lang w:val="ro-RO"/>
              </w:rPr>
            </w:pPr>
            <w:r w:rsidRPr="00435BCE">
              <w:rPr>
                <w:rFonts w:ascii="Times New Roman" w:hAnsi="Times New Roman" w:cs="Times New Roman"/>
                <w:sz w:val="24"/>
                <w:szCs w:val="24"/>
                <w:lang w:val="ro-RO"/>
              </w:rPr>
              <w:t>HbO</w:t>
            </w:r>
            <w:r w:rsidRPr="00435BCE">
              <w:rPr>
                <w:rFonts w:ascii="Times New Roman" w:hAnsi="Times New Roman" w:cs="Times New Roman"/>
                <w:sz w:val="24"/>
                <w:szCs w:val="24"/>
                <w:vertAlign w:val="subscript"/>
                <w:lang w:val="ro-RO"/>
              </w:rPr>
              <w:t xml:space="preserve">2 </w:t>
            </w:r>
            <w:r w:rsidRPr="00435BCE">
              <w:rPr>
                <w:rFonts w:ascii="Times New Roman" w:hAnsi="Times New Roman" w:cs="Times New Roman"/>
                <w:sz w:val="24"/>
                <w:szCs w:val="24"/>
                <w:lang w:val="ro-RO"/>
              </w:rPr>
              <w:t>mm Hg</w:t>
            </w:r>
          </w:p>
        </w:tc>
        <w:tc>
          <w:tcPr>
            <w:tcW w:w="4536" w:type="dxa"/>
            <w:tcBorders>
              <w:top w:val="single" w:sz="4" w:space="0" w:color="auto"/>
              <w:left w:val="single" w:sz="4" w:space="0" w:color="auto"/>
              <w:bottom w:val="single" w:sz="4" w:space="0" w:color="auto"/>
              <w:right w:val="single" w:sz="4" w:space="0" w:color="auto"/>
            </w:tcBorders>
          </w:tcPr>
          <w:p w14:paraId="032943C0" w14:textId="77777777" w:rsidR="00654E01" w:rsidRPr="00435BCE" w:rsidRDefault="00435BCE" w:rsidP="00654E01">
            <w:pPr>
              <w:spacing w:after="0"/>
              <w:ind w:firstLine="567"/>
              <w:jc w:val="both"/>
              <w:rPr>
                <w:rFonts w:ascii="Times New Roman" w:hAnsi="Times New Roman" w:cs="Times New Roman"/>
                <w:sz w:val="24"/>
                <w:szCs w:val="24"/>
                <w:lang w:val="ro-RO"/>
              </w:rPr>
            </w:pPr>
            <w:r w:rsidRPr="00435BCE">
              <w:rPr>
                <w:rFonts w:ascii="Times New Roman" w:hAnsi="Times New Roman" w:cs="Times New Roman"/>
                <w:sz w:val="24"/>
                <w:szCs w:val="24"/>
                <w:lang w:val="ro-RO"/>
              </w:rPr>
              <w:t xml:space="preserve">80 </w:t>
            </w:r>
          </w:p>
        </w:tc>
      </w:tr>
      <w:tr w:rsidR="00654E01" w:rsidRPr="00435BCE" w14:paraId="477E2A15" w14:textId="77777777" w:rsidTr="00654E01">
        <w:tc>
          <w:tcPr>
            <w:tcW w:w="5240" w:type="dxa"/>
            <w:tcBorders>
              <w:top w:val="single" w:sz="4" w:space="0" w:color="auto"/>
              <w:left w:val="single" w:sz="4" w:space="0" w:color="auto"/>
              <w:bottom w:val="single" w:sz="4" w:space="0" w:color="auto"/>
              <w:right w:val="single" w:sz="4" w:space="0" w:color="auto"/>
            </w:tcBorders>
          </w:tcPr>
          <w:p w14:paraId="0F5DD9BB" w14:textId="77777777" w:rsidR="00654E01" w:rsidRPr="00435BCE" w:rsidRDefault="00435BCE" w:rsidP="00654E01">
            <w:pPr>
              <w:spacing w:after="0"/>
              <w:ind w:firstLine="567"/>
              <w:jc w:val="both"/>
              <w:rPr>
                <w:rFonts w:ascii="Times New Roman" w:hAnsi="Times New Roman" w:cs="Times New Roman"/>
                <w:sz w:val="24"/>
                <w:szCs w:val="24"/>
                <w:lang w:val="ro-RO"/>
              </w:rPr>
            </w:pPr>
            <w:r w:rsidRPr="00435BCE">
              <w:rPr>
                <w:rFonts w:ascii="Times New Roman" w:hAnsi="Times New Roman" w:cs="Times New Roman"/>
                <w:sz w:val="24"/>
                <w:szCs w:val="24"/>
                <w:lang w:val="ro-RO"/>
              </w:rPr>
              <w:t>PaCO</w:t>
            </w:r>
            <w:r w:rsidRPr="00435BCE">
              <w:rPr>
                <w:rFonts w:ascii="Times New Roman" w:hAnsi="Times New Roman" w:cs="Times New Roman"/>
                <w:sz w:val="24"/>
                <w:szCs w:val="24"/>
                <w:vertAlign w:val="subscript"/>
                <w:lang w:val="ro-RO"/>
              </w:rPr>
              <w:t xml:space="preserve">2 </w:t>
            </w:r>
            <w:r w:rsidRPr="00435BCE">
              <w:rPr>
                <w:rFonts w:ascii="Times New Roman" w:hAnsi="Times New Roman" w:cs="Times New Roman"/>
                <w:sz w:val="24"/>
                <w:szCs w:val="24"/>
                <w:lang w:val="ro-RO"/>
              </w:rPr>
              <w:t>mm Hg</w:t>
            </w:r>
          </w:p>
        </w:tc>
        <w:tc>
          <w:tcPr>
            <w:tcW w:w="4536" w:type="dxa"/>
            <w:tcBorders>
              <w:top w:val="single" w:sz="4" w:space="0" w:color="auto"/>
              <w:left w:val="single" w:sz="4" w:space="0" w:color="auto"/>
              <w:bottom w:val="single" w:sz="4" w:space="0" w:color="auto"/>
              <w:right w:val="single" w:sz="4" w:space="0" w:color="auto"/>
            </w:tcBorders>
          </w:tcPr>
          <w:p w14:paraId="1E769D53" w14:textId="77777777" w:rsidR="00654E01" w:rsidRPr="00435BCE" w:rsidRDefault="00435BCE" w:rsidP="00654E01">
            <w:pPr>
              <w:spacing w:after="0"/>
              <w:ind w:firstLine="567"/>
              <w:jc w:val="both"/>
              <w:rPr>
                <w:rFonts w:ascii="Times New Roman" w:hAnsi="Times New Roman" w:cs="Times New Roman"/>
                <w:sz w:val="24"/>
                <w:szCs w:val="24"/>
                <w:lang w:val="ro-RO"/>
              </w:rPr>
            </w:pPr>
            <w:r w:rsidRPr="00435BCE">
              <w:rPr>
                <w:rFonts w:ascii="Times New Roman" w:hAnsi="Times New Roman" w:cs="Times New Roman"/>
                <w:sz w:val="24"/>
                <w:szCs w:val="24"/>
                <w:lang w:val="ro-RO"/>
              </w:rPr>
              <w:t>67</w:t>
            </w:r>
          </w:p>
        </w:tc>
      </w:tr>
      <w:tr w:rsidR="00654E01" w:rsidRPr="00435BCE" w14:paraId="33123BDA" w14:textId="77777777" w:rsidTr="00654E01">
        <w:tc>
          <w:tcPr>
            <w:tcW w:w="5240" w:type="dxa"/>
            <w:tcBorders>
              <w:top w:val="single" w:sz="4" w:space="0" w:color="auto"/>
              <w:left w:val="single" w:sz="4" w:space="0" w:color="auto"/>
              <w:bottom w:val="single" w:sz="4" w:space="0" w:color="auto"/>
              <w:right w:val="single" w:sz="4" w:space="0" w:color="auto"/>
            </w:tcBorders>
          </w:tcPr>
          <w:p w14:paraId="4E21328F" w14:textId="77777777" w:rsidR="00654E01" w:rsidRPr="00435BCE" w:rsidRDefault="00435BCE" w:rsidP="00654E01">
            <w:pPr>
              <w:spacing w:after="0"/>
              <w:ind w:firstLine="567"/>
              <w:jc w:val="both"/>
              <w:rPr>
                <w:rFonts w:ascii="Times New Roman" w:hAnsi="Times New Roman" w:cs="Times New Roman"/>
                <w:sz w:val="24"/>
                <w:szCs w:val="24"/>
                <w:lang w:val="ro-RO"/>
              </w:rPr>
            </w:pPr>
            <w:r w:rsidRPr="00435BCE">
              <w:rPr>
                <w:rFonts w:ascii="Times New Roman" w:hAnsi="Times New Roman" w:cs="Times New Roman"/>
                <w:sz w:val="24"/>
                <w:szCs w:val="24"/>
                <w:lang w:val="ro-RO"/>
              </w:rPr>
              <w:t>PH</w:t>
            </w:r>
          </w:p>
        </w:tc>
        <w:tc>
          <w:tcPr>
            <w:tcW w:w="4536" w:type="dxa"/>
            <w:tcBorders>
              <w:top w:val="single" w:sz="4" w:space="0" w:color="auto"/>
              <w:left w:val="single" w:sz="4" w:space="0" w:color="auto"/>
              <w:bottom w:val="single" w:sz="4" w:space="0" w:color="auto"/>
              <w:right w:val="single" w:sz="4" w:space="0" w:color="auto"/>
            </w:tcBorders>
          </w:tcPr>
          <w:p w14:paraId="6A9D6400" w14:textId="77777777" w:rsidR="00654E01" w:rsidRPr="00435BCE" w:rsidRDefault="00435BCE" w:rsidP="00654E01">
            <w:pPr>
              <w:spacing w:after="0"/>
              <w:ind w:firstLine="567"/>
              <w:jc w:val="both"/>
              <w:rPr>
                <w:rFonts w:ascii="Times New Roman" w:hAnsi="Times New Roman" w:cs="Times New Roman"/>
                <w:sz w:val="24"/>
                <w:szCs w:val="24"/>
                <w:lang w:val="ro-RO"/>
              </w:rPr>
            </w:pPr>
            <w:r w:rsidRPr="00435BCE">
              <w:rPr>
                <w:rFonts w:ascii="Times New Roman" w:hAnsi="Times New Roman" w:cs="Times New Roman"/>
                <w:sz w:val="24"/>
                <w:szCs w:val="24"/>
                <w:lang w:val="ro-RO"/>
              </w:rPr>
              <w:t>7,31</w:t>
            </w:r>
          </w:p>
        </w:tc>
      </w:tr>
      <w:tr w:rsidR="00654E01" w:rsidRPr="00435BCE" w14:paraId="4E4BAEB7" w14:textId="77777777" w:rsidTr="00654E01">
        <w:tc>
          <w:tcPr>
            <w:tcW w:w="5240" w:type="dxa"/>
            <w:tcBorders>
              <w:top w:val="single" w:sz="4" w:space="0" w:color="auto"/>
              <w:left w:val="single" w:sz="4" w:space="0" w:color="auto"/>
              <w:bottom w:val="single" w:sz="4" w:space="0" w:color="auto"/>
              <w:right w:val="single" w:sz="4" w:space="0" w:color="auto"/>
            </w:tcBorders>
          </w:tcPr>
          <w:p w14:paraId="5D8EEA98" w14:textId="77777777" w:rsidR="00654E01" w:rsidRPr="00435BCE" w:rsidRDefault="00435BCE" w:rsidP="00654E01">
            <w:pPr>
              <w:spacing w:after="0"/>
              <w:ind w:firstLine="567"/>
              <w:jc w:val="both"/>
              <w:rPr>
                <w:rFonts w:ascii="Times New Roman" w:hAnsi="Times New Roman" w:cs="Times New Roman"/>
                <w:sz w:val="24"/>
                <w:szCs w:val="24"/>
                <w:lang w:val="ro-RO"/>
              </w:rPr>
            </w:pPr>
            <w:r w:rsidRPr="00435BCE">
              <w:rPr>
                <w:rFonts w:ascii="Times New Roman" w:hAnsi="Times New Roman" w:cs="Times New Roman"/>
                <w:sz w:val="24"/>
                <w:szCs w:val="24"/>
                <w:lang w:val="en-US"/>
              </w:rPr>
              <w:t>[</w:t>
            </w:r>
            <w:r w:rsidRPr="00435BCE">
              <w:rPr>
                <w:rFonts w:ascii="Times New Roman" w:hAnsi="Times New Roman" w:cs="Times New Roman"/>
                <w:sz w:val="24"/>
                <w:szCs w:val="24"/>
                <w:lang w:val="ro-RO"/>
              </w:rPr>
              <w:t>HCO</w:t>
            </w:r>
            <w:r w:rsidRPr="00435BCE">
              <w:rPr>
                <w:rFonts w:ascii="Times New Roman" w:hAnsi="Times New Roman" w:cs="Times New Roman"/>
                <w:sz w:val="24"/>
                <w:szCs w:val="24"/>
                <w:vertAlign w:val="subscript"/>
                <w:lang w:val="ro-RO"/>
              </w:rPr>
              <w:t>3</w:t>
            </w:r>
            <w:r w:rsidRPr="00435BCE">
              <w:rPr>
                <w:rFonts w:ascii="Times New Roman" w:hAnsi="Times New Roman" w:cs="Times New Roman"/>
                <w:sz w:val="24"/>
                <w:szCs w:val="24"/>
                <w:vertAlign w:val="superscript"/>
                <w:lang w:val="ro-RO"/>
              </w:rPr>
              <w:t>-</w:t>
            </w:r>
            <w:r w:rsidRPr="00435BCE">
              <w:rPr>
                <w:rFonts w:ascii="Times New Roman" w:hAnsi="Times New Roman" w:cs="Times New Roman"/>
                <w:sz w:val="24"/>
                <w:szCs w:val="24"/>
                <w:lang w:val="en-US"/>
              </w:rPr>
              <w:t>] mMol L</w:t>
            </w:r>
          </w:p>
        </w:tc>
        <w:tc>
          <w:tcPr>
            <w:tcW w:w="4536" w:type="dxa"/>
            <w:tcBorders>
              <w:top w:val="single" w:sz="4" w:space="0" w:color="auto"/>
              <w:left w:val="single" w:sz="4" w:space="0" w:color="auto"/>
              <w:bottom w:val="single" w:sz="4" w:space="0" w:color="auto"/>
              <w:right w:val="single" w:sz="4" w:space="0" w:color="auto"/>
            </w:tcBorders>
          </w:tcPr>
          <w:p w14:paraId="4ECA9F3C" w14:textId="77777777" w:rsidR="00654E01" w:rsidRPr="00435BCE" w:rsidRDefault="00435BCE" w:rsidP="00654E01">
            <w:pPr>
              <w:spacing w:after="0"/>
              <w:ind w:firstLine="567"/>
              <w:jc w:val="both"/>
              <w:rPr>
                <w:rFonts w:ascii="Times New Roman" w:hAnsi="Times New Roman" w:cs="Times New Roman"/>
                <w:sz w:val="24"/>
                <w:szCs w:val="24"/>
                <w:lang w:val="ro-RO"/>
              </w:rPr>
            </w:pPr>
            <w:r w:rsidRPr="00435BCE">
              <w:rPr>
                <w:rFonts w:ascii="Times New Roman" w:hAnsi="Times New Roman" w:cs="Times New Roman"/>
                <w:sz w:val="24"/>
                <w:szCs w:val="24"/>
                <w:lang w:val="ro-RO"/>
              </w:rPr>
              <w:t>33</w:t>
            </w:r>
          </w:p>
        </w:tc>
      </w:tr>
    </w:tbl>
    <w:p w14:paraId="487A8E3A" w14:textId="77777777" w:rsidR="00422609" w:rsidRPr="00435BCE" w:rsidRDefault="00435BCE" w:rsidP="00756CBF">
      <w:pPr>
        <w:spacing w:after="0"/>
        <w:jc w:val="both"/>
        <w:rPr>
          <w:rFonts w:ascii="Times New Roman" w:hAnsi="Times New Roman" w:cs="Times New Roman"/>
          <w:sz w:val="24"/>
          <w:szCs w:val="24"/>
        </w:rPr>
      </w:pPr>
    </w:p>
    <w:p w14:paraId="20AF288E" w14:textId="77777777" w:rsidR="00422609" w:rsidRPr="00435BCE" w:rsidRDefault="00435BCE" w:rsidP="00422609">
      <w:pPr>
        <w:pStyle w:val="Listparagraf"/>
        <w:numPr>
          <w:ilvl w:val="0"/>
          <w:numId w:val="8"/>
        </w:numPr>
        <w:spacing w:after="0"/>
        <w:jc w:val="both"/>
        <w:rPr>
          <w:rFonts w:ascii="Times New Roman" w:hAnsi="Times New Roman" w:cs="Times New Roman"/>
          <w:sz w:val="24"/>
          <w:szCs w:val="24"/>
          <w:lang w:val="en-US"/>
        </w:rPr>
      </w:pPr>
      <w:r w:rsidRPr="00435BCE">
        <w:rPr>
          <w:rFonts w:ascii="Times New Roman" w:hAnsi="Times New Roman" w:cs="Times New Roman"/>
          <w:sz w:val="24"/>
          <w:szCs w:val="24"/>
          <w:lang w:val="en-US"/>
        </w:rPr>
        <w:t>Which type of respiratory disorders has patient (obstructive or restrictive)?</w:t>
      </w:r>
    </w:p>
    <w:p w14:paraId="7AB38F1F" w14:textId="77777777" w:rsidR="00422609" w:rsidRPr="00435BCE" w:rsidRDefault="00435BCE" w:rsidP="00422609">
      <w:pPr>
        <w:pStyle w:val="Listparagraf"/>
        <w:numPr>
          <w:ilvl w:val="0"/>
          <w:numId w:val="8"/>
        </w:numPr>
        <w:spacing w:after="0"/>
        <w:jc w:val="both"/>
        <w:rPr>
          <w:rFonts w:ascii="Times New Roman" w:hAnsi="Times New Roman" w:cs="Times New Roman"/>
          <w:sz w:val="24"/>
          <w:szCs w:val="24"/>
          <w:lang w:val="en-US"/>
        </w:rPr>
      </w:pPr>
      <w:r w:rsidRPr="00435BCE">
        <w:rPr>
          <w:rFonts w:ascii="Times New Roman" w:hAnsi="Times New Roman" w:cs="Times New Roman"/>
          <w:sz w:val="24"/>
          <w:szCs w:val="24"/>
          <w:lang w:val="en-US"/>
        </w:rPr>
        <w:t xml:space="preserve">What is </w:t>
      </w:r>
      <w:r w:rsidRPr="00435BCE">
        <w:rPr>
          <w:rFonts w:ascii="Times New Roman" w:hAnsi="Times New Roman" w:cs="Times New Roman"/>
          <w:sz w:val="24"/>
          <w:szCs w:val="24"/>
          <w:lang w:val="en-US"/>
        </w:rPr>
        <w:t>etiology of the patient</w:t>
      </w:r>
      <w:r w:rsidRPr="00435BCE">
        <w:rPr>
          <w:rFonts w:ascii="Times New Roman" w:hAnsi="Times New Roman" w:cs="Times New Roman"/>
          <w:sz w:val="24"/>
          <w:szCs w:val="24"/>
          <w:lang w:val="en-US"/>
        </w:rPr>
        <w:t>’s disease?</w:t>
      </w:r>
    </w:p>
    <w:p w14:paraId="558699A9" w14:textId="77777777" w:rsidR="00422609" w:rsidRPr="00435BCE" w:rsidRDefault="00435BCE" w:rsidP="00422609">
      <w:pPr>
        <w:pStyle w:val="Listparagraf"/>
        <w:numPr>
          <w:ilvl w:val="0"/>
          <w:numId w:val="8"/>
        </w:numPr>
        <w:spacing w:after="0"/>
        <w:jc w:val="both"/>
        <w:rPr>
          <w:rFonts w:ascii="Times New Roman" w:hAnsi="Times New Roman" w:cs="Times New Roman"/>
          <w:sz w:val="24"/>
          <w:szCs w:val="24"/>
          <w:lang w:val="en-US"/>
        </w:rPr>
      </w:pPr>
      <w:r w:rsidRPr="00435BCE">
        <w:rPr>
          <w:rFonts w:ascii="Times New Roman" w:hAnsi="Times New Roman" w:cs="Times New Roman"/>
          <w:sz w:val="24"/>
          <w:szCs w:val="24"/>
          <w:lang w:val="en-US"/>
        </w:rPr>
        <w:t>What is the role of smoking</w:t>
      </w:r>
      <w:r w:rsidRPr="00435BCE">
        <w:rPr>
          <w:rFonts w:ascii="Times New Roman" w:hAnsi="Times New Roman" w:cs="Times New Roman"/>
          <w:sz w:val="24"/>
          <w:szCs w:val="24"/>
          <w:lang w:val="en-US"/>
        </w:rPr>
        <w:t xml:space="preserve"> in this pathology</w:t>
      </w:r>
      <w:r w:rsidRPr="00435BCE">
        <w:rPr>
          <w:rFonts w:ascii="Times New Roman" w:hAnsi="Times New Roman" w:cs="Times New Roman"/>
          <w:sz w:val="24"/>
          <w:szCs w:val="24"/>
          <w:lang w:val="en-US"/>
        </w:rPr>
        <w:t>?</w:t>
      </w:r>
    </w:p>
    <w:p w14:paraId="27C1DCE9" w14:textId="77777777" w:rsidR="00422609" w:rsidRPr="00435BCE" w:rsidRDefault="00435BCE" w:rsidP="00422609">
      <w:pPr>
        <w:pStyle w:val="Listparagraf"/>
        <w:numPr>
          <w:ilvl w:val="0"/>
          <w:numId w:val="8"/>
        </w:numPr>
        <w:spacing w:after="0"/>
        <w:jc w:val="both"/>
        <w:rPr>
          <w:rFonts w:ascii="Times New Roman" w:hAnsi="Times New Roman" w:cs="Times New Roman"/>
          <w:sz w:val="24"/>
          <w:szCs w:val="24"/>
          <w:lang w:val="en-US"/>
        </w:rPr>
      </w:pPr>
      <w:r w:rsidRPr="00435BCE">
        <w:rPr>
          <w:rFonts w:ascii="Times New Roman" w:hAnsi="Times New Roman" w:cs="Times New Roman"/>
          <w:sz w:val="24"/>
          <w:szCs w:val="24"/>
          <w:lang w:val="en-US"/>
        </w:rPr>
        <w:t>What changes are attested in the blood of the patients and argument the pathophysiology of them.</w:t>
      </w:r>
    </w:p>
    <w:p w14:paraId="53449B6E" w14:textId="77777777" w:rsidR="00485790" w:rsidRPr="00435BCE" w:rsidRDefault="00435BCE" w:rsidP="00422609">
      <w:pPr>
        <w:pStyle w:val="Listparagraf"/>
        <w:numPr>
          <w:ilvl w:val="0"/>
          <w:numId w:val="8"/>
        </w:numPr>
        <w:spacing w:after="0"/>
        <w:jc w:val="both"/>
        <w:rPr>
          <w:rFonts w:ascii="Times New Roman" w:hAnsi="Times New Roman" w:cs="Times New Roman"/>
          <w:sz w:val="24"/>
          <w:szCs w:val="24"/>
          <w:lang w:val="en-US"/>
        </w:rPr>
      </w:pPr>
      <w:r w:rsidRPr="00435BCE">
        <w:rPr>
          <w:rFonts w:ascii="Times New Roman" w:hAnsi="Times New Roman" w:cs="Times New Roman"/>
          <w:sz w:val="24"/>
          <w:szCs w:val="24"/>
          <w:lang w:val="en-US"/>
        </w:rPr>
        <w:t xml:space="preserve">Which type of dyspnea has this patient and explain the mechanism of it? </w:t>
      </w:r>
    </w:p>
    <w:p w14:paraId="0A0B9B10" w14:textId="77777777" w:rsidR="00422609" w:rsidRPr="00435BCE" w:rsidRDefault="00435BCE" w:rsidP="00422609">
      <w:pPr>
        <w:pStyle w:val="Listparagraf"/>
        <w:numPr>
          <w:ilvl w:val="0"/>
          <w:numId w:val="8"/>
        </w:numPr>
        <w:spacing w:after="0"/>
        <w:jc w:val="both"/>
        <w:rPr>
          <w:rFonts w:ascii="Times New Roman" w:hAnsi="Times New Roman" w:cs="Times New Roman"/>
          <w:sz w:val="24"/>
          <w:szCs w:val="24"/>
          <w:lang w:val="en-US"/>
        </w:rPr>
      </w:pPr>
      <w:r w:rsidRPr="00435BCE">
        <w:rPr>
          <w:rFonts w:ascii="Times New Roman" w:hAnsi="Times New Roman" w:cs="Times New Roman"/>
          <w:sz w:val="24"/>
          <w:szCs w:val="24"/>
          <w:lang w:val="en-US"/>
        </w:rPr>
        <w:t>Explain the mechanisms of hypoxemia and hypercapnia.</w:t>
      </w:r>
    </w:p>
    <w:p w14:paraId="7A486EF4" w14:textId="77777777" w:rsidR="00422609" w:rsidRPr="00435BCE" w:rsidRDefault="00435BCE" w:rsidP="00422609">
      <w:pPr>
        <w:pStyle w:val="Listparagraf"/>
        <w:numPr>
          <w:ilvl w:val="0"/>
          <w:numId w:val="8"/>
        </w:numPr>
        <w:spacing w:after="0"/>
        <w:jc w:val="both"/>
        <w:rPr>
          <w:rFonts w:ascii="Times New Roman" w:hAnsi="Times New Roman" w:cs="Times New Roman"/>
          <w:sz w:val="24"/>
          <w:szCs w:val="24"/>
          <w:lang w:val="en-US"/>
        </w:rPr>
      </w:pPr>
      <w:r w:rsidRPr="00435BCE">
        <w:rPr>
          <w:rFonts w:ascii="Times New Roman" w:hAnsi="Times New Roman" w:cs="Times New Roman"/>
          <w:sz w:val="24"/>
          <w:szCs w:val="24"/>
          <w:lang w:val="en-US"/>
        </w:rPr>
        <w:t xml:space="preserve">How is changed BP and what is the pathogenetic mechanisms of these changes? </w:t>
      </w:r>
    </w:p>
    <w:p w14:paraId="47D5850B" w14:textId="77777777" w:rsidR="00422609" w:rsidRPr="00435BCE" w:rsidRDefault="00435BCE" w:rsidP="00422609">
      <w:pPr>
        <w:pStyle w:val="Listparagraf"/>
        <w:numPr>
          <w:ilvl w:val="0"/>
          <w:numId w:val="8"/>
        </w:numPr>
        <w:spacing w:after="0"/>
        <w:jc w:val="both"/>
        <w:rPr>
          <w:rFonts w:ascii="Times New Roman" w:hAnsi="Times New Roman" w:cs="Times New Roman"/>
          <w:sz w:val="24"/>
          <w:szCs w:val="24"/>
          <w:lang w:val="en-US"/>
        </w:rPr>
      </w:pPr>
      <w:r w:rsidRPr="00435BCE">
        <w:rPr>
          <w:rFonts w:ascii="Times New Roman" w:hAnsi="Times New Roman" w:cs="Times New Roman"/>
          <w:sz w:val="24"/>
          <w:szCs w:val="24"/>
          <w:lang w:val="en-US"/>
        </w:rPr>
        <w:t>What is pathophysiology of barrel chest?</w:t>
      </w:r>
    </w:p>
    <w:p w14:paraId="655DE151" w14:textId="77777777" w:rsidR="00422609" w:rsidRPr="00435BCE" w:rsidRDefault="00435BCE" w:rsidP="00422609">
      <w:pPr>
        <w:pStyle w:val="Listparagraf"/>
        <w:numPr>
          <w:ilvl w:val="0"/>
          <w:numId w:val="8"/>
        </w:numPr>
        <w:spacing w:after="0"/>
        <w:jc w:val="both"/>
        <w:rPr>
          <w:rFonts w:ascii="Times New Roman" w:hAnsi="Times New Roman" w:cs="Times New Roman"/>
          <w:sz w:val="24"/>
          <w:szCs w:val="24"/>
          <w:lang w:val="en-US"/>
        </w:rPr>
      </w:pPr>
      <w:r w:rsidRPr="00435BCE">
        <w:rPr>
          <w:rFonts w:ascii="Times New Roman" w:hAnsi="Times New Roman" w:cs="Times New Roman"/>
          <w:sz w:val="24"/>
          <w:szCs w:val="24"/>
          <w:lang w:val="en-US"/>
        </w:rPr>
        <w:t>Argument the</w:t>
      </w:r>
      <w:r w:rsidRPr="00435BCE">
        <w:rPr>
          <w:rFonts w:ascii="Times New Roman" w:hAnsi="Times New Roman" w:cs="Times New Roman"/>
          <w:sz w:val="24"/>
          <w:szCs w:val="24"/>
          <w:lang w:val="en-US"/>
        </w:rPr>
        <w:t xml:space="preserve"> changes in spirogram.</w:t>
      </w:r>
    </w:p>
    <w:p w14:paraId="5D99D6F6" w14:textId="77777777" w:rsidR="00756CBF" w:rsidRPr="00435BCE" w:rsidRDefault="00435BCE" w:rsidP="00485790">
      <w:pPr>
        <w:pStyle w:val="Listparagraf"/>
        <w:numPr>
          <w:ilvl w:val="0"/>
          <w:numId w:val="8"/>
        </w:numPr>
        <w:spacing w:after="0"/>
        <w:jc w:val="both"/>
        <w:rPr>
          <w:rFonts w:ascii="Times New Roman" w:hAnsi="Times New Roman" w:cs="Times New Roman"/>
          <w:sz w:val="24"/>
          <w:szCs w:val="24"/>
          <w:lang w:val="en-US"/>
        </w:rPr>
      </w:pPr>
      <w:r w:rsidRPr="00435BCE">
        <w:rPr>
          <w:rFonts w:ascii="Times New Roman" w:hAnsi="Times New Roman" w:cs="Times New Roman"/>
          <w:sz w:val="24"/>
          <w:szCs w:val="24"/>
          <w:lang w:val="en-US"/>
        </w:rPr>
        <w:t xml:space="preserve"> Explain the changes attested in </w:t>
      </w:r>
      <w:r w:rsidRPr="00435BCE">
        <w:rPr>
          <w:rFonts w:ascii="Times New Roman" w:hAnsi="Times New Roman" w:cs="Times New Roman"/>
          <w:sz w:val="24"/>
          <w:szCs w:val="24"/>
          <w:lang w:val="en-US"/>
        </w:rPr>
        <w:t>arterial blood gases</w:t>
      </w:r>
      <w:r w:rsidRPr="00435BCE">
        <w:rPr>
          <w:rFonts w:ascii="Times New Roman" w:hAnsi="Times New Roman" w:cs="Times New Roman"/>
          <w:sz w:val="24"/>
          <w:szCs w:val="24"/>
          <w:lang w:val="en-US"/>
        </w:rPr>
        <w:t xml:space="preserve">. </w:t>
      </w:r>
    </w:p>
    <w:p w14:paraId="71D882D7" w14:textId="77777777" w:rsidR="00485790" w:rsidRPr="000214A2" w:rsidRDefault="00435BCE" w:rsidP="00485790">
      <w:pPr>
        <w:pStyle w:val="Listparagraf"/>
        <w:spacing w:after="0"/>
        <w:ind w:left="927"/>
        <w:jc w:val="both"/>
        <w:rPr>
          <w:lang w:val="en-US"/>
        </w:rPr>
      </w:pPr>
    </w:p>
    <w:p w14:paraId="1A206C64" w14:textId="77777777" w:rsidR="00756CBF" w:rsidRPr="000214A2" w:rsidRDefault="00435BCE" w:rsidP="00485790">
      <w:pPr>
        <w:spacing w:after="0"/>
        <w:jc w:val="both"/>
        <w:rPr>
          <w:lang w:val="en-US"/>
        </w:rPr>
      </w:pPr>
    </w:p>
    <w:p w14:paraId="68EAFC96" w14:textId="77777777" w:rsidR="00991190" w:rsidRPr="000214A2" w:rsidRDefault="00435BCE">
      <w:pPr>
        <w:rPr>
          <w:lang w:val="en-US"/>
        </w:rPr>
      </w:pPr>
      <w:r w:rsidRPr="000214A2">
        <w:rPr>
          <w:lang w:val="en-US"/>
        </w:rPr>
        <w:br w:type="page"/>
      </w:r>
    </w:p>
    <w:p w14:paraId="19E8F28B" w14:textId="77777777" w:rsidR="00F55E5E" w:rsidRPr="00435BCE" w:rsidRDefault="00435BCE" w:rsidP="00435BCE">
      <w:pPr>
        <w:spacing w:after="0"/>
        <w:ind w:left="567" w:firstLine="567"/>
        <w:jc w:val="center"/>
        <w:rPr>
          <w:rFonts w:ascii="Times New Roman" w:hAnsi="Times New Roman" w:cs="Times New Roman"/>
          <w:b/>
          <w:bCs/>
          <w:sz w:val="24"/>
          <w:szCs w:val="24"/>
          <w:lang w:val="en-US"/>
        </w:rPr>
      </w:pPr>
      <w:r w:rsidRPr="00435BCE">
        <w:rPr>
          <w:rFonts w:ascii="Times New Roman" w:hAnsi="Times New Roman" w:cs="Times New Roman"/>
          <w:b/>
          <w:bCs/>
          <w:sz w:val="24"/>
          <w:szCs w:val="24"/>
          <w:lang w:val="en-US"/>
        </w:rPr>
        <w:lastRenderedPageBreak/>
        <w:t>Clinical case 2.</w:t>
      </w:r>
    </w:p>
    <w:p w14:paraId="18AD6F21" w14:textId="77777777" w:rsidR="00DF17AA" w:rsidRPr="00435BCE" w:rsidRDefault="00435BCE" w:rsidP="00435BCE">
      <w:pPr>
        <w:spacing w:after="0"/>
        <w:ind w:left="567" w:firstLine="567"/>
        <w:jc w:val="both"/>
        <w:rPr>
          <w:rFonts w:ascii="Times New Roman" w:hAnsi="Times New Roman" w:cs="Times New Roman"/>
          <w:sz w:val="24"/>
          <w:szCs w:val="24"/>
          <w:lang w:val="en-US"/>
        </w:rPr>
      </w:pPr>
      <w:r w:rsidRPr="00435BCE">
        <w:rPr>
          <w:rFonts w:ascii="Times New Roman" w:hAnsi="Times New Roman" w:cs="Times New Roman"/>
          <w:sz w:val="24"/>
          <w:szCs w:val="24"/>
          <w:lang w:val="en-US"/>
        </w:rPr>
        <w:t>Mr. R.I. is a 69-year-old man, who has been referred to the Pulmonary Disease Clinic by his nurse practitioner. He presents with the following chief complai</w:t>
      </w:r>
      <w:r w:rsidRPr="00435BCE">
        <w:rPr>
          <w:rFonts w:ascii="Times New Roman" w:hAnsi="Times New Roman" w:cs="Times New Roman"/>
          <w:sz w:val="24"/>
          <w:szCs w:val="24"/>
          <w:lang w:val="en-US"/>
        </w:rPr>
        <w:t xml:space="preserve">nts: “difficulty catching my breath and it is getting worse; a persistent, dry, and hacking cough; and a tight feeling in my chest.” Currently complains of </w:t>
      </w:r>
      <w:proofErr w:type="spellStart"/>
      <w:r w:rsidRPr="00435BCE">
        <w:rPr>
          <w:rFonts w:ascii="Times New Roman" w:hAnsi="Times New Roman" w:cs="Times New Roman"/>
          <w:sz w:val="24"/>
          <w:szCs w:val="24"/>
          <w:lang w:val="en-US"/>
        </w:rPr>
        <w:t>dyspnoea</w:t>
      </w:r>
      <w:proofErr w:type="spellEnd"/>
      <w:r w:rsidRPr="00435BCE">
        <w:rPr>
          <w:rFonts w:ascii="Times New Roman" w:hAnsi="Times New Roman" w:cs="Times New Roman"/>
          <w:sz w:val="24"/>
          <w:szCs w:val="24"/>
          <w:lang w:val="en-US"/>
        </w:rPr>
        <w:t xml:space="preserve"> on physical exertion (absent at rest). He is a retired worker of 45 years, who was working </w:t>
      </w:r>
      <w:r w:rsidRPr="00435BCE">
        <w:rPr>
          <w:rFonts w:ascii="Times New Roman" w:hAnsi="Times New Roman" w:cs="Times New Roman"/>
          <w:sz w:val="24"/>
          <w:szCs w:val="24"/>
          <w:lang w:val="en-US"/>
        </w:rPr>
        <w:t xml:space="preserve">in break factory, was making breaks composed some part from asbestos material. </w:t>
      </w:r>
    </w:p>
    <w:p w14:paraId="508CF40B" w14:textId="77777777" w:rsidR="00DF17AA" w:rsidRPr="00435BCE" w:rsidRDefault="00435BCE" w:rsidP="00435BCE">
      <w:pPr>
        <w:spacing w:after="0"/>
        <w:ind w:left="567" w:firstLine="567"/>
        <w:jc w:val="both"/>
        <w:rPr>
          <w:rFonts w:ascii="Times New Roman" w:hAnsi="Times New Roman" w:cs="Times New Roman"/>
          <w:sz w:val="24"/>
          <w:szCs w:val="24"/>
          <w:lang w:val="en-US"/>
        </w:rPr>
      </w:pPr>
      <w:r w:rsidRPr="00435BCE">
        <w:rPr>
          <w:rFonts w:ascii="Times New Roman" w:hAnsi="Times New Roman" w:cs="Times New Roman"/>
          <w:sz w:val="24"/>
          <w:szCs w:val="24"/>
          <w:lang w:val="en-US"/>
        </w:rPr>
        <w:t xml:space="preserve">Objective: </w:t>
      </w:r>
      <w:r w:rsidRPr="00435BCE">
        <w:rPr>
          <w:rFonts w:ascii="Times New Roman" w:hAnsi="Times New Roman" w:cs="Times New Roman"/>
          <w:sz w:val="24"/>
          <w:szCs w:val="24"/>
          <w:lang w:val="en-US"/>
        </w:rPr>
        <w:t>BP (sitting, both arms) - 131/75 mm Hg</w:t>
      </w:r>
      <w:r w:rsidRPr="00435BCE">
        <w:rPr>
          <w:rFonts w:ascii="Times New Roman" w:hAnsi="Times New Roman" w:cs="Times New Roman"/>
          <w:sz w:val="24"/>
          <w:szCs w:val="24"/>
          <w:lang w:val="en-US"/>
        </w:rPr>
        <w:t xml:space="preserve">; </w:t>
      </w:r>
      <w:r w:rsidRPr="00435BCE">
        <w:rPr>
          <w:rFonts w:ascii="Times New Roman" w:hAnsi="Times New Roman" w:cs="Times New Roman"/>
          <w:sz w:val="24"/>
          <w:szCs w:val="24"/>
          <w:lang w:val="en-US"/>
        </w:rPr>
        <w:t>Pulse 69 beats per minute</w:t>
      </w:r>
      <w:r w:rsidRPr="00435BCE">
        <w:rPr>
          <w:rFonts w:ascii="Times New Roman" w:hAnsi="Times New Roman" w:cs="Times New Roman"/>
          <w:sz w:val="24"/>
          <w:szCs w:val="24"/>
          <w:lang w:val="en-US"/>
        </w:rPr>
        <w:t xml:space="preserve">; </w:t>
      </w:r>
      <w:r w:rsidRPr="00435BCE">
        <w:rPr>
          <w:rFonts w:ascii="Times New Roman" w:hAnsi="Times New Roman" w:cs="Times New Roman"/>
          <w:sz w:val="24"/>
          <w:szCs w:val="24"/>
          <w:lang w:val="en-US"/>
        </w:rPr>
        <w:t xml:space="preserve">Respiratory rate </w:t>
      </w:r>
      <w:r w:rsidRPr="00435BCE">
        <w:rPr>
          <w:rFonts w:ascii="Times New Roman" w:hAnsi="Times New Roman" w:cs="Times New Roman"/>
          <w:sz w:val="24"/>
          <w:szCs w:val="24"/>
          <w:lang w:val="en-US"/>
        </w:rPr>
        <w:t xml:space="preserve">- </w:t>
      </w:r>
      <w:r w:rsidRPr="00435BCE">
        <w:rPr>
          <w:rFonts w:ascii="Times New Roman" w:hAnsi="Times New Roman" w:cs="Times New Roman"/>
          <w:sz w:val="24"/>
          <w:szCs w:val="24"/>
          <w:lang w:val="en-US"/>
        </w:rPr>
        <w:t xml:space="preserve">29 breaths per minute and slightly </w:t>
      </w:r>
      <w:proofErr w:type="spellStart"/>
      <w:r w:rsidRPr="00435BCE">
        <w:rPr>
          <w:rFonts w:ascii="Times New Roman" w:hAnsi="Times New Roman" w:cs="Times New Roman"/>
          <w:sz w:val="24"/>
          <w:szCs w:val="24"/>
          <w:lang w:val="en-US"/>
        </w:rPr>
        <w:t>laboured</w:t>
      </w:r>
      <w:proofErr w:type="spellEnd"/>
      <w:r w:rsidRPr="00435BCE">
        <w:rPr>
          <w:rFonts w:ascii="Times New Roman" w:hAnsi="Times New Roman" w:cs="Times New Roman"/>
          <w:sz w:val="24"/>
          <w:szCs w:val="24"/>
          <w:lang w:val="en-US"/>
        </w:rPr>
        <w:t>.</w:t>
      </w:r>
    </w:p>
    <w:p w14:paraId="4A7B2688" w14:textId="77777777" w:rsidR="00DF17AA" w:rsidRPr="00435BCE" w:rsidRDefault="00435BCE" w:rsidP="00435BCE">
      <w:pPr>
        <w:spacing w:after="0"/>
        <w:ind w:left="567" w:firstLine="567"/>
        <w:jc w:val="both"/>
        <w:rPr>
          <w:rFonts w:ascii="Times New Roman" w:hAnsi="Times New Roman" w:cs="Times New Roman"/>
          <w:sz w:val="24"/>
          <w:szCs w:val="24"/>
          <w:lang w:val="en-US"/>
        </w:rPr>
      </w:pPr>
      <w:r w:rsidRPr="00435BCE">
        <w:rPr>
          <w:rFonts w:ascii="Times New Roman" w:hAnsi="Times New Roman" w:cs="Times New Roman"/>
          <w:sz w:val="24"/>
          <w:szCs w:val="24"/>
          <w:lang w:val="en-US"/>
        </w:rPr>
        <w:t>X-Ray</w:t>
      </w:r>
      <w:r w:rsidRPr="00435BCE">
        <w:rPr>
          <w:rFonts w:ascii="Times New Roman" w:hAnsi="Times New Roman" w:cs="Times New Roman"/>
          <w:sz w:val="24"/>
          <w:szCs w:val="24"/>
          <w:lang w:val="en-US"/>
        </w:rPr>
        <w:t xml:space="preserve"> of the lungs: interstitial i</w:t>
      </w:r>
      <w:r w:rsidRPr="00435BCE">
        <w:rPr>
          <w:rFonts w:ascii="Times New Roman" w:hAnsi="Times New Roman" w:cs="Times New Roman"/>
          <w:sz w:val="24"/>
          <w:szCs w:val="24"/>
          <w:lang w:val="en-US"/>
        </w:rPr>
        <w:t>nfiltration (fibrosis).</w:t>
      </w:r>
    </w:p>
    <w:p w14:paraId="718215C1" w14:textId="77777777" w:rsidR="00DF17AA" w:rsidRPr="00435BCE" w:rsidRDefault="00435BCE" w:rsidP="00435BCE">
      <w:pPr>
        <w:spacing w:after="0"/>
        <w:ind w:left="567" w:firstLine="426"/>
        <w:jc w:val="both"/>
        <w:rPr>
          <w:rFonts w:ascii="Times New Roman" w:hAnsi="Times New Roman" w:cs="Times New Roman"/>
          <w:sz w:val="24"/>
          <w:szCs w:val="24"/>
        </w:rPr>
      </w:pPr>
      <w:r w:rsidRPr="00435BCE">
        <w:rPr>
          <w:rFonts w:ascii="Times New Roman" w:hAnsi="Times New Roman" w:cs="Times New Roman"/>
          <w:sz w:val="24"/>
          <w:szCs w:val="24"/>
        </w:rPr>
        <w:t>Functional respiratory test:</w:t>
      </w:r>
    </w:p>
    <w:p w14:paraId="268991F7" w14:textId="77777777" w:rsidR="00DF17AA" w:rsidRPr="00435BCE" w:rsidRDefault="00435BCE" w:rsidP="00435BCE">
      <w:pPr>
        <w:spacing w:after="0"/>
        <w:ind w:left="709"/>
        <w:jc w:val="both"/>
        <w:rPr>
          <w:rFonts w:ascii="Times New Roman" w:hAnsi="Times New Roman" w:cs="Times New Roman"/>
          <w:sz w:val="24"/>
          <w:szCs w:val="24"/>
        </w:rPr>
      </w:pPr>
      <w:r w:rsidRPr="00435BCE">
        <w:rPr>
          <w:rFonts w:ascii="Times New Roman" w:hAnsi="Times New Roman" w:cs="Times New Roman"/>
          <w:sz w:val="24"/>
          <w:szCs w:val="24"/>
        </w:rPr>
        <w:t>Vital capacity, 3200 ml</w:t>
      </w:r>
    </w:p>
    <w:p w14:paraId="06B16628" w14:textId="77777777" w:rsidR="00DF17AA" w:rsidRPr="00435BCE" w:rsidRDefault="00435BCE" w:rsidP="00435BCE">
      <w:pPr>
        <w:spacing w:after="0"/>
        <w:ind w:left="709"/>
        <w:jc w:val="both"/>
        <w:rPr>
          <w:rFonts w:ascii="Times New Roman" w:hAnsi="Times New Roman" w:cs="Times New Roman"/>
          <w:sz w:val="24"/>
          <w:szCs w:val="24"/>
        </w:rPr>
      </w:pPr>
      <w:r w:rsidRPr="00435BCE">
        <w:rPr>
          <w:rFonts w:ascii="Times New Roman" w:hAnsi="Times New Roman" w:cs="Times New Roman"/>
          <w:sz w:val="24"/>
          <w:szCs w:val="24"/>
        </w:rPr>
        <w:t>Inspiratory reserve volume, 1700 ml</w:t>
      </w:r>
    </w:p>
    <w:p w14:paraId="5EA8D390" w14:textId="77777777" w:rsidR="00DF17AA" w:rsidRPr="00435BCE" w:rsidRDefault="00435BCE" w:rsidP="00435BCE">
      <w:pPr>
        <w:spacing w:after="0"/>
        <w:ind w:left="709"/>
        <w:jc w:val="both"/>
        <w:rPr>
          <w:rFonts w:ascii="Times New Roman" w:hAnsi="Times New Roman" w:cs="Times New Roman"/>
          <w:sz w:val="24"/>
          <w:szCs w:val="24"/>
        </w:rPr>
      </w:pPr>
      <w:r w:rsidRPr="00435BCE">
        <w:rPr>
          <w:rFonts w:ascii="Times New Roman" w:hAnsi="Times New Roman" w:cs="Times New Roman"/>
          <w:sz w:val="24"/>
          <w:szCs w:val="24"/>
        </w:rPr>
        <w:t>Expiratory reserve volume, 1000 ml</w:t>
      </w:r>
    </w:p>
    <w:p w14:paraId="0DC91CA6" w14:textId="77777777" w:rsidR="00DF17AA" w:rsidRPr="00435BCE" w:rsidRDefault="00435BCE" w:rsidP="00435BCE">
      <w:pPr>
        <w:spacing w:after="0"/>
        <w:ind w:left="709"/>
        <w:jc w:val="both"/>
        <w:rPr>
          <w:rFonts w:ascii="Times New Roman" w:hAnsi="Times New Roman" w:cs="Times New Roman"/>
          <w:sz w:val="24"/>
          <w:szCs w:val="24"/>
        </w:rPr>
      </w:pPr>
      <w:r w:rsidRPr="00435BCE">
        <w:rPr>
          <w:rFonts w:ascii="Times New Roman" w:hAnsi="Times New Roman" w:cs="Times New Roman"/>
          <w:sz w:val="24"/>
          <w:szCs w:val="24"/>
        </w:rPr>
        <w:t>Tidal volume, 500 ml</w:t>
      </w:r>
    </w:p>
    <w:p w14:paraId="775CBDE7" w14:textId="77777777" w:rsidR="00DF17AA" w:rsidRPr="00435BCE" w:rsidRDefault="00435BCE" w:rsidP="00435BCE">
      <w:pPr>
        <w:spacing w:after="0"/>
        <w:ind w:left="709"/>
        <w:jc w:val="both"/>
        <w:rPr>
          <w:rFonts w:ascii="Times New Roman" w:hAnsi="Times New Roman" w:cs="Times New Roman"/>
          <w:sz w:val="24"/>
          <w:szCs w:val="24"/>
        </w:rPr>
      </w:pPr>
      <w:r w:rsidRPr="00435BCE">
        <w:rPr>
          <w:rFonts w:ascii="Times New Roman" w:hAnsi="Times New Roman" w:cs="Times New Roman"/>
          <w:sz w:val="24"/>
          <w:szCs w:val="24"/>
        </w:rPr>
        <w:t>Total lung capacity, 4500 ml</w:t>
      </w:r>
    </w:p>
    <w:p w14:paraId="3BEE5090" w14:textId="77777777" w:rsidR="007A22F5" w:rsidRPr="00435BCE" w:rsidRDefault="00435BCE" w:rsidP="00435BCE">
      <w:pPr>
        <w:spacing w:after="0"/>
        <w:ind w:left="709"/>
        <w:jc w:val="both"/>
        <w:rPr>
          <w:rFonts w:ascii="Times New Roman" w:hAnsi="Times New Roman" w:cs="Times New Roman"/>
          <w:sz w:val="24"/>
          <w:szCs w:val="24"/>
        </w:rPr>
      </w:pPr>
      <w:r w:rsidRPr="00435BCE">
        <w:rPr>
          <w:rFonts w:ascii="Times New Roman" w:hAnsi="Times New Roman" w:cs="Times New Roman"/>
          <w:sz w:val="24"/>
          <w:szCs w:val="24"/>
        </w:rPr>
        <w:t>FEV1/FVC – 77% (0,77)</w:t>
      </w:r>
    </w:p>
    <w:p w14:paraId="409571B7" w14:textId="77777777" w:rsidR="00DF17AA" w:rsidRPr="00435BCE" w:rsidRDefault="00435BCE" w:rsidP="00435BCE">
      <w:pPr>
        <w:spacing w:after="0"/>
        <w:ind w:left="567" w:firstLine="567"/>
        <w:jc w:val="both"/>
        <w:rPr>
          <w:rFonts w:ascii="Times New Roman" w:hAnsi="Times New Roman" w:cs="Times New Roman"/>
          <w:sz w:val="24"/>
          <w:szCs w:val="24"/>
        </w:rPr>
      </w:pPr>
    </w:p>
    <w:p w14:paraId="4038454F" w14:textId="77777777" w:rsidR="000D7834" w:rsidRPr="00435BCE" w:rsidRDefault="00435BCE" w:rsidP="00435BCE">
      <w:pPr>
        <w:spacing w:after="0"/>
        <w:ind w:left="567" w:firstLine="567"/>
        <w:jc w:val="both"/>
        <w:rPr>
          <w:rFonts w:ascii="Times New Roman" w:hAnsi="Times New Roman" w:cs="Times New Roman"/>
          <w:b/>
          <w:bCs/>
          <w:sz w:val="24"/>
          <w:szCs w:val="24"/>
        </w:rPr>
      </w:pPr>
      <w:r w:rsidRPr="00435BCE">
        <w:rPr>
          <w:rFonts w:ascii="Times New Roman" w:hAnsi="Times New Roman" w:cs="Times New Roman"/>
          <w:b/>
          <w:bCs/>
          <w:sz w:val="24"/>
          <w:szCs w:val="24"/>
        </w:rPr>
        <w:t>Arterial blood gases:</w:t>
      </w: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4394"/>
      </w:tblGrid>
      <w:tr w:rsidR="00DF17AA" w:rsidRPr="00435BCE" w14:paraId="34365649" w14:textId="77777777" w:rsidTr="00435BCE">
        <w:tc>
          <w:tcPr>
            <w:tcW w:w="4390" w:type="dxa"/>
            <w:tcBorders>
              <w:top w:val="single" w:sz="4" w:space="0" w:color="auto"/>
              <w:left w:val="single" w:sz="4" w:space="0" w:color="auto"/>
              <w:bottom w:val="single" w:sz="4" w:space="0" w:color="auto"/>
              <w:right w:val="single" w:sz="4" w:space="0" w:color="auto"/>
            </w:tcBorders>
          </w:tcPr>
          <w:p w14:paraId="49C7BAA5" w14:textId="77777777" w:rsidR="00DF17AA" w:rsidRPr="00435BCE" w:rsidRDefault="00435BCE" w:rsidP="00435BCE">
            <w:pPr>
              <w:spacing w:after="0"/>
              <w:ind w:left="567"/>
              <w:jc w:val="center"/>
              <w:rPr>
                <w:rFonts w:ascii="Times New Roman" w:eastAsia="Times New Roman" w:hAnsi="Times New Roman" w:cs="Times New Roman"/>
                <w:sz w:val="24"/>
                <w:szCs w:val="24"/>
                <w:lang w:val="ro-RO" w:eastAsia="ru-RU"/>
              </w:rPr>
            </w:pPr>
            <w:r w:rsidRPr="00435BCE">
              <w:rPr>
                <w:rFonts w:ascii="Times New Roman" w:eastAsia="Times New Roman" w:hAnsi="Times New Roman" w:cs="Times New Roman"/>
                <w:sz w:val="24"/>
                <w:szCs w:val="24"/>
                <w:lang w:eastAsia="ru-RU"/>
              </w:rPr>
              <w:t>Parameters</w:t>
            </w:r>
          </w:p>
        </w:tc>
        <w:tc>
          <w:tcPr>
            <w:tcW w:w="4394" w:type="dxa"/>
            <w:tcBorders>
              <w:top w:val="single" w:sz="4" w:space="0" w:color="auto"/>
              <w:left w:val="single" w:sz="4" w:space="0" w:color="auto"/>
              <w:bottom w:val="single" w:sz="4" w:space="0" w:color="auto"/>
              <w:right w:val="single" w:sz="4" w:space="0" w:color="auto"/>
            </w:tcBorders>
          </w:tcPr>
          <w:p w14:paraId="0E5028B5" w14:textId="77777777" w:rsidR="00DF17AA" w:rsidRPr="00435BCE" w:rsidRDefault="00435BCE" w:rsidP="00435BCE">
            <w:pPr>
              <w:spacing w:after="0"/>
              <w:ind w:left="567"/>
              <w:jc w:val="center"/>
              <w:rPr>
                <w:rFonts w:ascii="Times New Roman" w:eastAsia="Times New Roman" w:hAnsi="Times New Roman" w:cs="Times New Roman"/>
                <w:sz w:val="24"/>
                <w:szCs w:val="24"/>
                <w:lang w:eastAsia="ru-RU"/>
              </w:rPr>
            </w:pPr>
            <w:r w:rsidRPr="00435BCE">
              <w:rPr>
                <w:rFonts w:ascii="Times New Roman" w:eastAsia="Times New Roman" w:hAnsi="Times New Roman" w:cs="Times New Roman"/>
                <w:sz w:val="24"/>
                <w:szCs w:val="24"/>
                <w:lang w:eastAsia="ru-RU"/>
              </w:rPr>
              <w:t>Physical effort</w:t>
            </w:r>
          </w:p>
        </w:tc>
      </w:tr>
      <w:tr w:rsidR="00DF17AA" w:rsidRPr="00435BCE" w14:paraId="6E776E5E" w14:textId="77777777" w:rsidTr="00435BCE">
        <w:tc>
          <w:tcPr>
            <w:tcW w:w="4390" w:type="dxa"/>
            <w:tcBorders>
              <w:top w:val="single" w:sz="4" w:space="0" w:color="auto"/>
              <w:left w:val="single" w:sz="4" w:space="0" w:color="auto"/>
              <w:bottom w:val="single" w:sz="4" w:space="0" w:color="auto"/>
              <w:right w:val="single" w:sz="4" w:space="0" w:color="auto"/>
            </w:tcBorders>
          </w:tcPr>
          <w:p w14:paraId="239900A5" w14:textId="77777777" w:rsidR="00DF17AA" w:rsidRPr="00435BCE" w:rsidRDefault="00435BCE" w:rsidP="00435BCE">
            <w:pPr>
              <w:spacing w:after="0"/>
              <w:ind w:left="567"/>
              <w:jc w:val="center"/>
              <w:rPr>
                <w:rFonts w:ascii="Times New Roman" w:eastAsia="Times New Roman" w:hAnsi="Times New Roman" w:cs="Times New Roman"/>
                <w:sz w:val="24"/>
                <w:szCs w:val="24"/>
                <w:lang w:val="ro-RO" w:eastAsia="ru-RU"/>
              </w:rPr>
            </w:pPr>
            <w:r w:rsidRPr="00435BCE">
              <w:rPr>
                <w:rFonts w:ascii="Times New Roman" w:eastAsia="Times New Roman" w:hAnsi="Times New Roman" w:cs="Times New Roman"/>
                <w:sz w:val="24"/>
                <w:szCs w:val="24"/>
                <w:lang w:val="ro-RO" w:eastAsia="ru-RU"/>
              </w:rPr>
              <w:t>PaO</w:t>
            </w:r>
            <w:r w:rsidRPr="00435BCE">
              <w:rPr>
                <w:rFonts w:ascii="Times New Roman" w:eastAsia="Times New Roman" w:hAnsi="Times New Roman" w:cs="Times New Roman"/>
                <w:sz w:val="24"/>
                <w:szCs w:val="24"/>
                <w:vertAlign w:val="subscript"/>
                <w:lang w:val="ro-RO" w:eastAsia="ru-RU"/>
              </w:rPr>
              <w:t>2</w:t>
            </w:r>
          </w:p>
        </w:tc>
        <w:tc>
          <w:tcPr>
            <w:tcW w:w="4394" w:type="dxa"/>
            <w:tcBorders>
              <w:top w:val="single" w:sz="4" w:space="0" w:color="auto"/>
              <w:left w:val="single" w:sz="4" w:space="0" w:color="auto"/>
              <w:bottom w:val="single" w:sz="4" w:space="0" w:color="auto"/>
              <w:right w:val="single" w:sz="4" w:space="0" w:color="auto"/>
            </w:tcBorders>
          </w:tcPr>
          <w:p w14:paraId="3FBA706A" w14:textId="77777777" w:rsidR="00DF17AA" w:rsidRPr="00435BCE" w:rsidRDefault="00435BCE" w:rsidP="00435BCE">
            <w:pPr>
              <w:spacing w:after="0"/>
              <w:ind w:left="567"/>
              <w:jc w:val="center"/>
              <w:rPr>
                <w:rFonts w:ascii="Times New Roman" w:eastAsia="Times New Roman" w:hAnsi="Times New Roman" w:cs="Times New Roman"/>
                <w:sz w:val="24"/>
                <w:szCs w:val="24"/>
                <w:lang w:val="ro-RO" w:eastAsia="ru-RU"/>
              </w:rPr>
            </w:pPr>
            <w:smartTag w:uri="urn:schemas-microsoft-com:office:smarttags" w:element="metricconverter">
              <w:smartTagPr>
                <w:attr w:name="ProductID" w:val="65 mm"/>
              </w:smartTagPr>
              <w:r w:rsidRPr="00435BCE">
                <w:rPr>
                  <w:rFonts w:ascii="Times New Roman" w:eastAsia="Times New Roman" w:hAnsi="Times New Roman" w:cs="Times New Roman"/>
                  <w:sz w:val="24"/>
                  <w:szCs w:val="24"/>
                  <w:lang w:val="ro-RO" w:eastAsia="ru-RU"/>
                </w:rPr>
                <w:t>65 mm</w:t>
              </w:r>
            </w:smartTag>
            <w:r w:rsidRPr="00435BCE">
              <w:rPr>
                <w:rFonts w:ascii="Times New Roman" w:eastAsia="Times New Roman" w:hAnsi="Times New Roman" w:cs="Times New Roman"/>
                <w:sz w:val="24"/>
                <w:szCs w:val="24"/>
                <w:lang w:val="ro-RO" w:eastAsia="ru-RU"/>
              </w:rPr>
              <w:t xml:space="preserve"> HG</w:t>
            </w:r>
          </w:p>
        </w:tc>
      </w:tr>
      <w:tr w:rsidR="00DF17AA" w:rsidRPr="00435BCE" w14:paraId="1D9236C3" w14:textId="77777777" w:rsidTr="00435BCE">
        <w:tc>
          <w:tcPr>
            <w:tcW w:w="4390" w:type="dxa"/>
            <w:tcBorders>
              <w:top w:val="single" w:sz="4" w:space="0" w:color="auto"/>
              <w:left w:val="single" w:sz="4" w:space="0" w:color="auto"/>
              <w:bottom w:val="single" w:sz="4" w:space="0" w:color="auto"/>
              <w:right w:val="single" w:sz="4" w:space="0" w:color="auto"/>
            </w:tcBorders>
          </w:tcPr>
          <w:p w14:paraId="76D20082" w14:textId="77777777" w:rsidR="00DF17AA" w:rsidRPr="00435BCE" w:rsidRDefault="00435BCE" w:rsidP="00435BCE">
            <w:pPr>
              <w:spacing w:after="0"/>
              <w:ind w:left="567"/>
              <w:jc w:val="center"/>
              <w:rPr>
                <w:rFonts w:ascii="Times New Roman" w:eastAsia="Times New Roman" w:hAnsi="Times New Roman" w:cs="Times New Roman"/>
                <w:sz w:val="24"/>
                <w:szCs w:val="24"/>
                <w:lang w:val="ro-RO" w:eastAsia="ru-RU"/>
              </w:rPr>
            </w:pPr>
            <w:r w:rsidRPr="00435BCE">
              <w:rPr>
                <w:rFonts w:ascii="Times New Roman" w:eastAsia="Times New Roman" w:hAnsi="Times New Roman" w:cs="Times New Roman"/>
                <w:sz w:val="24"/>
                <w:szCs w:val="24"/>
                <w:lang w:val="ro-RO" w:eastAsia="ru-RU"/>
              </w:rPr>
              <w:t>PaCO</w:t>
            </w:r>
            <w:r w:rsidRPr="00435BCE">
              <w:rPr>
                <w:rFonts w:ascii="Times New Roman" w:eastAsia="Times New Roman" w:hAnsi="Times New Roman" w:cs="Times New Roman"/>
                <w:sz w:val="24"/>
                <w:szCs w:val="24"/>
                <w:vertAlign w:val="subscript"/>
                <w:lang w:val="ro-RO" w:eastAsia="ru-RU"/>
              </w:rPr>
              <w:t>2</w:t>
            </w:r>
          </w:p>
        </w:tc>
        <w:tc>
          <w:tcPr>
            <w:tcW w:w="4394" w:type="dxa"/>
            <w:tcBorders>
              <w:top w:val="single" w:sz="4" w:space="0" w:color="auto"/>
              <w:left w:val="single" w:sz="4" w:space="0" w:color="auto"/>
              <w:bottom w:val="single" w:sz="4" w:space="0" w:color="auto"/>
              <w:right w:val="single" w:sz="4" w:space="0" w:color="auto"/>
            </w:tcBorders>
          </w:tcPr>
          <w:p w14:paraId="716A7EDF" w14:textId="77777777" w:rsidR="00DF17AA" w:rsidRPr="00435BCE" w:rsidRDefault="00435BCE" w:rsidP="00435BCE">
            <w:pPr>
              <w:spacing w:after="0"/>
              <w:ind w:left="567"/>
              <w:jc w:val="center"/>
              <w:rPr>
                <w:rFonts w:ascii="Times New Roman" w:eastAsia="Times New Roman" w:hAnsi="Times New Roman" w:cs="Times New Roman"/>
                <w:sz w:val="24"/>
                <w:szCs w:val="24"/>
                <w:lang w:val="ro-RO" w:eastAsia="ru-RU"/>
              </w:rPr>
            </w:pPr>
            <w:smartTag w:uri="urn:schemas-microsoft-com:office:smarttags" w:element="metricconverter">
              <w:smartTagPr>
                <w:attr w:name="ProductID" w:val="37 mm"/>
              </w:smartTagPr>
              <w:r w:rsidRPr="00435BCE">
                <w:rPr>
                  <w:rFonts w:ascii="Times New Roman" w:eastAsia="Times New Roman" w:hAnsi="Times New Roman" w:cs="Times New Roman"/>
                  <w:sz w:val="24"/>
                  <w:szCs w:val="24"/>
                  <w:lang w:val="ro-RO" w:eastAsia="ru-RU"/>
                </w:rPr>
                <w:t>37 mm</w:t>
              </w:r>
            </w:smartTag>
            <w:r w:rsidRPr="00435BCE">
              <w:rPr>
                <w:rFonts w:ascii="Times New Roman" w:eastAsia="Times New Roman" w:hAnsi="Times New Roman" w:cs="Times New Roman"/>
                <w:sz w:val="24"/>
                <w:szCs w:val="24"/>
                <w:lang w:val="ro-RO" w:eastAsia="ru-RU"/>
              </w:rPr>
              <w:t xml:space="preserve"> Hg</w:t>
            </w:r>
          </w:p>
        </w:tc>
      </w:tr>
      <w:tr w:rsidR="00DF17AA" w:rsidRPr="00435BCE" w14:paraId="2725C292" w14:textId="77777777" w:rsidTr="00435BCE">
        <w:tc>
          <w:tcPr>
            <w:tcW w:w="4390" w:type="dxa"/>
            <w:tcBorders>
              <w:top w:val="single" w:sz="4" w:space="0" w:color="auto"/>
              <w:left w:val="single" w:sz="4" w:space="0" w:color="auto"/>
              <w:bottom w:val="single" w:sz="4" w:space="0" w:color="auto"/>
              <w:right w:val="single" w:sz="4" w:space="0" w:color="auto"/>
            </w:tcBorders>
          </w:tcPr>
          <w:p w14:paraId="0D4B9329" w14:textId="77777777" w:rsidR="00DF17AA" w:rsidRPr="00435BCE" w:rsidRDefault="00435BCE" w:rsidP="00435BCE">
            <w:pPr>
              <w:spacing w:after="0"/>
              <w:ind w:left="567"/>
              <w:jc w:val="center"/>
              <w:rPr>
                <w:rFonts w:ascii="Times New Roman" w:eastAsia="Times New Roman" w:hAnsi="Times New Roman" w:cs="Times New Roman"/>
                <w:sz w:val="24"/>
                <w:szCs w:val="24"/>
                <w:lang w:val="ro-RO" w:eastAsia="ru-RU"/>
              </w:rPr>
            </w:pPr>
            <w:r w:rsidRPr="00435BCE">
              <w:rPr>
                <w:rFonts w:ascii="Times New Roman" w:eastAsia="Times New Roman" w:hAnsi="Times New Roman" w:cs="Times New Roman"/>
                <w:sz w:val="24"/>
                <w:szCs w:val="24"/>
                <w:lang w:val="ro-RO" w:eastAsia="ru-RU"/>
              </w:rPr>
              <w:t>PH</w:t>
            </w:r>
          </w:p>
        </w:tc>
        <w:tc>
          <w:tcPr>
            <w:tcW w:w="4394" w:type="dxa"/>
            <w:tcBorders>
              <w:top w:val="single" w:sz="4" w:space="0" w:color="auto"/>
              <w:left w:val="single" w:sz="4" w:space="0" w:color="auto"/>
              <w:bottom w:val="single" w:sz="4" w:space="0" w:color="auto"/>
              <w:right w:val="single" w:sz="4" w:space="0" w:color="auto"/>
            </w:tcBorders>
          </w:tcPr>
          <w:p w14:paraId="275947D7" w14:textId="77777777" w:rsidR="00DF17AA" w:rsidRPr="00435BCE" w:rsidRDefault="00435BCE" w:rsidP="00435BCE">
            <w:pPr>
              <w:spacing w:after="0"/>
              <w:ind w:left="567"/>
              <w:jc w:val="center"/>
              <w:rPr>
                <w:rFonts w:ascii="Times New Roman" w:eastAsia="Times New Roman" w:hAnsi="Times New Roman" w:cs="Times New Roman"/>
                <w:sz w:val="24"/>
                <w:szCs w:val="24"/>
                <w:lang w:val="ro-RO" w:eastAsia="ru-RU"/>
              </w:rPr>
            </w:pPr>
            <w:r w:rsidRPr="00435BCE">
              <w:rPr>
                <w:rFonts w:ascii="Times New Roman" w:eastAsia="Times New Roman" w:hAnsi="Times New Roman" w:cs="Times New Roman"/>
                <w:sz w:val="24"/>
                <w:szCs w:val="24"/>
                <w:lang w:val="ro-RO" w:eastAsia="ru-RU"/>
              </w:rPr>
              <w:t>7,38</w:t>
            </w:r>
          </w:p>
        </w:tc>
      </w:tr>
      <w:tr w:rsidR="00DF17AA" w:rsidRPr="00435BCE" w14:paraId="190F5508" w14:textId="77777777" w:rsidTr="00435BCE">
        <w:tc>
          <w:tcPr>
            <w:tcW w:w="4390" w:type="dxa"/>
            <w:tcBorders>
              <w:top w:val="single" w:sz="4" w:space="0" w:color="auto"/>
              <w:left w:val="single" w:sz="4" w:space="0" w:color="auto"/>
              <w:bottom w:val="single" w:sz="4" w:space="0" w:color="auto"/>
              <w:right w:val="single" w:sz="4" w:space="0" w:color="auto"/>
            </w:tcBorders>
          </w:tcPr>
          <w:p w14:paraId="6EA62F1B" w14:textId="77777777" w:rsidR="00DF17AA" w:rsidRPr="00435BCE" w:rsidRDefault="00435BCE" w:rsidP="00435BCE">
            <w:pPr>
              <w:spacing w:after="0"/>
              <w:ind w:left="567"/>
              <w:jc w:val="center"/>
              <w:rPr>
                <w:rFonts w:ascii="Times New Roman" w:eastAsia="Times New Roman" w:hAnsi="Times New Roman" w:cs="Times New Roman"/>
                <w:sz w:val="24"/>
                <w:szCs w:val="24"/>
                <w:lang w:val="ro-RO" w:eastAsia="ru-RU"/>
              </w:rPr>
            </w:pPr>
            <w:r w:rsidRPr="00435BCE">
              <w:rPr>
                <w:rFonts w:ascii="Times New Roman" w:eastAsia="Times New Roman" w:hAnsi="Times New Roman" w:cs="Times New Roman"/>
                <w:sz w:val="24"/>
                <w:szCs w:val="24"/>
                <w:lang w:val="ro-RO" w:eastAsia="ru-RU"/>
              </w:rPr>
              <w:t>HCO</w:t>
            </w:r>
            <w:r w:rsidRPr="00435BCE">
              <w:rPr>
                <w:rFonts w:ascii="Times New Roman" w:eastAsia="Times New Roman" w:hAnsi="Times New Roman" w:cs="Times New Roman"/>
                <w:sz w:val="24"/>
                <w:szCs w:val="24"/>
                <w:vertAlign w:val="subscript"/>
                <w:lang w:val="ro-RO" w:eastAsia="ru-RU"/>
              </w:rPr>
              <w:t>3</w:t>
            </w:r>
          </w:p>
        </w:tc>
        <w:tc>
          <w:tcPr>
            <w:tcW w:w="4394" w:type="dxa"/>
            <w:tcBorders>
              <w:top w:val="single" w:sz="4" w:space="0" w:color="auto"/>
              <w:left w:val="single" w:sz="4" w:space="0" w:color="auto"/>
              <w:bottom w:val="single" w:sz="4" w:space="0" w:color="auto"/>
              <w:right w:val="single" w:sz="4" w:space="0" w:color="auto"/>
            </w:tcBorders>
          </w:tcPr>
          <w:p w14:paraId="786A175D" w14:textId="77777777" w:rsidR="00DF17AA" w:rsidRPr="00435BCE" w:rsidRDefault="00435BCE" w:rsidP="00435BCE">
            <w:pPr>
              <w:spacing w:after="0"/>
              <w:ind w:left="567"/>
              <w:jc w:val="center"/>
              <w:rPr>
                <w:rFonts w:ascii="Times New Roman" w:eastAsia="Times New Roman" w:hAnsi="Times New Roman" w:cs="Times New Roman"/>
                <w:sz w:val="24"/>
                <w:szCs w:val="24"/>
                <w:lang w:val="ro-RO" w:eastAsia="ru-RU"/>
              </w:rPr>
            </w:pPr>
            <w:r w:rsidRPr="00435BCE">
              <w:rPr>
                <w:rFonts w:ascii="Times New Roman" w:eastAsia="Times New Roman" w:hAnsi="Times New Roman" w:cs="Times New Roman"/>
                <w:sz w:val="24"/>
                <w:szCs w:val="24"/>
                <w:lang w:val="ro-RO" w:eastAsia="ru-RU"/>
              </w:rPr>
              <w:t>22 mMol / L</w:t>
            </w:r>
          </w:p>
        </w:tc>
      </w:tr>
      <w:tr w:rsidR="00DF17AA" w:rsidRPr="00435BCE" w14:paraId="18CEBF9B" w14:textId="77777777" w:rsidTr="00435BCE">
        <w:tc>
          <w:tcPr>
            <w:tcW w:w="4390" w:type="dxa"/>
            <w:tcBorders>
              <w:top w:val="single" w:sz="4" w:space="0" w:color="auto"/>
              <w:left w:val="single" w:sz="4" w:space="0" w:color="auto"/>
              <w:bottom w:val="single" w:sz="4" w:space="0" w:color="auto"/>
              <w:right w:val="single" w:sz="4" w:space="0" w:color="auto"/>
            </w:tcBorders>
          </w:tcPr>
          <w:p w14:paraId="7C3DCC53" w14:textId="77777777" w:rsidR="00DF17AA" w:rsidRPr="00435BCE" w:rsidRDefault="00435BCE" w:rsidP="00435BCE">
            <w:pPr>
              <w:spacing w:after="0"/>
              <w:ind w:left="567"/>
              <w:jc w:val="center"/>
              <w:rPr>
                <w:rFonts w:ascii="Times New Roman" w:eastAsia="Times New Roman" w:hAnsi="Times New Roman" w:cs="Times New Roman"/>
                <w:sz w:val="24"/>
                <w:szCs w:val="24"/>
                <w:lang w:val="ro-RO" w:eastAsia="ru-RU"/>
              </w:rPr>
            </w:pPr>
            <w:r w:rsidRPr="00435BCE">
              <w:rPr>
                <w:rFonts w:ascii="Times New Roman" w:eastAsia="Times New Roman" w:hAnsi="Times New Roman" w:cs="Times New Roman"/>
                <w:sz w:val="24"/>
                <w:szCs w:val="24"/>
                <w:lang w:val="ro-RO" w:eastAsia="ru-RU"/>
              </w:rPr>
              <w:t>% HbO</w:t>
            </w:r>
            <w:r w:rsidRPr="00435BCE">
              <w:rPr>
                <w:rFonts w:ascii="Times New Roman" w:eastAsia="Times New Roman" w:hAnsi="Times New Roman" w:cs="Times New Roman"/>
                <w:sz w:val="24"/>
                <w:szCs w:val="24"/>
                <w:vertAlign w:val="subscript"/>
                <w:lang w:val="ro-RO" w:eastAsia="ru-RU"/>
              </w:rPr>
              <w:t>2</w:t>
            </w:r>
          </w:p>
        </w:tc>
        <w:tc>
          <w:tcPr>
            <w:tcW w:w="4394" w:type="dxa"/>
            <w:tcBorders>
              <w:top w:val="single" w:sz="4" w:space="0" w:color="auto"/>
              <w:left w:val="single" w:sz="4" w:space="0" w:color="auto"/>
              <w:bottom w:val="single" w:sz="4" w:space="0" w:color="auto"/>
              <w:right w:val="single" w:sz="4" w:space="0" w:color="auto"/>
            </w:tcBorders>
          </w:tcPr>
          <w:p w14:paraId="69D483BC" w14:textId="77777777" w:rsidR="00DF17AA" w:rsidRPr="00435BCE" w:rsidRDefault="00435BCE" w:rsidP="00435BCE">
            <w:pPr>
              <w:spacing w:after="0"/>
              <w:ind w:left="567"/>
              <w:jc w:val="center"/>
              <w:rPr>
                <w:rFonts w:ascii="Times New Roman" w:eastAsia="Times New Roman" w:hAnsi="Times New Roman" w:cs="Times New Roman"/>
                <w:sz w:val="24"/>
                <w:szCs w:val="24"/>
                <w:lang w:val="ro-RO" w:eastAsia="ru-RU"/>
              </w:rPr>
            </w:pPr>
            <w:r w:rsidRPr="00435BCE">
              <w:rPr>
                <w:rFonts w:ascii="Times New Roman" w:eastAsia="Times New Roman" w:hAnsi="Times New Roman" w:cs="Times New Roman"/>
                <w:sz w:val="24"/>
                <w:szCs w:val="24"/>
                <w:lang w:val="ro-RO" w:eastAsia="ru-RU"/>
              </w:rPr>
              <w:t>92%</w:t>
            </w:r>
          </w:p>
        </w:tc>
      </w:tr>
    </w:tbl>
    <w:p w14:paraId="4E995DE5" w14:textId="49FBF870" w:rsidR="000D7834" w:rsidRDefault="00435BCE" w:rsidP="00435BCE">
      <w:pPr>
        <w:spacing w:after="0"/>
        <w:ind w:left="567" w:firstLine="567"/>
        <w:jc w:val="both"/>
        <w:rPr>
          <w:rFonts w:ascii="Times New Roman" w:hAnsi="Times New Roman" w:cs="Times New Roman"/>
          <w:sz w:val="24"/>
          <w:szCs w:val="24"/>
        </w:rPr>
      </w:pPr>
    </w:p>
    <w:p w14:paraId="6276AC83" w14:textId="7DC516E5" w:rsidR="00435BCE" w:rsidRDefault="00435BCE" w:rsidP="00435BCE">
      <w:pPr>
        <w:spacing w:after="0"/>
        <w:ind w:left="567" w:firstLine="567"/>
        <w:jc w:val="both"/>
        <w:rPr>
          <w:rFonts w:ascii="Times New Roman" w:hAnsi="Times New Roman" w:cs="Times New Roman"/>
          <w:sz w:val="24"/>
          <w:szCs w:val="24"/>
        </w:rPr>
      </w:pPr>
    </w:p>
    <w:p w14:paraId="0D0C5252" w14:textId="2CBEC279" w:rsidR="00435BCE" w:rsidRDefault="00435BCE" w:rsidP="00435BCE">
      <w:pPr>
        <w:spacing w:after="0"/>
        <w:ind w:left="567" w:firstLine="567"/>
        <w:jc w:val="both"/>
        <w:rPr>
          <w:rFonts w:ascii="Times New Roman" w:hAnsi="Times New Roman" w:cs="Times New Roman"/>
          <w:sz w:val="24"/>
          <w:szCs w:val="24"/>
        </w:rPr>
      </w:pPr>
    </w:p>
    <w:p w14:paraId="2D3755A7" w14:textId="77777777" w:rsidR="00435BCE" w:rsidRPr="00435BCE" w:rsidRDefault="00435BCE" w:rsidP="00435BCE">
      <w:pPr>
        <w:spacing w:after="0"/>
        <w:ind w:left="567" w:firstLine="567"/>
        <w:jc w:val="both"/>
        <w:rPr>
          <w:rFonts w:ascii="Times New Roman" w:hAnsi="Times New Roman" w:cs="Times New Roman"/>
          <w:sz w:val="24"/>
          <w:szCs w:val="24"/>
        </w:rPr>
      </w:pPr>
    </w:p>
    <w:p w14:paraId="6CB40A0F" w14:textId="77777777" w:rsidR="007A22F5" w:rsidRPr="00435BCE" w:rsidRDefault="00435BCE" w:rsidP="00435BCE">
      <w:pPr>
        <w:pStyle w:val="Listparagraf"/>
        <w:numPr>
          <w:ilvl w:val="0"/>
          <w:numId w:val="30"/>
        </w:numPr>
        <w:rPr>
          <w:rFonts w:ascii="Times New Roman" w:hAnsi="Times New Roman" w:cs="Times New Roman"/>
          <w:sz w:val="24"/>
          <w:szCs w:val="24"/>
          <w:lang w:val="en-US"/>
        </w:rPr>
      </w:pPr>
      <w:r w:rsidRPr="00435BCE">
        <w:rPr>
          <w:rFonts w:ascii="Times New Roman" w:hAnsi="Times New Roman" w:cs="Times New Roman"/>
          <w:sz w:val="24"/>
          <w:szCs w:val="24"/>
          <w:lang w:val="en-US"/>
        </w:rPr>
        <w:t>Which type of respiratory disorders has patient (obstructive or restrictive)?</w:t>
      </w:r>
    </w:p>
    <w:p w14:paraId="51F2C28E" w14:textId="77777777" w:rsidR="007A22F5" w:rsidRPr="00435BCE" w:rsidRDefault="00435BCE" w:rsidP="00435BCE">
      <w:pPr>
        <w:pStyle w:val="Listparagraf"/>
        <w:numPr>
          <w:ilvl w:val="0"/>
          <w:numId w:val="30"/>
        </w:numPr>
        <w:rPr>
          <w:rFonts w:ascii="Times New Roman" w:hAnsi="Times New Roman" w:cs="Times New Roman"/>
          <w:sz w:val="24"/>
          <w:szCs w:val="24"/>
          <w:lang w:val="en-US"/>
        </w:rPr>
      </w:pPr>
      <w:r w:rsidRPr="00435BCE">
        <w:rPr>
          <w:rFonts w:ascii="Times New Roman" w:hAnsi="Times New Roman" w:cs="Times New Roman"/>
          <w:sz w:val="24"/>
          <w:szCs w:val="24"/>
          <w:lang w:val="en-US"/>
        </w:rPr>
        <w:t>What is etiology of the patient</w:t>
      </w:r>
      <w:r w:rsidRPr="00435BCE">
        <w:rPr>
          <w:rFonts w:ascii="Times New Roman" w:hAnsi="Times New Roman" w:cs="Times New Roman"/>
          <w:sz w:val="24"/>
          <w:szCs w:val="24"/>
          <w:lang w:val="en-US"/>
        </w:rPr>
        <w:t>’s disease?</w:t>
      </w:r>
    </w:p>
    <w:p w14:paraId="691EAB02" w14:textId="77777777" w:rsidR="007A22F5" w:rsidRPr="00435BCE" w:rsidRDefault="00435BCE" w:rsidP="00435BCE">
      <w:pPr>
        <w:pStyle w:val="Listparagraf"/>
        <w:numPr>
          <w:ilvl w:val="0"/>
          <w:numId w:val="30"/>
        </w:numPr>
        <w:rPr>
          <w:rFonts w:ascii="Times New Roman" w:hAnsi="Times New Roman" w:cs="Times New Roman"/>
          <w:sz w:val="24"/>
          <w:szCs w:val="24"/>
          <w:lang w:val="en-US"/>
        </w:rPr>
      </w:pPr>
      <w:r w:rsidRPr="00435BCE">
        <w:rPr>
          <w:rFonts w:ascii="Times New Roman" w:hAnsi="Times New Roman" w:cs="Times New Roman"/>
          <w:sz w:val="24"/>
          <w:szCs w:val="24"/>
          <w:lang w:val="en-US"/>
        </w:rPr>
        <w:t>What is t</w:t>
      </w:r>
      <w:r w:rsidRPr="00435BCE">
        <w:rPr>
          <w:rFonts w:ascii="Times New Roman" w:hAnsi="Times New Roman" w:cs="Times New Roman"/>
          <w:sz w:val="24"/>
          <w:szCs w:val="24"/>
          <w:lang w:val="en-US"/>
        </w:rPr>
        <w:t xml:space="preserve">he pathogenesis of this </w:t>
      </w:r>
      <w:r w:rsidRPr="00435BCE">
        <w:rPr>
          <w:rFonts w:ascii="Times New Roman" w:hAnsi="Times New Roman" w:cs="Times New Roman"/>
          <w:sz w:val="24"/>
          <w:szCs w:val="24"/>
          <w:lang w:val="en-US"/>
        </w:rPr>
        <w:t>respiratory disorders?</w:t>
      </w:r>
    </w:p>
    <w:p w14:paraId="58935B5E" w14:textId="77777777" w:rsidR="009F5286" w:rsidRPr="00435BCE" w:rsidRDefault="00435BCE" w:rsidP="00435BCE">
      <w:pPr>
        <w:pStyle w:val="Listparagraf"/>
        <w:numPr>
          <w:ilvl w:val="0"/>
          <w:numId w:val="30"/>
        </w:numPr>
        <w:rPr>
          <w:rFonts w:ascii="Times New Roman" w:hAnsi="Times New Roman" w:cs="Times New Roman"/>
          <w:sz w:val="24"/>
          <w:szCs w:val="24"/>
          <w:lang w:val="en-US"/>
        </w:rPr>
      </w:pPr>
      <w:r w:rsidRPr="00435BCE">
        <w:rPr>
          <w:rFonts w:ascii="Times New Roman" w:hAnsi="Times New Roman" w:cs="Times New Roman"/>
          <w:sz w:val="24"/>
          <w:szCs w:val="24"/>
          <w:lang w:val="en-US"/>
        </w:rPr>
        <w:t>Explain the disturbance of diffusion capacity of the lungs and find the signs related with this.</w:t>
      </w:r>
    </w:p>
    <w:p w14:paraId="282517B7" w14:textId="77777777" w:rsidR="007A22F5" w:rsidRPr="00435BCE" w:rsidRDefault="00435BCE" w:rsidP="00435BCE">
      <w:pPr>
        <w:pStyle w:val="Listparagraf"/>
        <w:numPr>
          <w:ilvl w:val="0"/>
          <w:numId w:val="30"/>
        </w:numPr>
        <w:rPr>
          <w:rFonts w:ascii="Times New Roman" w:hAnsi="Times New Roman" w:cs="Times New Roman"/>
          <w:sz w:val="24"/>
          <w:szCs w:val="24"/>
          <w:lang w:val="en-US"/>
        </w:rPr>
      </w:pPr>
      <w:r w:rsidRPr="00435BCE">
        <w:rPr>
          <w:rFonts w:ascii="Times New Roman" w:hAnsi="Times New Roman" w:cs="Times New Roman"/>
          <w:sz w:val="24"/>
          <w:szCs w:val="24"/>
          <w:lang w:val="en-US"/>
        </w:rPr>
        <w:t xml:space="preserve">What has patient: </w:t>
      </w:r>
      <w:r w:rsidRPr="00435BCE">
        <w:rPr>
          <w:rFonts w:ascii="Times New Roman" w:hAnsi="Times New Roman" w:cs="Times New Roman"/>
          <w:sz w:val="24"/>
          <w:szCs w:val="24"/>
          <w:lang w:val="en-US"/>
        </w:rPr>
        <w:t>hypoxemia</w:t>
      </w:r>
      <w:r w:rsidRPr="00435BCE">
        <w:rPr>
          <w:rFonts w:ascii="Times New Roman" w:hAnsi="Times New Roman" w:cs="Times New Roman"/>
          <w:sz w:val="24"/>
          <w:szCs w:val="24"/>
          <w:lang w:val="en-US"/>
        </w:rPr>
        <w:t xml:space="preserve">, </w:t>
      </w:r>
      <w:r w:rsidRPr="00435BCE">
        <w:rPr>
          <w:rFonts w:ascii="Times New Roman" w:hAnsi="Times New Roman" w:cs="Times New Roman"/>
          <w:sz w:val="24"/>
          <w:szCs w:val="24"/>
          <w:lang w:val="en-US"/>
        </w:rPr>
        <w:t>hypercapnia</w:t>
      </w:r>
      <w:r w:rsidRPr="00435BCE">
        <w:rPr>
          <w:rFonts w:ascii="Times New Roman" w:hAnsi="Times New Roman" w:cs="Times New Roman"/>
          <w:sz w:val="24"/>
          <w:szCs w:val="24"/>
          <w:lang w:val="en-US"/>
        </w:rPr>
        <w:t>, hypocapnia, hyperoxia and why?</w:t>
      </w:r>
    </w:p>
    <w:p w14:paraId="320B96E8" w14:textId="77777777" w:rsidR="007A22F5" w:rsidRPr="00435BCE" w:rsidRDefault="00435BCE" w:rsidP="00435BCE">
      <w:pPr>
        <w:pStyle w:val="Listparagraf"/>
        <w:numPr>
          <w:ilvl w:val="0"/>
          <w:numId w:val="30"/>
        </w:numPr>
        <w:rPr>
          <w:rFonts w:ascii="Times New Roman" w:hAnsi="Times New Roman" w:cs="Times New Roman"/>
          <w:sz w:val="24"/>
          <w:szCs w:val="24"/>
          <w:lang w:val="en-US"/>
        </w:rPr>
      </w:pPr>
      <w:r w:rsidRPr="00435BCE">
        <w:rPr>
          <w:rFonts w:ascii="Times New Roman" w:hAnsi="Times New Roman" w:cs="Times New Roman"/>
          <w:sz w:val="24"/>
          <w:szCs w:val="24"/>
          <w:lang w:val="en-US"/>
        </w:rPr>
        <w:t>What changes are attested of respiratory rate and why?</w:t>
      </w:r>
    </w:p>
    <w:p w14:paraId="01A90A71" w14:textId="77777777" w:rsidR="007A22F5" w:rsidRPr="00435BCE" w:rsidRDefault="00435BCE" w:rsidP="00435BCE">
      <w:pPr>
        <w:pStyle w:val="Listparagraf"/>
        <w:numPr>
          <w:ilvl w:val="0"/>
          <w:numId w:val="30"/>
        </w:numPr>
        <w:rPr>
          <w:rFonts w:ascii="Times New Roman" w:hAnsi="Times New Roman" w:cs="Times New Roman"/>
          <w:sz w:val="24"/>
          <w:szCs w:val="24"/>
          <w:lang w:val="en-US"/>
        </w:rPr>
      </w:pPr>
      <w:r w:rsidRPr="00435BCE">
        <w:rPr>
          <w:rFonts w:ascii="Times New Roman" w:hAnsi="Times New Roman" w:cs="Times New Roman"/>
          <w:sz w:val="24"/>
          <w:szCs w:val="24"/>
          <w:lang w:val="en-US"/>
        </w:rPr>
        <w:t xml:space="preserve">Argument the changes </w:t>
      </w:r>
      <w:r w:rsidRPr="00435BCE">
        <w:rPr>
          <w:rFonts w:ascii="Times New Roman" w:hAnsi="Times New Roman" w:cs="Times New Roman"/>
          <w:sz w:val="24"/>
          <w:szCs w:val="24"/>
          <w:lang w:val="en-US"/>
        </w:rPr>
        <w:t>of functional tests.</w:t>
      </w:r>
    </w:p>
    <w:p w14:paraId="4D024174" w14:textId="6882C420" w:rsidR="007A22F5" w:rsidRPr="00435BCE" w:rsidRDefault="00435BCE" w:rsidP="00435BCE">
      <w:pPr>
        <w:pStyle w:val="Listparagraf"/>
        <w:numPr>
          <w:ilvl w:val="0"/>
          <w:numId w:val="30"/>
        </w:numPr>
        <w:rPr>
          <w:rFonts w:ascii="Times New Roman" w:hAnsi="Times New Roman" w:cs="Times New Roman"/>
          <w:sz w:val="24"/>
          <w:szCs w:val="24"/>
          <w:lang w:val="en-US"/>
        </w:rPr>
      </w:pPr>
      <w:r w:rsidRPr="00435BCE">
        <w:rPr>
          <w:rFonts w:ascii="Times New Roman" w:hAnsi="Times New Roman" w:cs="Times New Roman"/>
          <w:sz w:val="24"/>
          <w:szCs w:val="24"/>
          <w:lang w:val="en-US"/>
        </w:rPr>
        <w:t>Explain the changes attested in arterial blood gases</w:t>
      </w:r>
      <w:r w:rsidRPr="00435BCE">
        <w:rPr>
          <w:rFonts w:ascii="Times New Roman" w:hAnsi="Times New Roman" w:cs="Times New Roman"/>
          <w:sz w:val="24"/>
          <w:szCs w:val="24"/>
          <w:lang w:val="en-US"/>
        </w:rPr>
        <w:t xml:space="preserve"> and what </w:t>
      </w:r>
      <w:r w:rsidRPr="00435BCE">
        <w:rPr>
          <w:rFonts w:ascii="Times New Roman" w:hAnsi="Times New Roman" w:cs="Times New Roman"/>
          <w:sz w:val="24"/>
          <w:szCs w:val="24"/>
          <w:lang w:val="en-US"/>
        </w:rPr>
        <w:t>acid-base imbalance</w:t>
      </w:r>
      <w:r w:rsidRPr="00435BCE">
        <w:rPr>
          <w:rFonts w:ascii="Times New Roman" w:hAnsi="Times New Roman" w:cs="Times New Roman"/>
          <w:sz w:val="24"/>
          <w:szCs w:val="24"/>
          <w:lang w:val="en-US"/>
        </w:rPr>
        <w:t xml:space="preserve"> is attested in this patient?</w:t>
      </w:r>
    </w:p>
    <w:p w14:paraId="6A95E604" w14:textId="77777777" w:rsidR="007A22F5" w:rsidRPr="000214A2" w:rsidRDefault="00435BCE" w:rsidP="007A22F5">
      <w:pPr>
        <w:pStyle w:val="Listparagraf"/>
        <w:spacing w:after="0"/>
        <w:ind w:left="927"/>
        <w:jc w:val="both"/>
        <w:rPr>
          <w:lang w:val="en-US"/>
        </w:rPr>
      </w:pPr>
    </w:p>
    <w:p w14:paraId="1A6AFE30" w14:textId="2C8B8199" w:rsidR="00991190" w:rsidRPr="000214A2" w:rsidRDefault="00435BCE" w:rsidP="00435BCE">
      <w:pPr>
        <w:rPr>
          <w:lang w:val="en-US"/>
        </w:rPr>
      </w:pPr>
      <w:r w:rsidRPr="000214A2">
        <w:rPr>
          <w:lang w:val="en-US"/>
        </w:rPr>
        <w:br w:type="page"/>
      </w:r>
    </w:p>
    <w:p w14:paraId="56B81406" w14:textId="77777777" w:rsidR="00435BCE" w:rsidRPr="00BE55FC" w:rsidRDefault="00435BCE">
      <w:pPr>
        <w:rPr>
          <w:b/>
          <w:lang w:val="en-US"/>
        </w:rPr>
      </w:pPr>
    </w:p>
    <w:sectPr w:rsidR="00435BCE" w:rsidRPr="00BE55FC" w:rsidSect="00871F82">
      <w:pgSz w:w="11906" w:h="16838"/>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ewAster">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F69"/>
    <w:multiLevelType w:val="multilevel"/>
    <w:tmpl w:val="8BC481AA"/>
    <w:lvl w:ilvl="0">
      <w:start w:val="1"/>
      <w:numFmt w:val="decimal"/>
      <w:lvlText w:val="%1."/>
      <w:lvlJc w:val="left"/>
      <w:pPr>
        <w:tabs>
          <w:tab w:val="num" w:pos="1146"/>
        </w:tabs>
        <w:ind w:left="1146" w:hanging="720"/>
      </w:pPr>
      <w:rPr>
        <w:rFonts w:hint="default"/>
      </w:rPr>
    </w:lvl>
    <w:lvl w:ilvl="1">
      <w:start w:val="1"/>
      <w:numFmt w:val="decimal"/>
      <w:lvlText w:val="%2."/>
      <w:lvlJc w:val="left"/>
      <w:pPr>
        <w:tabs>
          <w:tab w:val="num" w:pos="1866"/>
        </w:tabs>
        <w:ind w:left="1866" w:hanging="720"/>
      </w:pPr>
    </w:lvl>
    <w:lvl w:ilvl="2">
      <w:start w:val="1"/>
      <w:numFmt w:val="decimal"/>
      <w:lvlText w:val="%3."/>
      <w:lvlJc w:val="left"/>
      <w:pPr>
        <w:tabs>
          <w:tab w:val="num" w:pos="2586"/>
        </w:tabs>
        <w:ind w:left="2586" w:hanging="720"/>
      </w:pPr>
    </w:lvl>
    <w:lvl w:ilvl="3">
      <w:start w:val="1"/>
      <w:numFmt w:val="decimal"/>
      <w:lvlText w:val="%4."/>
      <w:lvlJc w:val="left"/>
      <w:pPr>
        <w:tabs>
          <w:tab w:val="num" w:pos="3306"/>
        </w:tabs>
        <w:ind w:left="3306" w:hanging="720"/>
      </w:pPr>
    </w:lvl>
    <w:lvl w:ilvl="4">
      <w:start w:val="1"/>
      <w:numFmt w:val="decimal"/>
      <w:lvlText w:val="%5."/>
      <w:lvlJc w:val="left"/>
      <w:pPr>
        <w:tabs>
          <w:tab w:val="num" w:pos="4026"/>
        </w:tabs>
        <w:ind w:left="4026" w:hanging="720"/>
      </w:pPr>
    </w:lvl>
    <w:lvl w:ilvl="5">
      <w:start w:val="1"/>
      <w:numFmt w:val="decimal"/>
      <w:lvlText w:val="%6."/>
      <w:lvlJc w:val="left"/>
      <w:pPr>
        <w:tabs>
          <w:tab w:val="num" w:pos="4746"/>
        </w:tabs>
        <w:ind w:left="4746" w:hanging="720"/>
      </w:pPr>
    </w:lvl>
    <w:lvl w:ilvl="6">
      <w:start w:val="1"/>
      <w:numFmt w:val="decimal"/>
      <w:lvlText w:val="%7."/>
      <w:lvlJc w:val="left"/>
      <w:pPr>
        <w:tabs>
          <w:tab w:val="num" w:pos="5466"/>
        </w:tabs>
        <w:ind w:left="5466" w:hanging="720"/>
      </w:pPr>
    </w:lvl>
    <w:lvl w:ilvl="7">
      <w:start w:val="1"/>
      <w:numFmt w:val="decimal"/>
      <w:lvlText w:val="%8."/>
      <w:lvlJc w:val="left"/>
      <w:pPr>
        <w:tabs>
          <w:tab w:val="num" w:pos="6186"/>
        </w:tabs>
        <w:ind w:left="6186" w:hanging="720"/>
      </w:pPr>
    </w:lvl>
    <w:lvl w:ilvl="8">
      <w:start w:val="1"/>
      <w:numFmt w:val="decimal"/>
      <w:lvlText w:val="%9."/>
      <w:lvlJc w:val="left"/>
      <w:pPr>
        <w:tabs>
          <w:tab w:val="num" w:pos="6906"/>
        </w:tabs>
        <w:ind w:left="6906" w:hanging="720"/>
      </w:pPr>
    </w:lvl>
  </w:abstractNum>
  <w:abstractNum w:abstractNumId="1" w15:restartNumberingAfterBreak="0">
    <w:nsid w:val="01E84627"/>
    <w:multiLevelType w:val="hybridMultilevel"/>
    <w:tmpl w:val="F16A1AE4"/>
    <w:lvl w:ilvl="0" w:tplc="0818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23E401D"/>
    <w:multiLevelType w:val="multilevel"/>
    <w:tmpl w:val="463605FA"/>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F47712"/>
    <w:multiLevelType w:val="multilevel"/>
    <w:tmpl w:val="94109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3F7CDA"/>
    <w:multiLevelType w:val="multilevel"/>
    <w:tmpl w:val="95046368"/>
    <w:lvl w:ilvl="0">
      <w:start w:val="1"/>
      <w:numFmt w:val="bullet"/>
      <w:lvlText w:val=""/>
      <w:lvlJc w:val="left"/>
      <w:pPr>
        <w:tabs>
          <w:tab w:val="num" w:pos="1146"/>
        </w:tabs>
        <w:ind w:left="1146" w:hanging="720"/>
      </w:pPr>
      <w:rPr>
        <w:rFonts w:ascii="Symbol" w:hAnsi="Symbol" w:hint="default"/>
      </w:rPr>
    </w:lvl>
    <w:lvl w:ilvl="1">
      <w:start w:val="1"/>
      <w:numFmt w:val="decimal"/>
      <w:lvlText w:val="%2."/>
      <w:lvlJc w:val="left"/>
      <w:pPr>
        <w:tabs>
          <w:tab w:val="num" w:pos="1866"/>
        </w:tabs>
        <w:ind w:left="1866" w:hanging="720"/>
      </w:pPr>
    </w:lvl>
    <w:lvl w:ilvl="2">
      <w:start w:val="1"/>
      <w:numFmt w:val="decimal"/>
      <w:lvlText w:val="%3."/>
      <w:lvlJc w:val="left"/>
      <w:pPr>
        <w:tabs>
          <w:tab w:val="num" w:pos="2586"/>
        </w:tabs>
        <w:ind w:left="2586" w:hanging="720"/>
      </w:pPr>
    </w:lvl>
    <w:lvl w:ilvl="3">
      <w:start w:val="1"/>
      <w:numFmt w:val="decimal"/>
      <w:lvlText w:val="%4."/>
      <w:lvlJc w:val="left"/>
      <w:pPr>
        <w:tabs>
          <w:tab w:val="num" w:pos="3306"/>
        </w:tabs>
        <w:ind w:left="3306" w:hanging="720"/>
      </w:pPr>
    </w:lvl>
    <w:lvl w:ilvl="4">
      <w:start w:val="1"/>
      <w:numFmt w:val="decimal"/>
      <w:lvlText w:val="%5."/>
      <w:lvlJc w:val="left"/>
      <w:pPr>
        <w:tabs>
          <w:tab w:val="num" w:pos="4026"/>
        </w:tabs>
        <w:ind w:left="4026" w:hanging="720"/>
      </w:pPr>
    </w:lvl>
    <w:lvl w:ilvl="5">
      <w:start w:val="1"/>
      <w:numFmt w:val="decimal"/>
      <w:lvlText w:val="%6."/>
      <w:lvlJc w:val="left"/>
      <w:pPr>
        <w:tabs>
          <w:tab w:val="num" w:pos="4746"/>
        </w:tabs>
        <w:ind w:left="4746" w:hanging="720"/>
      </w:pPr>
    </w:lvl>
    <w:lvl w:ilvl="6">
      <w:start w:val="1"/>
      <w:numFmt w:val="decimal"/>
      <w:lvlText w:val="%7."/>
      <w:lvlJc w:val="left"/>
      <w:pPr>
        <w:tabs>
          <w:tab w:val="num" w:pos="5466"/>
        </w:tabs>
        <w:ind w:left="5466" w:hanging="720"/>
      </w:pPr>
    </w:lvl>
    <w:lvl w:ilvl="7">
      <w:start w:val="1"/>
      <w:numFmt w:val="decimal"/>
      <w:lvlText w:val="%8."/>
      <w:lvlJc w:val="left"/>
      <w:pPr>
        <w:tabs>
          <w:tab w:val="num" w:pos="6186"/>
        </w:tabs>
        <w:ind w:left="6186" w:hanging="720"/>
      </w:pPr>
    </w:lvl>
    <w:lvl w:ilvl="8">
      <w:start w:val="1"/>
      <w:numFmt w:val="decimal"/>
      <w:lvlText w:val="%9."/>
      <w:lvlJc w:val="left"/>
      <w:pPr>
        <w:tabs>
          <w:tab w:val="num" w:pos="6906"/>
        </w:tabs>
        <w:ind w:left="6906" w:hanging="720"/>
      </w:pPr>
    </w:lvl>
  </w:abstractNum>
  <w:abstractNum w:abstractNumId="5" w15:restartNumberingAfterBreak="0">
    <w:nsid w:val="0BC36F93"/>
    <w:multiLevelType w:val="hybridMultilevel"/>
    <w:tmpl w:val="F2264BCC"/>
    <w:lvl w:ilvl="0" w:tplc="08180001">
      <w:start w:val="1"/>
      <w:numFmt w:val="bullet"/>
      <w:lvlText w:val=""/>
      <w:lvlJc w:val="left"/>
      <w:pPr>
        <w:ind w:left="720" w:hanging="360"/>
      </w:pPr>
      <w:rPr>
        <w:rFonts w:ascii="Symbol" w:hAnsi="Symbol" w:hint="default"/>
      </w:rPr>
    </w:lvl>
    <w:lvl w:ilvl="1" w:tplc="3F1A3834">
      <w:numFmt w:val="bullet"/>
      <w:lvlText w:val="•"/>
      <w:lvlJc w:val="left"/>
      <w:pPr>
        <w:ind w:left="1440" w:hanging="360"/>
      </w:pPr>
      <w:rPr>
        <w:rFonts w:ascii="Times New Roman" w:eastAsiaTheme="minorHAnsi" w:hAnsi="Times New Roman" w:cs="Times New Roman"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0CA65D60"/>
    <w:multiLevelType w:val="hybridMultilevel"/>
    <w:tmpl w:val="8F0EAE2E"/>
    <w:lvl w:ilvl="0" w:tplc="ACE698C0">
      <w:start w:val="1"/>
      <w:numFmt w:val="lowerLetter"/>
      <w:lvlText w:val="%1."/>
      <w:lvlJc w:val="left"/>
      <w:pPr>
        <w:ind w:left="1440" w:hanging="360"/>
      </w:pPr>
      <w:rPr>
        <w:rFonts w:hint="default"/>
      </w:r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7" w15:restartNumberingAfterBreak="0">
    <w:nsid w:val="0D5A5BDA"/>
    <w:multiLevelType w:val="multilevel"/>
    <w:tmpl w:val="FE6C1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0833F6"/>
    <w:multiLevelType w:val="multilevel"/>
    <w:tmpl w:val="463605FA"/>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F35518"/>
    <w:multiLevelType w:val="multilevel"/>
    <w:tmpl w:val="95046368"/>
    <w:lvl w:ilvl="0">
      <w:start w:val="1"/>
      <w:numFmt w:val="bullet"/>
      <w:lvlText w:val=""/>
      <w:lvlJc w:val="left"/>
      <w:pPr>
        <w:tabs>
          <w:tab w:val="num" w:pos="1146"/>
        </w:tabs>
        <w:ind w:left="1146" w:hanging="720"/>
      </w:pPr>
      <w:rPr>
        <w:rFonts w:ascii="Symbol" w:hAnsi="Symbol" w:hint="default"/>
      </w:rPr>
    </w:lvl>
    <w:lvl w:ilvl="1">
      <w:start w:val="1"/>
      <w:numFmt w:val="decimal"/>
      <w:lvlText w:val="%2."/>
      <w:lvlJc w:val="left"/>
      <w:pPr>
        <w:tabs>
          <w:tab w:val="num" w:pos="1866"/>
        </w:tabs>
        <w:ind w:left="1866" w:hanging="720"/>
      </w:pPr>
    </w:lvl>
    <w:lvl w:ilvl="2">
      <w:start w:val="1"/>
      <w:numFmt w:val="decimal"/>
      <w:lvlText w:val="%3."/>
      <w:lvlJc w:val="left"/>
      <w:pPr>
        <w:tabs>
          <w:tab w:val="num" w:pos="2586"/>
        </w:tabs>
        <w:ind w:left="2586" w:hanging="720"/>
      </w:pPr>
    </w:lvl>
    <w:lvl w:ilvl="3">
      <w:start w:val="1"/>
      <w:numFmt w:val="decimal"/>
      <w:lvlText w:val="%4."/>
      <w:lvlJc w:val="left"/>
      <w:pPr>
        <w:tabs>
          <w:tab w:val="num" w:pos="3306"/>
        </w:tabs>
        <w:ind w:left="3306" w:hanging="720"/>
      </w:pPr>
    </w:lvl>
    <w:lvl w:ilvl="4">
      <w:start w:val="1"/>
      <w:numFmt w:val="decimal"/>
      <w:lvlText w:val="%5."/>
      <w:lvlJc w:val="left"/>
      <w:pPr>
        <w:tabs>
          <w:tab w:val="num" w:pos="4026"/>
        </w:tabs>
        <w:ind w:left="4026" w:hanging="720"/>
      </w:pPr>
    </w:lvl>
    <w:lvl w:ilvl="5">
      <w:start w:val="1"/>
      <w:numFmt w:val="decimal"/>
      <w:lvlText w:val="%6."/>
      <w:lvlJc w:val="left"/>
      <w:pPr>
        <w:tabs>
          <w:tab w:val="num" w:pos="4746"/>
        </w:tabs>
        <w:ind w:left="4746" w:hanging="720"/>
      </w:pPr>
    </w:lvl>
    <w:lvl w:ilvl="6">
      <w:start w:val="1"/>
      <w:numFmt w:val="decimal"/>
      <w:lvlText w:val="%7."/>
      <w:lvlJc w:val="left"/>
      <w:pPr>
        <w:tabs>
          <w:tab w:val="num" w:pos="5466"/>
        </w:tabs>
        <w:ind w:left="5466" w:hanging="720"/>
      </w:pPr>
    </w:lvl>
    <w:lvl w:ilvl="7">
      <w:start w:val="1"/>
      <w:numFmt w:val="decimal"/>
      <w:lvlText w:val="%8."/>
      <w:lvlJc w:val="left"/>
      <w:pPr>
        <w:tabs>
          <w:tab w:val="num" w:pos="6186"/>
        </w:tabs>
        <w:ind w:left="6186" w:hanging="720"/>
      </w:pPr>
    </w:lvl>
    <w:lvl w:ilvl="8">
      <w:start w:val="1"/>
      <w:numFmt w:val="decimal"/>
      <w:lvlText w:val="%9."/>
      <w:lvlJc w:val="left"/>
      <w:pPr>
        <w:tabs>
          <w:tab w:val="num" w:pos="6906"/>
        </w:tabs>
        <w:ind w:left="6906" w:hanging="720"/>
      </w:pPr>
    </w:lvl>
  </w:abstractNum>
  <w:abstractNum w:abstractNumId="10" w15:restartNumberingAfterBreak="0">
    <w:nsid w:val="1B6F32E7"/>
    <w:multiLevelType w:val="multilevel"/>
    <w:tmpl w:val="95046368"/>
    <w:lvl w:ilvl="0">
      <w:start w:val="1"/>
      <w:numFmt w:val="bullet"/>
      <w:lvlText w:val=""/>
      <w:lvlJc w:val="left"/>
      <w:pPr>
        <w:tabs>
          <w:tab w:val="num" w:pos="1146"/>
        </w:tabs>
        <w:ind w:left="1146" w:hanging="720"/>
      </w:pPr>
      <w:rPr>
        <w:rFonts w:ascii="Symbol" w:hAnsi="Symbol" w:hint="default"/>
      </w:rPr>
    </w:lvl>
    <w:lvl w:ilvl="1">
      <w:start w:val="1"/>
      <w:numFmt w:val="decimal"/>
      <w:lvlText w:val="%2."/>
      <w:lvlJc w:val="left"/>
      <w:pPr>
        <w:tabs>
          <w:tab w:val="num" w:pos="1866"/>
        </w:tabs>
        <w:ind w:left="1866" w:hanging="720"/>
      </w:pPr>
    </w:lvl>
    <w:lvl w:ilvl="2">
      <w:start w:val="1"/>
      <w:numFmt w:val="decimal"/>
      <w:lvlText w:val="%3."/>
      <w:lvlJc w:val="left"/>
      <w:pPr>
        <w:tabs>
          <w:tab w:val="num" w:pos="2586"/>
        </w:tabs>
        <w:ind w:left="2586" w:hanging="720"/>
      </w:pPr>
    </w:lvl>
    <w:lvl w:ilvl="3">
      <w:start w:val="1"/>
      <w:numFmt w:val="decimal"/>
      <w:lvlText w:val="%4."/>
      <w:lvlJc w:val="left"/>
      <w:pPr>
        <w:tabs>
          <w:tab w:val="num" w:pos="3306"/>
        </w:tabs>
        <w:ind w:left="3306" w:hanging="720"/>
      </w:pPr>
    </w:lvl>
    <w:lvl w:ilvl="4">
      <w:start w:val="1"/>
      <w:numFmt w:val="decimal"/>
      <w:lvlText w:val="%5."/>
      <w:lvlJc w:val="left"/>
      <w:pPr>
        <w:tabs>
          <w:tab w:val="num" w:pos="4026"/>
        </w:tabs>
        <w:ind w:left="4026" w:hanging="720"/>
      </w:pPr>
    </w:lvl>
    <w:lvl w:ilvl="5">
      <w:start w:val="1"/>
      <w:numFmt w:val="decimal"/>
      <w:lvlText w:val="%6."/>
      <w:lvlJc w:val="left"/>
      <w:pPr>
        <w:tabs>
          <w:tab w:val="num" w:pos="4746"/>
        </w:tabs>
        <w:ind w:left="4746" w:hanging="720"/>
      </w:pPr>
    </w:lvl>
    <w:lvl w:ilvl="6">
      <w:start w:val="1"/>
      <w:numFmt w:val="decimal"/>
      <w:lvlText w:val="%7."/>
      <w:lvlJc w:val="left"/>
      <w:pPr>
        <w:tabs>
          <w:tab w:val="num" w:pos="5466"/>
        </w:tabs>
        <w:ind w:left="5466" w:hanging="720"/>
      </w:pPr>
    </w:lvl>
    <w:lvl w:ilvl="7">
      <w:start w:val="1"/>
      <w:numFmt w:val="decimal"/>
      <w:lvlText w:val="%8."/>
      <w:lvlJc w:val="left"/>
      <w:pPr>
        <w:tabs>
          <w:tab w:val="num" w:pos="6186"/>
        </w:tabs>
        <w:ind w:left="6186" w:hanging="720"/>
      </w:pPr>
    </w:lvl>
    <w:lvl w:ilvl="8">
      <w:start w:val="1"/>
      <w:numFmt w:val="decimal"/>
      <w:lvlText w:val="%9."/>
      <w:lvlJc w:val="left"/>
      <w:pPr>
        <w:tabs>
          <w:tab w:val="num" w:pos="6906"/>
        </w:tabs>
        <w:ind w:left="6906" w:hanging="720"/>
      </w:pPr>
    </w:lvl>
  </w:abstractNum>
  <w:abstractNum w:abstractNumId="11" w15:restartNumberingAfterBreak="0">
    <w:nsid w:val="20162F8B"/>
    <w:multiLevelType w:val="multilevel"/>
    <w:tmpl w:val="95046368"/>
    <w:lvl w:ilvl="0">
      <w:start w:val="1"/>
      <w:numFmt w:val="bullet"/>
      <w:lvlText w:val=""/>
      <w:lvlJc w:val="left"/>
      <w:pPr>
        <w:tabs>
          <w:tab w:val="num" w:pos="1146"/>
        </w:tabs>
        <w:ind w:left="1146" w:hanging="720"/>
      </w:pPr>
      <w:rPr>
        <w:rFonts w:ascii="Symbol" w:hAnsi="Symbol" w:hint="default"/>
      </w:rPr>
    </w:lvl>
    <w:lvl w:ilvl="1">
      <w:start w:val="1"/>
      <w:numFmt w:val="decimal"/>
      <w:lvlText w:val="%2."/>
      <w:lvlJc w:val="left"/>
      <w:pPr>
        <w:tabs>
          <w:tab w:val="num" w:pos="1866"/>
        </w:tabs>
        <w:ind w:left="1866" w:hanging="720"/>
      </w:pPr>
    </w:lvl>
    <w:lvl w:ilvl="2">
      <w:start w:val="1"/>
      <w:numFmt w:val="decimal"/>
      <w:lvlText w:val="%3."/>
      <w:lvlJc w:val="left"/>
      <w:pPr>
        <w:tabs>
          <w:tab w:val="num" w:pos="2586"/>
        </w:tabs>
        <w:ind w:left="2586" w:hanging="720"/>
      </w:pPr>
    </w:lvl>
    <w:lvl w:ilvl="3">
      <w:start w:val="1"/>
      <w:numFmt w:val="decimal"/>
      <w:lvlText w:val="%4."/>
      <w:lvlJc w:val="left"/>
      <w:pPr>
        <w:tabs>
          <w:tab w:val="num" w:pos="3306"/>
        </w:tabs>
        <w:ind w:left="3306" w:hanging="720"/>
      </w:pPr>
    </w:lvl>
    <w:lvl w:ilvl="4">
      <w:start w:val="1"/>
      <w:numFmt w:val="decimal"/>
      <w:lvlText w:val="%5."/>
      <w:lvlJc w:val="left"/>
      <w:pPr>
        <w:tabs>
          <w:tab w:val="num" w:pos="4026"/>
        </w:tabs>
        <w:ind w:left="4026" w:hanging="720"/>
      </w:pPr>
    </w:lvl>
    <w:lvl w:ilvl="5">
      <w:start w:val="1"/>
      <w:numFmt w:val="decimal"/>
      <w:lvlText w:val="%6."/>
      <w:lvlJc w:val="left"/>
      <w:pPr>
        <w:tabs>
          <w:tab w:val="num" w:pos="4746"/>
        </w:tabs>
        <w:ind w:left="4746" w:hanging="720"/>
      </w:pPr>
    </w:lvl>
    <w:lvl w:ilvl="6">
      <w:start w:val="1"/>
      <w:numFmt w:val="decimal"/>
      <w:lvlText w:val="%7."/>
      <w:lvlJc w:val="left"/>
      <w:pPr>
        <w:tabs>
          <w:tab w:val="num" w:pos="5466"/>
        </w:tabs>
        <w:ind w:left="5466" w:hanging="720"/>
      </w:pPr>
    </w:lvl>
    <w:lvl w:ilvl="7">
      <w:start w:val="1"/>
      <w:numFmt w:val="decimal"/>
      <w:lvlText w:val="%8."/>
      <w:lvlJc w:val="left"/>
      <w:pPr>
        <w:tabs>
          <w:tab w:val="num" w:pos="6186"/>
        </w:tabs>
        <w:ind w:left="6186" w:hanging="720"/>
      </w:pPr>
    </w:lvl>
    <w:lvl w:ilvl="8">
      <w:start w:val="1"/>
      <w:numFmt w:val="decimal"/>
      <w:lvlText w:val="%9."/>
      <w:lvlJc w:val="left"/>
      <w:pPr>
        <w:tabs>
          <w:tab w:val="num" w:pos="6906"/>
        </w:tabs>
        <w:ind w:left="6906" w:hanging="720"/>
      </w:pPr>
    </w:lvl>
  </w:abstractNum>
  <w:abstractNum w:abstractNumId="12" w15:restartNumberingAfterBreak="0">
    <w:nsid w:val="23761709"/>
    <w:multiLevelType w:val="hybridMultilevel"/>
    <w:tmpl w:val="BAEA43D8"/>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27EC4A33"/>
    <w:multiLevelType w:val="multilevel"/>
    <w:tmpl w:val="95046368"/>
    <w:lvl w:ilvl="0">
      <w:start w:val="1"/>
      <w:numFmt w:val="bullet"/>
      <w:lvlText w:val=""/>
      <w:lvlJc w:val="left"/>
      <w:pPr>
        <w:tabs>
          <w:tab w:val="num" w:pos="1146"/>
        </w:tabs>
        <w:ind w:left="1146" w:hanging="720"/>
      </w:pPr>
      <w:rPr>
        <w:rFonts w:ascii="Symbol" w:hAnsi="Symbol" w:hint="default"/>
      </w:rPr>
    </w:lvl>
    <w:lvl w:ilvl="1">
      <w:start w:val="1"/>
      <w:numFmt w:val="decimal"/>
      <w:lvlText w:val="%2."/>
      <w:lvlJc w:val="left"/>
      <w:pPr>
        <w:tabs>
          <w:tab w:val="num" w:pos="1866"/>
        </w:tabs>
        <w:ind w:left="1866" w:hanging="720"/>
      </w:pPr>
    </w:lvl>
    <w:lvl w:ilvl="2">
      <w:start w:val="1"/>
      <w:numFmt w:val="decimal"/>
      <w:lvlText w:val="%3."/>
      <w:lvlJc w:val="left"/>
      <w:pPr>
        <w:tabs>
          <w:tab w:val="num" w:pos="2586"/>
        </w:tabs>
        <w:ind w:left="2586" w:hanging="720"/>
      </w:pPr>
    </w:lvl>
    <w:lvl w:ilvl="3">
      <w:start w:val="1"/>
      <w:numFmt w:val="decimal"/>
      <w:lvlText w:val="%4."/>
      <w:lvlJc w:val="left"/>
      <w:pPr>
        <w:tabs>
          <w:tab w:val="num" w:pos="3306"/>
        </w:tabs>
        <w:ind w:left="3306" w:hanging="720"/>
      </w:pPr>
    </w:lvl>
    <w:lvl w:ilvl="4">
      <w:start w:val="1"/>
      <w:numFmt w:val="decimal"/>
      <w:lvlText w:val="%5."/>
      <w:lvlJc w:val="left"/>
      <w:pPr>
        <w:tabs>
          <w:tab w:val="num" w:pos="4026"/>
        </w:tabs>
        <w:ind w:left="4026" w:hanging="720"/>
      </w:pPr>
    </w:lvl>
    <w:lvl w:ilvl="5">
      <w:start w:val="1"/>
      <w:numFmt w:val="decimal"/>
      <w:lvlText w:val="%6."/>
      <w:lvlJc w:val="left"/>
      <w:pPr>
        <w:tabs>
          <w:tab w:val="num" w:pos="4746"/>
        </w:tabs>
        <w:ind w:left="4746" w:hanging="720"/>
      </w:pPr>
    </w:lvl>
    <w:lvl w:ilvl="6">
      <w:start w:val="1"/>
      <w:numFmt w:val="decimal"/>
      <w:lvlText w:val="%7."/>
      <w:lvlJc w:val="left"/>
      <w:pPr>
        <w:tabs>
          <w:tab w:val="num" w:pos="5466"/>
        </w:tabs>
        <w:ind w:left="5466" w:hanging="720"/>
      </w:pPr>
    </w:lvl>
    <w:lvl w:ilvl="7">
      <w:start w:val="1"/>
      <w:numFmt w:val="decimal"/>
      <w:lvlText w:val="%8."/>
      <w:lvlJc w:val="left"/>
      <w:pPr>
        <w:tabs>
          <w:tab w:val="num" w:pos="6186"/>
        </w:tabs>
        <w:ind w:left="6186" w:hanging="720"/>
      </w:pPr>
    </w:lvl>
    <w:lvl w:ilvl="8">
      <w:start w:val="1"/>
      <w:numFmt w:val="decimal"/>
      <w:lvlText w:val="%9."/>
      <w:lvlJc w:val="left"/>
      <w:pPr>
        <w:tabs>
          <w:tab w:val="num" w:pos="6906"/>
        </w:tabs>
        <w:ind w:left="6906" w:hanging="720"/>
      </w:pPr>
    </w:lvl>
  </w:abstractNum>
  <w:abstractNum w:abstractNumId="14" w15:restartNumberingAfterBreak="0">
    <w:nsid w:val="2A966848"/>
    <w:multiLevelType w:val="multilevel"/>
    <w:tmpl w:val="9F260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B102D0F"/>
    <w:multiLevelType w:val="multilevel"/>
    <w:tmpl w:val="463605FA"/>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C834C7D"/>
    <w:multiLevelType w:val="hybridMultilevel"/>
    <w:tmpl w:val="49DAB0BA"/>
    <w:lvl w:ilvl="0" w:tplc="40985DE4">
      <w:numFmt w:val="bullet"/>
      <w:lvlText w:val=""/>
      <w:lvlJc w:val="left"/>
      <w:pPr>
        <w:ind w:left="720" w:hanging="360"/>
      </w:pPr>
      <w:rPr>
        <w:rFonts w:ascii="Wingdings" w:eastAsiaTheme="minorHAnsi" w:hAnsi="Wingdings"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D9A1887"/>
    <w:multiLevelType w:val="hybridMultilevel"/>
    <w:tmpl w:val="6DDCEC7C"/>
    <w:lvl w:ilvl="0" w:tplc="0818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0DB0C00"/>
    <w:multiLevelType w:val="hybridMultilevel"/>
    <w:tmpl w:val="210E9468"/>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355B18E5"/>
    <w:multiLevelType w:val="multilevel"/>
    <w:tmpl w:val="6E2E3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66200F8"/>
    <w:multiLevelType w:val="multilevel"/>
    <w:tmpl w:val="95046368"/>
    <w:lvl w:ilvl="0">
      <w:start w:val="1"/>
      <w:numFmt w:val="bullet"/>
      <w:lvlText w:val=""/>
      <w:lvlJc w:val="left"/>
      <w:pPr>
        <w:tabs>
          <w:tab w:val="num" w:pos="1146"/>
        </w:tabs>
        <w:ind w:left="1146" w:hanging="720"/>
      </w:pPr>
      <w:rPr>
        <w:rFonts w:ascii="Symbol" w:hAnsi="Symbol" w:hint="default"/>
      </w:rPr>
    </w:lvl>
    <w:lvl w:ilvl="1">
      <w:start w:val="1"/>
      <w:numFmt w:val="decimal"/>
      <w:lvlText w:val="%2."/>
      <w:lvlJc w:val="left"/>
      <w:pPr>
        <w:tabs>
          <w:tab w:val="num" w:pos="1866"/>
        </w:tabs>
        <w:ind w:left="1866" w:hanging="720"/>
      </w:pPr>
    </w:lvl>
    <w:lvl w:ilvl="2">
      <w:start w:val="1"/>
      <w:numFmt w:val="decimal"/>
      <w:lvlText w:val="%3."/>
      <w:lvlJc w:val="left"/>
      <w:pPr>
        <w:tabs>
          <w:tab w:val="num" w:pos="2586"/>
        </w:tabs>
        <w:ind w:left="2586" w:hanging="720"/>
      </w:pPr>
    </w:lvl>
    <w:lvl w:ilvl="3">
      <w:start w:val="1"/>
      <w:numFmt w:val="decimal"/>
      <w:lvlText w:val="%4."/>
      <w:lvlJc w:val="left"/>
      <w:pPr>
        <w:tabs>
          <w:tab w:val="num" w:pos="3306"/>
        </w:tabs>
        <w:ind w:left="3306" w:hanging="720"/>
      </w:pPr>
    </w:lvl>
    <w:lvl w:ilvl="4">
      <w:start w:val="1"/>
      <w:numFmt w:val="decimal"/>
      <w:lvlText w:val="%5."/>
      <w:lvlJc w:val="left"/>
      <w:pPr>
        <w:tabs>
          <w:tab w:val="num" w:pos="4026"/>
        </w:tabs>
        <w:ind w:left="4026" w:hanging="720"/>
      </w:pPr>
    </w:lvl>
    <w:lvl w:ilvl="5">
      <w:start w:val="1"/>
      <w:numFmt w:val="decimal"/>
      <w:lvlText w:val="%6."/>
      <w:lvlJc w:val="left"/>
      <w:pPr>
        <w:tabs>
          <w:tab w:val="num" w:pos="4746"/>
        </w:tabs>
        <w:ind w:left="4746" w:hanging="720"/>
      </w:pPr>
    </w:lvl>
    <w:lvl w:ilvl="6">
      <w:start w:val="1"/>
      <w:numFmt w:val="decimal"/>
      <w:lvlText w:val="%7."/>
      <w:lvlJc w:val="left"/>
      <w:pPr>
        <w:tabs>
          <w:tab w:val="num" w:pos="5466"/>
        </w:tabs>
        <w:ind w:left="5466" w:hanging="720"/>
      </w:pPr>
    </w:lvl>
    <w:lvl w:ilvl="7">
      <w:start w:val="1"/>
      <w:numFmt w:val="decimal"/>
      <w:lvlText w:val="%8."/>
      <w:lvlJc w:val="left"/>
      <w:pPr>
        <w:tabs>
          <w:tab w:val="num" w:pos="6186"/>
        </w:tabs>
        <w:ind w:left="6186" w:hanging="720"/>
      </w:pPr>
    </w:lvl>
    <w:lvl w:ilvl="8">
      <w:start w:val="1"/>
      <w:numFmt w:val="decimal"/>
      <w:lvlText w:val="%9."/>
      <w:lvlJc w:val="left"/>
      <w:pPr>
        <w:tabs>
          <w:tab w:val="num" w:pos="6906"/>
        </w:tabs>
        <w:ind w:left="6906" w:hanging="720"/>
      </w:pPr>
    </w:lvl>
  </w:abstractNum>
  <w:abstractNum w:abstractNumId="21" w15:restartNumberingAfterBreak="0">
    <w:nsid w:val="393B4CAB"/>
    <w:multiLevelType w:val="hybridMultilevel"/>
    <w:tmpl w:val="FAE85D74"/>
    <w:lvl w:ilvl="0" w:tplc="08180001">
      <w:start w:val="1"/>
      <w:numFmt w:val="bullet"/>
      <w:lvlText w:val=""/>
      <w:lvlJc w:val="left"/>
      <w:pPr>
        <w:ind w:left="1287" w:hanging="360"/>
      </w:pPr>
      <w:rPr>
        <w:rFonts w:ascii="Symbol" w:hAnsi="Symbol" w:hint="default"/>
      </w:rPr>
    </w:lvl>
    <w:lvl w:ilvl="1" w:tplc="08180003" w:tentative="1">
      <w:start w:val="1"/>
      <w:numFmt w:val="bullet"/>
      <w:lvlText w:val="o"/>
      <w:lvlJc w:val="left"/>
      <w:pPr>
        <w:ind w:left="2007" w:hanging="360"/>
      </w:pPr>
      <w:rPr>
        <w:rFonts w:ascii="Courier New" w:hAnsi="Courier New" w:cs="Courier New" w:hint="default"/>
      </w:rPr>
    </w:lvl>
    <w:lvl w:ilvl="2" w:tplc="08180005" w:tentative="1">
      <w:start w:val="1"/>
      <w:numFmt w:val="bullet"/>
      <w:lvlText w:val=""/>
      <w:lvlJc w:val="left"/>
      <w:pPr>
        <w:ind w:left="2727" w:hanging="360"/>
      </w:pPr>
      <w:rPr>
        <w:rFonts w:ascii="Wingdings" w:hAnsi="Wingdings" w:hint="default"/>
      </w:rPr>
    </w:lvl>
    <w:lvl w:ilvl="3" w:tplc="08180001" w:tentative="1">
      <w:start w:val="1"/>
      <w:numFmt w:val="bullet"/>
      <w:lvlText w:val=""/>
      <w:lvlJc w:val="left"/>
      <w:pPr>
        <w:ind w:left="3447" w:hanging="360"/>
      </w:pPr>
      <w:rPr>
        <w:rFonts w:ascii="Symbol" w:hAnsi="Symbol" w:hint="default"/>
      </w:rPr>
    </w:lvl>
    <w:lvl w:ilvl="4" w:tplc="08180003" w:tentative="1">
      <w:start w:val="1"/>
      <w:numFmt w:val="bullet"/>
      <w:lvlText w:val="o"/>
      <w:lvlJc w:val="left"/>
      <w:pPr>
        <w:ind w:left="4167" w:hanging="360"/>
      </w:pPr>
      <w:rPr>
        <w:rFonts w:ascii="Courier New" w:hAnsi="Courier New" w:cs="Courier New" w:hint="default"/>
      </w:rPr>
    </w:lvl>
    <w:lvl w:ilvl="5" w:tplc="08180005" w:tentative="1">
      <w:start w:val="1"/>
      <w:numFmt w:val="bullet"/>
      <w:lvlText w:val=""/>
      <w:lvlJc w:val="left"/>
      <w:pPr>
        <w:ind w:left="4887" w:hanging="360"/>
      </w:pPr>
      <w:rPr>
        <w:rFonts w:ascii="Wingdings" w:hAnsi="Wingdings" w:hint="default"/>
      </w:rPr>
    </w:lvl>
    <w:lvl w:ilvl="6" w:tplc="08180001" w:tentative="1">
      <w:start w:val="1"/>
      <w:numFmt w:val="bullet"/>
      <w:lvlText w:val=""/>
      <w:lvlJc w:val="left"/>
      <w:pPr>
        <w:ind w:left="5607" w:hanging="360"/>
      </w:pPr>
      <w:rPr>
        <w:rFonts w:ascii="Symbol" w:hAnsi="Symbol" w:hint="default"/>
      </w:rPr>
    </w:lvl>
    <w:lvl w:ilvl="7" w:tplc="08180003" w:tentative="1">
      <w:start w:val="1"/>
      <w:numFmt w:val="bullet"/>
      <w:lvlText w:val="o"/>
      <w:lvlJc w:val="left"/>
      <w:pPr>
        <w:ind w:left="6327" w:hanging="360"/>
      </w:pPr>
      <w:rPr>
        <w:rFonts w:ascii="Courier New" w:hAnsi="Courier New" w:cs="Courier New" w:hint="default"/>
      </w:rPr>
    </w:lvl>
    <w:lvl w:ilvl="8" w:tplc="08180005" w:tentative="1">
      <w:start w:val="1"/>
      <w:numFmt w:val="bullet"/>
      <w:lvlText w:val=""/>
      <w:lvlJc w:val="left"/>
      <w:pPr>
        <w:ind w:left="7047" w:hanging="360"/>
      </w:pPr>
      <w:rPr>
        <w:rFonts w:ascii="Wingdings" w:hAnsi="Wingdings" w:hint="default"/>
      </w:rPr>
    </w:lvl>
  </w:abstractNum>
  <w:abstractNum w:abstractNumId="22" w15:restartNumberingAfterBreak="0">
    <w:nsid w:val="394D0355"/>
    <w:multiLevelType w:val="hybridMultilevel"/>
    <w:tmpl w:val="E1AE8526"/>
    <w:lvl w:ilvl="0" w:tplc="08180001">
      <w:start w:val="1"/>
      <w:numFmt w:val="bullet"/>
      <w:lvlText w:val=""/>
      <w:lvlJc w:val="left"/>
      <w:pPr>
        <w:ind w:left="720" w:hanging="360"/>
      </w:pPr>
      <w:rPr>
        <w:rFonts w:ascii="Symbol" w:hAnsi="Symbol" w:hint="default"/>
      </w:rPr>
    </w:lvl>
    <w:lvl w:ilvl="1" w:tplc="69CAE202">
      <w:numFmt w:val="bullet"/>
      <w:lvlText w:val="•"/>
      <w:lvlJc w:val="left"/>
      <w:pPr>
        <w:ind w:left="1440" w:hanging="360"/>
      </w:pPr>
      <w:rPr>
        <w:rFonts w:ascii="Times New Roman" w:eastAsiaTheme="minorHAnsi" w:hAnsi="Times New Roman" w:cs="Times New Roman"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3" w15:restartNumberingAfterBreak="0">
    <w:nsid w:val="3B125843"/>
    <w:multiLevelType w:val="hybridMultilevel"/>
    <w:tmpl w:val="9AC03ACE"/>
    <w:lvl w:ilvl="0" w:tplc="0409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3EBB4E0B"/>
    <w:multiLevelType w:val="hybridMultilevel"/>
    <w:tmpl w:val="C8E8F928"/>
    <w:lvl w:ilvl="0" w:tplc="7AEE6038">
      <w:start w:val="1"/>
      <w:numFmt w:val="decimal"/>
      <w:lvlText w:val="%1."/>
      <w:lvlJc w:val="left"/>
      <w:pPr>
        <w:ind w:left="927" w:hanging="360"/>
      </w:pPr>
      <w:rPr>
        <w:rFonts w:hint="default"/>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25" w15:restartNumberingAfterBreak="0">
    <w:nsid w:val="40C2203B"/>
    <w:multiLevelType w:val="multilevel"/>
    <w:tmpl w:val="5CF45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37F1D13"/>
    <w:multiLevelType w:val="hybridMultilevel"/>
    <w:tmpl w:val="44EEBF98"/>
    <w:lvl w:ilvl="0" w:tplc="0818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D962CD9"/>
    <w:multiLevelType w:val="hybridMultilevel"/>
    <w:tmpl w:val="741A9E32"/>
    <w:lvl w:ilvl="0" w:tplc="08180001">
      <w:start w:val="1"/>
      <w:numFmt w:val="bullet"/>
      <w:lvlText w:val=""/>
      <w:lvlJc w:val="left"/>
      <w:pPr>
        <w:ind w:left="720" w:hanging="360"/>
      </w:pPr>
      <w:rPr>
        <w:rFonts w:ascii="Symbol" w:hAnsi="Symbol" w:hint="default"/>
      </w:rPr>
    </w:lvl>
    <w:lvl w:ilvl="1" w:tplc="08180003">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8" w15:restartNumberingAfterBreak="0">
    <w:nsid w:val="52C76C44"/>
    <w:multiLevelType w:val="hybridMultilevel"/>
    <w:tmpl w:val="92DED820"/>
    <w:lvl w:ilvl="0" w:tplc="D6A40650">
      <w:start w:val="1"/>
      <w:numFmt w:val="lowerLetter"/>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29" w15:restartNumberingAfterBreak="0">
    <w:nsid w:val="547E1B08"/>
    <w:multiLevelType w:val="hybridMultilevel"/>
    <w:tmpl w:val="F22C244A"/>
    <w:lvl w:ilvl="0" w:tplc="854EAB58">
      <w:start w:val="1"/>
      <w:numFmt w:val="decimal"/>
      <w:lvlText w:val="%1."/>
      <w:lvlJc w:val="left"/>
      <w:pPr>
        <w:ind w:left="720" w:hanging="360"/>
      </w:pPr>
      <w:rPr>
        <w:rFonts w:ascii="Times New Roman" w:hAnsi="Times New Roman" w:cs="Times New Roman" w:hint="default"/>
        <w:b/>
        <w:bCs w:val="0"/>
        <w:sz w:val="24"/>
        <w:szCs w:val="24"/>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0" w15:restartNumberingAfterBreak="0">
    <w:nsid w:val="55114604"/>
    <w:multiLevelType w:val="hybridMultilevel"/>
    <w:tmpl w:val="8EDE7320"/>
    <w:lvl w:ilvl="0" w:tplc="0818000F">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31" w15:restartNumberingAfterBreak="0">
    <w:nsid w:val="55E87ABD"/>
    <w:multiLevelType w:val="hybridMultilevel"/>
    <w:tmpl w:val="6F2A3DAC"/>
    <w:lvl w:ilvl="0" w:tplc="B400EF28">
      <w:start w:val="1"/>
      <w:numFmt w:val="decimal"/>
      <w:lvlText w:val="%1."/>
      <w:lvlJc w:val="left"/>
      <w:pPr>
        <w:ind w:left="720" w:hanging="360"/>
      </w:pPr>
      <w:rPr>
        <w:rFonts w:hint="default"/>
        <w:sz w:val="24"/>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2" w15:restartNumberingAfterBreak="0">
    <w:nsid w:val="56967ED1"/>
    <w:multiLevelType w:val="hybridMultilevel"/>
    <w:tmpl w:val="C45476A8"/>
    <w:lvl w:ilvl="0" w:tplc="0818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187443E"/>
    <w:multiLevelType w:val="multilevel"/>
    <w:tmpl w:val="9CB0A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1E85F09"/>
    <w:multiLevelType w:val="multilevel"/>
    <w:tmpl w:val="8BC481AA"/>
    <w:lvl w:ilvl="0">
      <w:start w:val="1"/>
      <w:numFmt w:val="decimal"/>
      <w:lvlText w:val="%1."/>
      <w:lvlJc w:val="left"/>
      <w:pPr>
        <w:tabs>
          <w:tab w:val="num" w:pos="1146"/>
        </w:tabs>
        <w:ind w:left="1146" w:hanging="720"/>
      </w:pPr>
      <w:rPr>
        <w:rFonts w:hint="default"/>
      </w:rPr>
    </w:lvl>
    <w:lvl w:ilvl="1">
      <w:start w:val="1"/>
      <w:numFmt w:val="decimal"/>
      <w:lvlText w:val="%2."/>
      <w:lvlJc w:val="left"/>
      <w:pPr>
        <w:tabs>
          <w:tab w:val="num" w:pos="1866"/>
        </w:tabs>
        <w:ind w:left="1866" w:hanging="720"/>
      </w:pPr>
    </w:lvl>
    <w:lvl w:ilvl="2">
      <w:start w:val="1"/>
      <w:numFmt w:val="decimal"/>
      <w:lvlText w:val="%3."/>
      <w:lvlJc w:val="left"/>
      <w:pPr>
        <w:tabs>
          <w:tab w:val="num" w:pos="2586"/>
        </w:tabs>
        <w:ind w:left="2586" w:hanging="720"/>
      </w:pPr>
    </w:lvl>
    <w:lvl w:ilvl="3">
      <w:start w:val="1"/>
      <w:numFmt w:val="decimal"/>
      <w:lvlText w:val="%4."/>
      <w:lvlJc w:val="left"/>
      <w:pPr>
        <w:tabs>
          <w:tab w:val="num" w:pos="3306"/>
        </w:tabs>
        <w:ind w:left="3306" w:hanging="720"/>
      </w:pPr>
    </w:lvl>
    <w:lvl w:ilvl="4">
      <w:start w:val="1"/>
      <w:numFmt w:val="decimal"/>
      <w:lvlText w:val="%5."/>
      <w:lvlJc w:val="left"/>
      <w:pPr>
        <w:tabs>
          <w:tab w:val="num" w:pos="4026"/>
        </w:tabs>
        <w:ind w:left="4026" w:hanging="720"/>
      </w:pPr>
    </w:lvl>
    <w:lvl w:ilvl="5">
      <w:start w:val="1"/>
      <w:numFmt w:val="decimal"/>
      <w:lvlText w:val="%6."/>
      <w:lvlJc w:val="left"/>
      <w:pPr>
        <w:tabs>
          <w:tab w:val="num" w:pos="4746"/>
        </w:tabs>
        <w:ind w:left="4746" w:hanging="720"/>
      </w:pPr>
    </w:lvl>
    <w:lvl w:ilvl="6">
      <w:start w:val="1"/>
      <w:numFmt w:val="decimal"/>
      <w:lvlText w:val="%7."/>
      <w:lvlJc w:val="left"/>
      <w:pPr>
        <w:tabs>
          <w:tab w:val="num" w:pos="5466"/>
        </w:tabs>
        <w:ind w:left="5466" w:hanging="720"/>
      </w:pPr>
    </w:lvl>
    <w:lvl w:ilvl="7">
      <w:start w:val="1"/>
      <w:numFmt w:val="decimal"/>
      <w:lvlText w:val="%8."/>
      <w:lvlJc w:val="left"/>
      <w:pPr>
        <w:tabs>
          <w:tab w:val="num" w:pos="6186"/>
        </w:tabs>
        <w:ind w:left="6186" w:hanging="720"/>
      </w:pPr>
    </w:lvl>
    <w:lvl w:ilvl="8">
      <w:start w:val="1"/>
      <w:numFmt w:val="decimal"/>
      <w:lvlText w:val="%9."/>
      <w:lvlJc w:val="left"/>
      <w:pPr>
        <w:tabs>
          <w:tab w:val="num" w:pos="6906"/>
        </w:tabs>
        <w:ind w:left="6906" w:hanging="720"/>
      </w:pPr>
    </w:lvl>
  </w:abstractNum>
  <w:abstractNum w:abstractNumId="35" w15:restartNumberingAfterBreak="0">
    <w:nsid w:val="63092631"/>
    <w:multiLevelType w:val="hybridMultilevel"/>
    <w:tmpl w:val="CD2CB256"/>
    <w:lvl w:ilvl="0" w:tplc="CE74F454">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36" w15:restartNumberingAfterBreak="0">
    <w:nsid w:val="64085BE6"/>
    <w:multiLevelType w:val="hybridMultilevel"/>
    <w:tmpl w:val="A21A3220"/>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7" w15:restartNumberingAfterBreak="0">
    <w:nsid w:val="64851186"/>
    <w:multiLevelType w:val="multilevel"/>
    <w:tmpl w:val="DD28C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54300D5"/>
    <w:multiLevelType w:val="multilevel"/>
    <w:tmpl w:val="30DA7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939066D"/>
    <w:multiLevelType w:val="multilevel"/>
    <w:tmpl w:val="95046368"/>
    <w:lvl w:ilvl="0">
      <w:start w:val="1"/>
      <w:numFmt w:val="bullet"/>
      <w:lvlText w:val=""/>
      <w:lvlJc w:val="left"/>
      <w:pPr>
        <w:tabs>
          <w:tab w:val="num" w:pos="1146"/>
        </w:tabs>
        <w:ind w:left="1146" w:hanging="720"/>
      </w:pPr>
      <w:rPr>
        <w:rFonts w:ascii="Symbol" w:hAnsi="Symbol" w:hint="default"/>
      </w:rPr>
    </w:lvl>
    <w:lvl w:ilvl="1">
      <w:start w:val="1"/>
      <w:numFmt w:val="decimal"/>
      <w:lvlText w:val="%2."/>
      <w:lvlJc w:val="left"/>
      <w:pPr>
        <w:tabs>
          <w:tab w:val="num" w:pos="1866"/>
        </w:tabs>
        <w:ind w:left="1866" w:hanging="720"/>
      </w:pPr>
    </w:lvl>
    <w:lvl w:ilvl="2">
      <w:start w:val="1"/>
      <w:numFmt w:val="decimal"/>
      <w:lvlText w:val="%3."/>
      <w:lvlJc w:val="left"/>
      <w:pPr>
        <w:tabs>
          <w:tab w:val="num" w:pos="2586"/>
        </w:tabs>
        <w:ind w:left="2586" w:hanging="720"/>
      </w:pPr>
    </w:lvl>
    <w:lvl w:ilvl="3">
      <w:start w:val="1"/>
      <w:numFmt w:val="decimal"/>
      <w:lvlText w:val="%4."/>
      <w:lvlJc w:val="left"/>
      <w:pPr>
        <w:tabs>
          <w:tab w:val="num" w:pos="3306"/>
        </w:tabs>
        <w:ind w:left="3306" w:hanging="720"/>
      </w:pPr>
    </w:lvl>
    <w:lvl w:ilvl="4">
      <w:start w:val="1"/>
      <w:numFmt w:val="decimal"/>
      <w:lvlText w:val="%5."/>
      <w:lvlJc w:val="left"/>
      <w:pPr>
        <w:tabs>
          <w:tab w:val="num" w:pos="4026"/>
        </w:tabs>
        <w:ind w:left="4026" w:hanging="720"/>
      </w:pPr>
    </w:lvl>
    <w:lvl w:ilvl="5">
      <w:start w:val="1"/>
      <w:numFmt w:val="decimal"/>
      <w:lvlText w:val="%6."/>
      <w:lvlJc w:val="left"/>
      <w:pPr>
        <w:tabs>
          <w:tab w:val="num" w:pos="4746"/>
        </w:tabs>
        <w:ind w:left="4746" w:hanging="720"/>
      </w:pPr>
    </w:lvl>
    <w:lvl w:ilvl="6">
      <w:start w:val="1"/>
      <w:numFmt w:val="decimal"/>
      <w:lvlText w:val="%7."/>
      <w:lvlJc w:val="left"/>
      <w:pPr>
        <w:tabs>
          <w:tab w:val="num" w:pos="5466"/>
        </w:tabs>
        <w:ind w:left="5466" w:hanging="720"/>
      </w:pPr>
    </w:lvl>
    <w:lvl w:ilvl="7">
      <w:start w:val="1"/>
      <w:numFmt w:val="decimal"/>
      <w:lvlText w:val="%8."/>
      <w:lvlJc w:val="left"/>
      <w:pPr>
        <w:tabs>
          <w:tab w:val="num" w:pos="6186"/>
        </w:tabs>
        <w:ind w:left="6186" w:hanging="720"/>
      </w:pPr>
    </w:lvl>
    <w:lvl w:ilvl="8">
      <w:start w:val="1"/>
      <w:numFmt w:val="decimal"/>
      <w:lvlText w:val="%9."/>
      <w:lvlJc w:val="left"/>
      <w:pPr>
        <w:tabs>
          <w:tab w:val="num" w:pos="6906"/>
        </w:tabs>
        <w:ind w:left="6906" w:hanging="720"/>
      </w:pPr>
    </w:lvl>
  </w:abstractNum>
  <w:abstractNum w:abstractNumId="40" w15:restartNumberingAfterBreak="0">
    <w:nsid w:val="69E372F9"/>
    <w:multiLevelType w:val="hybridMultilevel"/>
    <w:tmpl w:val="A010283C"/>
    <w:lvl w:ilvl="0" w:tplc="B4325086">
      <w:start w:val="60"/>
      <w:numFmt w:val="bullet"/>
      <w:lvlText w:val=""/>
      <w:lvlJc w:val="left"/>
      <w:pPr>
        <w:ind w:left="720" w:hanging="360"/>
      </w:pPr>
      <w:rPr>
        <w:rFonts w:ascii="Wingdings" w:eastAsiaTheme="minorHAnsi" w:hAnsi="Wingdings"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6B062075"/>
    <w:multiLevelType w:val="multilevel"/>
    <w:tmpl w:val="D01A0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7337F4"/>
    <w:multiLevelType w:val="multilevel"/>
    <w:tmpl w:val="A92EB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EE513C8"/>
    <w:multiLevelType w:val="multilevel"/>
    <w:tmpl w:val="07B64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02D3ED2"/>
    <w:multiLevelType w:val="hybridMultilevel"/>
    <w:tmpl w:val="B002EEE6"/>
    <w:lvl w:ilvl="0" w:tplc="45589482">
      <w:start w:val="60"/>
      <w:numFmt w:val="bullet"/>
      <w:lvlText w:val=""/>
      <w:lvlJc w:val="left"/>
      <w:pPr>
        <w:ind w:left="720" w:hanging="360"/>
      </w:pPr>
      <w:rPr>
        <w:rFonts w:ascii="Wingdings" w:eastAsiaTheme="minorHAnsi" w:hAnsi="Wingdings"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3420BB0"/>
    <w:multiLevelType w:val="multilevel"/>
    <w:tmpl w:val="8BC481AA"/>
    <w:lvl w:ilvl="0">
      <w:start w:val="1"/>
      <w:numFmt w:val="decimal"/>
      <w:lvlText w:val="%1."/>
      <w:lvlJc w:val="left"/>
      <w:pPr>
        <w:tabs>
          <w:tab w:val="num" w:pos="1146"/>
        </w:tabs>
        <w:ind w:left="1146" w:hanging="720"/>
      </w:pPr>
      <w:rPr>
        <w:rFonts w:hint="default"/>
      </w:rPr>
    </w:lvl>
    <w:lvl w:ilvl="1">
      <w:start w:val="1"/>
      <w:numFmt w:val="decimal"/>
      <w:lvlText w:val="%2."/>
      <w:lvlJc w:val="left"/>
      <w:pPr>
        <w:tabs>
          <w:tab w:val="num" w:pos="1866"/>
        </w:tabs>
        <w:ind w:left="1866" w:hanging="720"/>
      </w:pPr>
    </w:lvl>
    <w:lvl w:ilvl="2">
      <w:start w:val="1"/>
      <w:numFmt w:val="decimal"/>
      <w:lvlText w:val="%3."/>
      <w:lvlJc w:val="left"/>
      <w:pPr>
        <w:tabs>
          <w:tab w:val="num" w:pos="2586"/>
        </w:tabs>
        <w:ind w:left="2586" w:hanging="720"/>
      </w:pPr>
    </w:lvl>
    <w:lvl w:ilvl="3">
      <w:start w:val="1"/>
      <w:numFmt w:val="decimal"/>
      <w:lvlText w:val="%4."/>
      <w:lvlJc w:val="left"/>
      <w:pPr>
        <w:tabs>
          <w:tab w:val="num" w:pos="3306"/>
        </w:tabs>
        <w:ind w:left="3306" w:hanging="720"/>
      </w:pPr>
    </w:lvl>
    <w:lvl w:ilvl="4">
      <w:start w:val="1"/>
      <w:numFmt w:val="decimal"/>
      <w:lvlText w:val="%5."/>
      <w:lvlJc w:val="left"/>
      <w:pPr>
        <w:tabs>
          <w:tab w:val="num" w:pos="4026"/>
        </w:tabs>
        <w:ind w:left="4026" w:hanging="720"/>
      </w:pPr>
    </w:lvl>
    <w:lvl w:ilvl="5">
      <w:start w:val="1"/>
      <w:numFmt w:val="decimal"/>
      <w:lvlText w:val="%6."/>
      <w:lvlJc w:val="left"/>
      <w:pPr>
        <w:tabs>
          <w:tab w:val="num" w:pos="4746"/>
        </w:tabs>
        <w:ind w:left="4746" w:hanging="720"/>
      </w:pPr>
    </w:lvl>
    <w:lvl w:ilvl="6">
      <w:start w:val="1"/>
      <w:numFmt w:val="decimal"/>
      <w:lvlText w:val="%7."/>
      <w:lvlJc w:val="left"/>
      <w:pPr>
        <w:tabs>
          <w:tab w:val="num" w:pos="5466"/>
        </w:tabs>
        <w:ind w:left="5466" w:hanging="720"/>
      </w:pPr>
    </w:lvl>
    <w:lvl w:ilvl="7">
      <w:start w:val="1"/>
      <w:numFmt w:val="decimal"/>
      <w:lvlText w:val="%8."/>
      <w:lvlJc w:val="left"/>
      <w:pPr>
        <w:tabs>
          <w:tab w:val="num" w:pos="6186"/>
        </w:tabs>
        <w:ind w:left="6186" w:hanging="720"/>
      </w:pPr>
    </w:lvl>
    <w:lvl w:ilvl="8">
      <w:start w:val="1"/>
      <w:numFmt w:val="decimal"/>
      <w:lvlText w:val="%9."/>
      <w:lvlJc w:val="left"/>
      <w:pPr>
        <w:tabs>
          <w:tab w:val="num" w:pos="6906"/>
        </w:tabs>
        <w:ind w:left="6906" w:hanging="720"/>
      </w:pPr>
    </w:lvl>
  </w:abstractNum>
  <w:abstractNum w:abstractNumId="46" w15:restartNumberingAfterBreak="0">
    <w:nsid w:val="73AF5537"/>
    <w:multiLevelType w:val="multilevel"/>
    <w:tmpl w:val="DA84A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4EC425D"/>
    <w:multiLevelType w:val="hybridMultilevel"/>
    <w:tmpl w:val="6C5EED5A"/>
    <w:lvl w:ilvl="0" w:tplc="08180001">
      <w:start w:val="1"/>
      <w:numFmt w:val="bullet"/>
      <w:lvlText w:val=""/>
      <w:lvlJc w:val="left"/>
      <w:pPr>
        <w:ind w:left="1287" w:hanging="360"/>
      </w:pPr>
      <w:rPr>
        <w:rFonts w:ascii="Symbol" w:hAnsi="Symbol" w:hint="default"/>
      </w:rPr>
    </w:lvl>
    <w:lvl w:ilvl="1" w:tplc="08180003" w:tentative="1">
      <w:start w:val="1"/>
      <w:numFmt w:val="bullet"/>
      <w:lvlText w:val="o"/>
      <w:lvlJc w:val="left"/>
      <w:pPr>
        <w:ind w:left="2007" w:hanging="360"/>
      </w:pPr>
      <w:rPr>
        <w:rFonts w:ascii="Courier New" w:hAnsi="Courier New" w:cs="Courier New" w:hint="default"/>
      </w:rPr>
    </w:lvl>
    <w:lvl w:ilvl="2" w:tplc="08180005" w:tentative="1">
      <w:start w:val="1"/>
      <w:numFmt w:val="bullet"/>
      <w:lvlText w:val=""/>
      <w:lvlJc w:val="left"/>
      <w:pPr>
        <w:ind w:left="2727" w:hanging="360"/>
      </w:pPr>
      <w:rPr>
        <w:rFonts w:ascii="Wingdings" w:hAnsi="Wingdings" w:hint="default"/>
      </w:rPr>
    </w:lvl>
    <w:lvl w:ilvl="3" w:tplc="08180001" w:tentative="1">
      <w:start w:val="1"/>
      <w:numFmt w:val="bullet"/>
      <w:lvlText w:val=""/>
      <w:lvlJc w:val="left"/>
      <w:pPr>
        <w:ind w:left="3447" w:hanging="360"/>
      </w:pPr>
      <w:rPr>
        <w:rFonts w:ascii="Symbol" w:hAnsi="Symbol" w:hint="default"/>
      </w:rPr>
    </w:lvl>
    <w:lvl w:ilvl="4" w:tplc="08180003" w:tentative="1">
      <w:start w:val="1"/>
      <w:numFmt w:val="bullet"/>
      <w:lvlText w:val="o"/>
      <w:lvlJc w:val="left"/>
      <w:pPr>
        <w:ind w:left="4167" w:hanging="360"/>
      </w:pPr>
      <w:rPr>
        <w:rFonts w:ascii="Courier New" w:hAnsi="Courier New" w:cs="Courier New" w:hint="default"/>
      </w:rPr>
    </w:lvl>
    <w:lvl w:ilvl="5" w:tplc="08180005" w:tentative="1">
      <w:start w:val="1"/>
      <w:numFmt w:val="bullet"/>
      <w:lvlText w:val=""/>
      <w:lvlJc w:val="left"/>
      <w:pPr>
        <w:ind w:left="4887" w:hanging="360"/>
      </w:pPr>
      <w:rPr>
        <w:rFonts w:ascii="Wingdings" w:hAnsi="Wingdings" w:hint="default"/>
      </w:rPr>
    </w:lvl>
    <w:lvl w:ilvl="6" w:tplc="08180001" w:tentative="1">
      <w:start w:val="1"/>
      <w:numFmt w:val="bullet"/>
      <w:lvlText w:val=""/>
      <w:lvlJc w:val="left"/>
      <w:pPr>
        <w:ind w:left="5607" w:hanging="360"/>
      </w:pPr>
      <w:rPr>
        <w:rFonts w:ascii="Symbol" w:hAnsi="Symbol" w:hint="default"/>
      </w:rPr>
    </w:lvl>
    <w:lvl w:ilvl="7" w:tplc="08180003" w:tentative="1">
      <w:start w:val="1"/>
      <w:numFmt w:val="bullet"/>
      <w:lvlText w:val="o"/>
      <w:lvlJc w:val="left"/>
      <w:pPr>
        <w:ind w:left="6327" w:hanging="360"/>
      </w:pPr>
      <w:rPr>
        <w:rFonts w:ascii="Courier New" w:hAnsi="Courier New" w:cs="Courier New" w:hint="default"/>
      </w:rPr>
    </w:lvl>
    <w:lvl w:ilvl="8" w:tplc="08180005" w:tentative="1">
      <w:start w:val="1"/>
      <w:numFmt w:val="bullet"/>
      <w:lvlText w:val=""/>
      <w:lvlJc w:val="left"/>
      <w:pPr>
        <w:ind w:left="7047" w:hanging="360"/>
      </w:pPr>
      <w:rPr>
        <w:rFonts w:ascii="Wingdings" w:hAnsi="Wingdings" w:hint="default"/>
      </w:rPr>
    </w:lvl>
  </w:abstractNum>
  <w:abstractNum w:abstractNumId="48" w15:restartNumberingAfterBreak="0">
    <w:nsid w:val="772B0FE6"/>
    <w:multiLevelType w:val="multilevel"/>
    <w:tmpl w:val="95046368"/>
    <w:lvl w:ilvl="0">
      <w:start w:val="1"/>
      <w:numFmt w:val="bullet"/>
      <w:lvlText w:val=""/>
      <w:lvlJc w:val="left"/>
      <w:pPr>
        <w:tabs>
          <w:tab w:val="num" w:pos="1146"/>
        </w:tabs>
        <w:ind w:left="1146" w:hanging="720"/>
      </w:pPr>
      <w:rPr>
        <w:rFonts w:ascii="Symbol" w:hAnsi="Symbol" w:hint="default"/>
      </w:rPr>
    </w:lvl>
    <w:lvl w:ilvl="1">
      <w:start w:val="1"/>
      <w:numFmt w:val="decimal"/>
      <w:lvlText w:val="%2."/>
      <w:lvlJc w:val="left"/>
      <w:pPr>
        <w:tabs>
          <w:tab w:val="num" w:pos="1866"/>
        </w:tabs>
        <w:ind w:left="1866" w:hanging="720"/>
      </w:pPr>
    </w:lvl>
    <w:lvl w:ilvl="2">
      <w:start w:val="1"/>
      <w:numFmt w:val="decimal"/>
      <w:lvlText w:val="%3."/>
      <w:lvlJc w:val="left"/>
      <w:pPr>
        <w:tabs>
          <w:tab w:val="num" w:pos="2586"/>
        </w:tabs>
        <w:ind w:left="2586" w:hanging="720"/>
      </w:pPr>
    </w:lvl>
    <w:lvl w:ilvl="3">
      <w:start w:val="1"/>
      <w:numFmt w:val="decimal"/>
      <w:lvlText w:val="%4."/>
      <w:lvlJc w:val="left"/>
      <w:pPr>
        <w:tabs>
          <w:tab w:val="num" w:pos="3306"/>
        </w:tabs>
        <w:ind w:left="3306" w:hanging="720"/>
      </w:pPr>
    </w:lvl>
    <w:lvl w:ilvl="4">
      <w:start w:val="1"/>
      <w:numFmt w:val="decimal"/>
      <w:lvlText w:val="%5."/>
      <w:lvlJc w:val="left"/>
      <w:pPr>
        <w:tabs>
          <w:tab w:val="num" w:pos="4026"/>
        </w:tabs>
        <w:ind w:left="4026" w:hanging="720"/>
      </w:pPr>
    </w:lvl>
    <w:lvl w:ilvl="5">
      <w:start w:val="1"/>
      <w:numFmt w:val="decimal"/>
      <w:lvlText w:val="%6."/>
      <w:lvlJc w:val="left"/>
      <w:pPr>
        <w:tabs>
          <w:tab w:val="num" w:pos="4746"/>
        </w:tabs>
        <w:ind w:left="4746" w:hanging="720"/>
      </w:pPr>
    </w:lvl>
    <w:lvl w:ilvl="6">
      <w:start w:val="1"/>
      <w:numFmt w:val="decimal"/>
      <w:lvlText w:val="%7."/>
      <w:lvlJc w:val="left"/>
      <w:pPr>
        <w:tabs>
          <w:tab w:val="num" w:pos="5466"/>
        </w:tabs>
        <w:ind w:left="5466" w:hanging="720"/>
      </w:pPr>
    </w:lvl>
    <w:lvl w:ilvl="7">
      <w:start w:val="1"/>
      <w:numFmt w:val="decimal"/>
      <w:lvlText w:val="%8."/>
      <w:lvlJc w:val="left"/>
      <w:pPr>
        <w:tabs>
          <w:tab w:val="num" w:pos="6186"/>
        </w:tabs>
        <w:ind w:left="6186" w:hanging="720"/>
      </w:pPr>
    </w:lvl>
    <w:lvl w:ilvl="8">
      <w:start w:val="1"/>
      <w:numFmt w:val="decimal"/>
      <w:lvlText w:val="%9."/>
      <w:lvlJc w:val="left"/>
      <w:pPr>
        <w:tabs>
          <w:tab w:val="num" w:pos="6906"/>
        </w:tabs>
        <w:ind w:left="6906" w:hanging="720"/>
      </w:pPr>
    </w:lvl>
  </w:abstractNum>
  <w:abstractNum w:abstractNumId="49" w15:restartNumberingAfterBreak="0">
    <w:nsid w:val="795A4527"/>
    <w:multiLevelType w:val="multilevel"/>
    <w:tmpl w:val="8BC481AA"/>
    <w:lvl w:ilvl="0">
      <w:start w:val="1"/>
      <w:numFmt w:val="decimal"/>
      <w:lvlText w:val="%1."/>
      <w:lvlJc w:val="left"/>
      <w:pPr>
        <w:tabs>
          <w:tab w:val="num" w:pos="1146"/>
        </w:tabs>
        <w:ind w:left="1146" w:hanging="720"/>
      </w:pPr>
      <w:rPr>
        <w:rFonts w:hint="default"/>
      </w:rPr>
    </w:lvl>
    <w:lvl w:ilvl="1">
      <w:start w:val="1"/>
      <w:numFmt w:val="decimal"/>
      <w:lvlText w:val="%2."/>
      <w:lvlJc w:val="left"/>
      <w:pPr>
        <w:tabs>
          <w:tab w:val="num" w:pos="1866"/>
        </w:tabs>
        <w:ind w:left="1866" w:hanging="720"/>
      </w:pPr>
    </w:lvl>
    <w:lvl w:ilvl="2">
      <w:start w:val="1"/>
      <w:numFmt w:val="decimal"/>
      <w:lvlText w:val="%3."/>
      <w:lvlJc w:val="left"/>
      <w:pPr>
        <w:tabs>
          <w:tab w:val="num" w:pos="2586"/>
        </w:tabs>
        <w:ind w:left="2586" w:hanging="720"/>
      </w:pPr>
    </w:lvl>
    <w:lvl w:ilvl="3">
      <w:start w:val="1"/>
      <w:numFmt w:val="decimal"/>
      <w:lvlText w:val="%4."/>
      <w:lvlJc w:val="left"/>
      <w:pPr>
        <w:tabs>
          <w:tab w:val="num" w:pos="3306"/>
        </w:tabs>
        <w:ind w:left="3306" w:hanging="720"/>
      </w:pPr>
    </w:lvl>
    <w:lvl w:ilvl="4">
      <w:start w:val="1"/>
      <w:numFmt w:val="decimal"/>
      <w:lvlText w:val="%5."/>
      <w:lvlJc w:val="left"/>
      <w:pPr>
        <w:tabs>
          <w:tab w:val="num" w:pos="4026"/>
        </w:tabs>
        <w:ind w:left="4026" w:hanging="720"/>
      </w:pPr>
    </w:lvl>
    <w:lvl w:ilvl="5">
      <w:start w:val="1"/>
      <w:numFmt w:val="decimal"/>
      <w:lvlText w:val="%6."/>
      <w:lvlJc w:val="left"/>
      <w:pPr>
        <w:tabs>
          <w:tab w:val="num" w:pos="4746"/>
        </w:tabs>
        <w:ind w:left="4746" w:hanging="720"/>
      </w:pPr>
    </w:lvl>
    <w:lvl w:ilvl="6">
      <w:start w:val="1"/>
      <w:numFmt w:val="decimal"/>
      <w:lvlText w:val="%7."/>
      <w:lvlJc w:val="left"/>
      <w:pPr>
        <w:tabs>
          <w:tab w:val="num" w:pos="5466"/>
        </w:tabs>
        <w:ind w:left="5466" w:hanging="720"/>
      </w:pPr>
    </w:lvl>
    <w:lvl w:ilvl="7">
      <w:start w:val="1"/>
      <w:numFmt w:val="decimal"/>
      <w:lvlText w:val="%8."/>
      <w:lvlJc w:val="left"/>
      <w:pPr>
        <w:tabs>
          <w:tab w:val="num" w:pos="6186"/>
        </w:tabs>
        <w:ind w:left="6186" w:hanging="720"/>
      </w:pPr>
    </w:lvl>
    <w:lvl w:ilvl="8">
      <w:start w:val="1"/>
      <w:numFmt w:val="decimal"/>
      <w:lvlText w:val="%9."/>
      <w:lvlJc w:val="left"/>
      <w:pPr>
        <w:tabs>
          <w:tab w:val="num" w:pos="6906"/>
        </w:tabs>
        <w:ind w:left="6906" w:hanging="720"/>
      </w:pPr>
    </w:lvl>
  </w:abstractNum>
  <w:abstractNum w:abstractNumId="50" w15:restartNumberingAfterBreak="0">
    <w:nsid w:val="7A624DB8"/>
    <w:multiLevelType w:val="hybridMultilevel"/>
    <w:tmpl w:val="B4F6C820"/>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1" w15:restartNumberingAfterBreak="0">
    <w:nsid w:val="7A8E6E03"/>
    <w:multiLevelType w:val="hybridMultilevel"/>
    <w:tmpl w:val="4984D414"/>
    <w:lvl w:ilvl="0" w:tplc="D0248F1A">
      <w:start w:val="1"/>
      <w:numFmt w:val="decimal"/>
      <w:lvlText w:val="%1."/>
      <w:lvlJc w:val="left"/>
      <w:pPr>
        <w:ind w:left="927" w:hanging="360"/>
      </w:pPr>
      <w:rPr>
        <w:rFonts w:hint="default"/>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52" w15:restartNumberingAfterBreak="0">
    <w:nsid w:val="7DC83FF0"/>
    <w:multiLevelType w:val="hybridMultilevel"/>
    <w:tmpl w:val="33BE6ACC"/>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3" w15:restartNumberingAfterBreak="0">
    <w:nsid w:val="7E66552B"/>
    <w:multiLevelType w:val="hybridMultilevel"/>
    <w:tmpl w:val="2D5C9D3C"/>
    <w:lvl w:ilvl="0" w:tplc="08180001">
      <w:start w:val="1"/>
      <w:numFmt w:val="bullet"/>
      <w:lvlText w:val=""/>
      <w:lvlJc w:val="left"/>
      <w:pPr>
        <w:ind w:left="720" w:hanging="360"/>
      </w:pPr>
      <w:rPr>
        <w:rFonts w:ascii="Symbol" w:hAnsi="Symbol" w:hint="default"/>
      </w:rPr>
    </w:lvl>
    <w:lvl w:ilvl="1" w:tplc="08180003">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4" w15:restartNumberingAfterBreak="0">
    <w:nsid w:val="7EB1199C"/>
    <w:multiLevelType w:val="multilevel"/>
    <w:tmpl w:val="65EC9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FAE0F9C"/>
    <w:multiLevelType w:val="multilevel"/>
    <w:tmpl w:val="95046368"/>
    <w:lvl w:ilvl="0">
      <w:start w:val="1"/>
      <w:numFmt w:val="bullet"/>
      <w:lvlText w:val=""/>
      <w:lvlJc w:val="left"/>
      <w:pPr>
        <w:tabs>
          <w:tab w:val="num" w:pos="1146"/>
        </w:tabs>
        <w:ind w:left="1146" w:hanging="720"/>
      </w:pPr>
      <w:rPr>
        <w:rFonts w:ascii="Symbol" w:hAnsi="Symbol" w:hint="default"/>
      </w:rPr>
    </w:lvl>
    <w:lvl w:ilvl="1">
      <w:start w:val="1"/>
      <w:numFmt w:val="decimal"/>
      <w:lvlText w:val="%2."/>
      <w:lvlJc w:val="left"/>
      <w:pPr>
        <w:tabs>
          <w:tab w:val="num" w:pos="1866"/>
        </w:tabs>
        <w:ind w:left="1866" w:hanging="720"/>
      </w:pPr>
    </w:lvl>
    <w:lvl w:ilvl="2">
      <w:start w:val="1"/>
      <w:numFmt w:val="decimal"/>
      <w:lvlText w:val="%3."/>
      <w:lvlJc w:val="left"/>
      <w:pPr>
        <w:tabs>
          <w:tab w:val="num" w:pos="2586"/>
        </w:tabs>
        <w:ind w:left="2586" w:hanging="720"/>
      </w:pPr>
    </w:lvl>
    <w:lvl w:ilvl="3">
      <w:start w:val="1"/>
      <w:numFmt w:val="decimal"/>
      <w:lvlText w:val="%4."/>
      <w:lvlJc w:val="left"/>
      <w:pPr>
        <w:tabs>
          <w:tab w:val="num" w:pos="3306"/>
        </w:tabs>
        <w:ind w:left="3306" w:hanging="720"/>
      </w:pPr>
    </w:lvl>
    <w:lvl w:ilvl="4">
      <w:start w:val="1"/>
      <w:numFmt w:val="decimal"/>
      <w:lvlText w:val="%5."/>
      <w:lvlJc w:val="left"/>
      <w:pPr>
        <w:tabs>
          <w:tab w:val="num" w:pos="4026"/>
        </w:tabs>
        <w:ind w:left="4026" w:hanging="720"/>
      </w:pPr>
    </w:lvl>
    <w:lvl w:ilvl="5">
      <w:start w:val="1"/>
      <w:numFmt w:val="decimal"/>
      <w:lvlText w:val="%6."/>
      <w:lvlJc w:val="left"/>
      <w:pPr>
        <w:tabs>
          <w:tab w:val="num" w:pos="4746"/>
        </w:tabs>
        <w:ind w:left="4746" w:hanging="720"/>
      </w:pPr>
    </w:lvl>
    <w:lvl w:ilvl="6">
      <w:start w:val="1"/>
      <w:numFmt w:val="decimal"/>
      <w:lvlText w:val="%7."/>
      <w:lvlJc w:val="left"/>
      <w:pPr>
        <w:tabs>
          <w:tab w:val="num" w:pos="5466"/>
        </w:tabs>
        <w:ind w:left="5466" w:hanging="720"/>
      </w:pPr>
    </w:lvl>
    <w:lvl w:ilvl="7">
      <w:start w:val="1"/>
      <w:numFmt w:val="decimal"/>
      <w:lvlText w:val="%8."/>
      <w:lvlJc w:val="left"/>
      <w:pPr>
        <w:tabs>
          <w:tab w:val="num" w:pos="6186"/>
        </w:tabs>
        <w:ind w:left="6186" w:hanging="720"/>
      </w:pPr>
    </w:lvl>
    <w:lvl w:ilvl="8">
      <w:start w:val="1"/>
      <w:numFmt w:val="decimal"/>
      <w:lvlText w:val="%9."/>
      <w:lvlJc w:val="left"/>
      <w:pPr>
        <w:tabs>
          <w:tab w:val="num" w:pos="6906"/>
        </w:tabs>
        <w:ind w:left="6906" w:hanging="720"/>
      </w:pPr>
    </w:lvl>
  </w:abstractNum>
  <w:num w:numId="1">
    <w:abstractNumId w:val="44"/>
  </w:num>
  <w:num w:numId="2">
    <w:abstractNumId w:val="40"/>
  </w:num>
  <w:num w:numId="3">
    <w:abstractNumId w:val="31"/>
  </w:num>
  <w:num w:numId="4">
    <w:abstractNumId w:val="45"/>
  </w:num>
  <w:num w:numId="5">
    <w:abstractNumId w:val="45"/>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9"/>
  </w:num>
  <w:num w:numId="16">
    <w:abstractNumId w:val="13"/>
  </w:num>
  <w:num w:numId="17">
    <w:abstractNumId w:val="17"/>
  </w:num>
  <w:num w:numId="18">
    <w:abstractNumId w:val="39"/>
  </w:num>
  <w:num w:numId="19">
    <w:abstractNumId w:val="32"/>
  </w:num>
  <w:num w:numId="20">
    <w:abstractNumId w:val="26"/>
  </w:num>
  <w:num w:numId="21">
    <w:abstractNumId w:val="55"/>
  </w:num>
  <w:num w:numId="22">
    <w:abstractNumId w:val="48"/>
  </w:num>
  <w:num w:numId="23">
    <w:abstractNumId w:val="10"/>
  </w:num>
  <w:num w:numId="24">
    <w:abstractNumId w:val="20"/>
  </w:num>
  <w:num w:numId="25">
    <w:abstractNumId w:val="4"/>
  </w:num>
  <w:num w:numId="26">
    <w:abstractNumId w:val="11"/>
  </w:num>
  <w:num w:numId="27">
    <w:abstractNumId w:val="1"/>
  </w:num>
  <w:num w:numId="28">
    <w:abstractNumId w:val="49"/>
  </w:num>
  <w:num w:numId="29">
    <w:abstractNumId w:val="0"/>
  </w:num>
  <w:num w:numId="3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82"/>
    <w:rsid w:val="000211E0"/>
    <w:rsid w:val="000214A2"/>
    <w:rsid w:val="000D05D4"/>
    <w:rsid w:val="00235901"/>
    <w:rsid w:val="00262B80"/>
    <w:rsid w:val="00362805"/>
    <w:rsid w:val="00435BCE"/>
    <w:rsid w:val="004B6E63"/>
    <w:rsid w:val="005A0181"/>
    <w:rsid w:val="005A3CEC"/>
    <w:rsid w:val="006230D2"/>
    <w:rsid w:val="00775438"/>
    <w:rsid w:val="00871F82"/>
    <w:rsid w:val="008F6A3E"/>
    <w:rsid w:val="00991190"/>
    <w:rsid w:val="009A6491"/>
    <w:rsid w:val="00A17870"/>
    <w:rsid w:val="00AB629C"/>
    <w:rsid w:val="00BD63C0"/>
    <w:rsid w:val="00C17DCF"/>
    <w:rsid w:val="00CC6512"/>
    <w:rsid w:val="00CF4C55"/>
    <w:rsid w:val="00D41530"/>
    <w:rsid w:val="00DE5576"/>
    <w:rsid w:val="00FE33B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BA036A"/>
  <w15:docId w15:val="{09FCFF0C-27F7-4BB0-8B07-53B37AAA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7F4"/>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semiHidden/>
    <w:unhideWhenUsed/>
    <w:qFormat/>
    <w:pPr>
      <w:keepNext/>
      <w:keepLines/>
      <w:spacing w:before="360" w:after="120"/>
      <w:outlineLvl w:val="1"/>
    </w:pPr>
    <w:rPr>
      <w:sz w:val="32"/>
      <w:szCs w:val="32"/>
    </w:rPr>
  </w:style>
  <w:style w:type="paragraph" w:styleId="Titlu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F46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F02DBF"/>
    <w:pPr>
      <w:ind w:left="720"/>
      <w:contextualSpacing/>
    </w:pPr>
  </w:style>
  <w:style w:type="paragraph" w:styleId="TextnBalon">
    <w:name w:val="Balloon Text"/>
    <w:basedOn w:val="Normal"/>
    <w:link w:val="TextnBalonCaracter"/>
    <w:uiPriority w:val="99"/>
    <w:semiHidden/>
    <w:unhideWhenUsed/>
    <w:rsid w:val="00DE1EA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E1EA2"/>
    <w:rPr>
      <w:rFonts w:ascii="Tahoma" w:hAnsi="Tahoma" w:cs="Tahoma"/>
      <w:sz w:val="16"/>
      <w:szCs w:val="16"/>
    </w:rPr>
  </w:style>
  <w:style w:type="paragraph" w:styleId="Corptext">
    <w:name w:val="Body Text"/>
    <w:basedOn w:val="Normal"/>
    <w:link w:val="CorptextCaracter"/>
    <w:semiHidden/>
    <w:rsid w:val="00816B93"/>
    <w:pPr>
      <w:spacing w:after="0" w:line="240" w:lineRule="auto"/>
    </w:pPr>
    <w:rPr>
      <w:rFonts w:ascii="Times New Roman" w:eastAsia="Times New Roman" w:hAnsi="Times New Roman"/>
      <w:b/>
      <w:sz w:val="20"/>
      <w:szCs w:val="20"/>
      <w:lang w:val="en-US" w:eastAsia="ru-RU"/>
    </w:rPr>
  </w:style>
  <w:style w:type="character" w:customStyle="1" w:styleId="CorptextCaracter">
    <w:name w:val="Corp text Caracter"/>
    <w:basedOn w:val="Fontdeparagrafimplicit"/>
    <w:link w:val="Corptext"/>
    <w:semiHidden/>
    <w:rsid w:val="00816B93"/>
    <w:rPr>
      <w:rFonts w:ascii="Times New Roman" w:eastAsia="Times New Roman" w:hAnsi="Times New Roman" w:cs="Times New Roman"/>
      <w:b/>
      <w:sz w:val="20"/>
      <w:szCs w:val="20"/>
      <w:lang w:val="en-US" w:eastAsia="ru-RU"/>
    </w:rPr>
  </w:style>
  <w:style w:type="paragraph" w:styleId="Indentcorptext">
    <w:name w:val="Body Text Indent"/>
    <w:basedOn w:val="Normal"/>
    <w:link w:val="IndentcorptextCaracter"/>
    <w:uiPriority w:val="99"/>
    <w:semiHidden/>
    <w:unhideWhenUsed/>
    <w:rsid w:val="00EF1904"/>
    <w:pPr>
      <w:spacing w:after="120"/>
      <w:ind w:left="283"/>
    </w:pPr>
  </w:style>
  <w:style w:type="character" w:customStyle="1" w:styleId="IndentcorptextCaracter">
    <w:name w:val="Indent corp text Caracter"/>
    <w:basedOn w:val="Fontdeparagrafimplicit"/>
    <w:link w:val="Indentcorptext"/>
    <w:uiPriority w:val="99"/>
    <w:semiHidden/>
    <w:rsid w:val="00EF1904"/>
    <w:rPr>
      <w:rFonts w:ascii="Calibri" w:eastAsia="Calibri" w:hAnsi="Calibri" w:cs="Times New Roman"/>
      <w:lang w:val="uk-UA"/>
    </w:rPr>
  </w:style>
  <w:style w:type="character" w:styleId="Referincomentariu">
    <w:name w:val="annotation reference"/>
    <w:basedOn w:val="Fontdeparagrafimplicit"/>
    <w:uiPriority w:val="99"/>
    <w:semiHidden/>
    <w:unhideWhenUsed/>
    <w:rsid w:val="00EF1904"/>
    <w:rPr>
      <w:sz w:val="16"/>
      <w:szCs w:val="16"/>
    </w:rPr>
  </w:style>
  <w:style w:type="paragraph" w:styleId="Textcomentariu">
    <w:name w:val="annotation text"/>
    <w:basedOn w:val="Normal"/>
    <w:link w:val="TextcomentariuCaracter"/>
    <w:uiPriority w:val="99"/>
    <w:semiHidden/>
    <w:unhideWhenUsed/>
    <w:rsid w:val="00EF1904"/>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EF1904"/>
    <w:rPr>
      <w:rFonts w:ascii="Calibri" w:eastAsia="Calibri" w:hAnsi="Calibri" w:cs="Times New Roman"/>
      <w:sz w:val="20"/>
      <w:szCs w:val="20"/>
      <w:lang w:val="uk-UA"/>
    </w:rPr>
  </w:style>
  <w:style w:type="paragraph" w:styleId="SubiectComentariu">
    <w:name w:val="annotation subject"/>
    <w:basedOn w:val="Textcomentariu"/>
    <w:next w:val="Textcomentariu"/>
    <w:link w:val="SubiectComentariuCaracter"/>
    <w:uiPriority w:val="99"/>
    <w:semiHidden/>
    <w:unhideWhenUsed/>
    <w:rsid w:val="00EF1904"/>
    <w:rPr>
      <w:b/>
      <w:bCs/>
    </w:rPr>
  </w:style>
  <w:style w:type="character" w:customStyle="1" w:styleId="SubiectComentariuCaracter">
    <w:name w:val="Subiect Comentariu Caracter"/>
    <w:basedOn w:val="TextcomentariuCaracter"/>
    <w:link w:val="SubiectComentariu"/>
    <w:uiPriority w:val="99"/>
    <w:semiHidden/>
    <w:rsid w:val="00EF1904"/>
    <w:rPr>
      <w:rFonts w:ascii="Calibri" w:eastAsia="Calibri" w:hAnsi="Calibri" w:cs="Times New Roman"/>
      <w:b/>
      <w:bCs/>
      <w:sz w:val="20"/>
      <w:szCs w:val="20"/>
      <w:lang w:val="uk-UA"/>
    </w:rPr>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table" w:customStyle="1" w:styleId="1">
    <w:name w:val="Сетка таблицы1"/>
    <w:basedOn w:val="TabelNormal"/>
    <w:next w:val="Tabelgril"/>
    <w:uiPriority w:val="59"/>
    <w:rsid w:val="001A7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111034">
      <w:bodyDiv w:val="1"/>
      <w:marLeft w:val="0"/>
      <w:marRight w:val="0"/>
      <w:marTop w:val="0"/>
      <w:marBottom w:val="0"/>
      <w:divBdr>
        <w:top w:val="none" w:sz="0" w:space="0" w:color="auto"/>
        <w:left w:val="none" w:sz="0" w:space="0" w:color="auto"/>
        <w:bottom w:val="none" w:sz="0" w:space="0" w:color="auto"/>
        <w:right w:val="none" w:sz="0" w:space="0" w:color="auto"/>
      </w:divBdr>
    </w:div>
    <w:div w:id="1328746958">
      <w:bodyDiv w:val="1"/>
      <w:marLeft w:val="0"/>
      <w:marRight w:val="0"/>
      <w:marTop w:val="0"/>
      <w:marBottom w:val="0"/>
      <w:divBdr>
        <w:top w:val="none" w:sz="0" w:space="0" w:color="auto"/>
        <w:left w:val="none" w:sz="0" w:space="0" w:color="auto"/>
        <w:bottom w:val="none" w:sz="0" w:space="0" w:color="auto"/>
        <w:right w:val="none" w:sz="0" w:space="0" w:color="auto"/>
      </w:divBdr>
    </w:div>
    <w:div w:id="156922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343A0-7987-42D3-8750-0B12633FD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3487</Words>
  <Characters>20229</Characters>
  <Application>Microsoft Office Word</Application>
  <DocSecurity>0</DocSecurity>
  <Lines>168</Lines>
  <Paragraphs>47</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2024-10-04T14:57:00Z</dcterms:created>
  <dcterms:modified xsi:type="dcterms:W3CDTF">2024-10-04T14:57:00Z</dcterms:modified>
</cp:coreProperties>
</file>