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AD6" w:rsidRPr="00CB0AD6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AD6">
        <w:rPr>
          <w:rFonts w:ascii="Times New Roman" w:hAnsi="Times New Roman" w:cs="Times New Roman"/>
          <w:sz w:val="28"/>
          <w:szCs w:val="28"/>
          <w:lang w:val="ru-RU"/>
        </w:rPr>
        <w:t>1. Кардиогенная недостаточность кровообращения. Этиология. Патогенез.</w:t>
      </w:r>
    </w:p>
    <w:p w:rsidR="00CB0AD6" w:rsidRPr="00CB0AD6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AD6">
        <w:rPr>
          <w:rFonts w:ascii="Times New Roman" w:hAnsi="Times New Roman" w:cs="Times New Roman"/>
          <w:sz w:val="28"/>
          <w:szCs w:val="28"/>
          <w:lang w:val="ru-RU"/>
        </w:rPr>
        <w:t>2. Кардиогенная недостаточность кровообращения. Нарушения гемодинамики и механизмы компенсации.</w:t>
      </w:r>
    </w:p>
    <w:p w:rsidR="00CB0AD6" w:rsidRPr="00CB0AD6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AD6">
        <w:rPr>
          <w:rFonts w:ascii="Times New Roman" w:hAnsi="Times New Roman" w:cs="Times New Roman"/>
          <w:sz w:val="28"/>
          <w:szCs w:val="28"/>
          <w:lang w:val="ru-RU"/>
        </w:rPr>
        <w:t xml:space="preserve">3. Нарушение коронарного кровообращения. Причины. Типы. </w:t>
      </w:r>
      <w:bookmarkStart w:id="0" w:name="_Hlk58280622"/>
      <w:r w:rsidR="007C1640">
        <w:rPr>
          <w:rFonts w:ascii="Times New Roman" w:hAnsi="Times New Roman" w:cs="Times New Roman"/>
          <w:sz w:val="28"/>
          <w:szCs w:val="28"/>
          <w:lang w:val="ru-RU"/>
        </w:rPr>
        <w:t>Проявления</w:t>
      </w:r>
      <w:bookmarkEnd w:id="0"/>
      <w:r w:rsidRPr="00CB0A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0AD6">
        <w:rPr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="00B917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B917CB" w:rsidRPr="00CB0AD6">
        <w:rPr>
          <w:rFonts w:ascii="Times New Roman" w:hAnsi="Times New Roman" w:cs="Times New Roman"/>
          <w:sz w:val="28"/>
          <w:szCs w:val="28"/>
          <w:lang w:val="ru-RU"/>
        </w:rPr>
        <w:t>арушения</w:t>
      </w:r>
      <w:r w:rsidR="00B917CB" w:rsidRPr="00CB0A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17C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B0AD6">
        <w:rPr>
          <w:rFonts w:ascii="Times New Roman" w:hAnsi="Times New Roman" w:cs="Times New Roman"/>
          <w:sz w:val="28"/>
          <w:szCs w:val="28"/>
          <w:lang w:val="ru-RU"/>
        </w:rPr>
        <w:t>втомати</w:t>
      </w:r>
      <w:r w:rsidR="00B917CB">
        <w:rPr>
          <w:rFonts w:ascii="Times New Roman" w:hAnsi="Times New Roman" w:cs="Times New Roman"/>
          <w:sz w:val="28"/>
          <w:szCs w:val="28"/>
          <w:lang w:val="ru-RU"/>
        </w:rPr>
        <w:t>зма сердца</w:t>
      </w:r>
      <w:r w:rsidRPr="00CB0AD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Этиология. Патогенез. </w:t>
      </w:r>
      <w:r w:rsidR="007C1640">
        <w:rPr>
          <w:rFonts w:ascii="Times New Roman" w:hAnsi="Times New Roman" w:cs="Times New Roman"/>
          <w:sz w:val="28"/>
          <w:szCs w:val="28"/>
          <w:lang w:val="ru-RU"/>
        </w:rPr>
        <w:t>Проявления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>5. Нарушения возбудимости сердца. Этиология. Патогенез.</w:t>
      </w:r>
      <w:r w:rsidR="007C1640"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1640">
        <w:rPr>
          <w:rFonts w:ascii="Times New Roman" w:hAnsi="Times New Roman" w:cs="Times New Roman"/>
          <w:sz w:val="28"/>
          <w:szCs w:val="28"/>
          <w:lang w:val="ru-RU"/>
        </w:rPr>
        <w:t>Проявления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6. Сосудистая недостаточность кровообращения. </w:t>
      </w:r>
      <w:r w:rsidR="00C40501">
        <w:rPr>
          <w:rFonts w:ascii="Times New Roman" w:hAnsi="Times New Roman" w:cs="Times New Roman"/>
          <w:sz w:val="28"/>
          <w:szCs w:val="28"/>
          <w:lang w:val="ru-RU"/>
        </w:rPr>
        <w:t>Артериальная г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ипот</w:t>
      </w:r>
      <w:r w:rsidR="00FF31D5">
        <w:rPr>
          <w:rFonts w:ascii="Times New Roman" w:hAnsi="Times New Roman" w:cs="Times New Roman"/>
          <w:sz w:val="28"/>
          <w:szCs w:val="28"/>
          <w:lang w:val="ru-RU"/>
        </w:rPr>
        <w:t>ензия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. Патогенез. </w:t>
      </w:r>
      <w:proofErr w:type="spellStart"/>
      <w:r w:rsidRPr="007C1640">
        <w:rPr>
          <w:rFonts w:ascii="Times New Roman" w:hAnsi="Times New Roman" w:cs="Times New Roman"/>
          <w:sz w:val="28"/>
          <w:szCs w:val="28"/>
          <w:lang w:val="ru-RU"/>
        </w:rPr>
        <w:t>Липотимия</w:t>
      </w:r>
      <w:proofErr w:type="spellEnd"/>
      <w:r w:rsidR="008D6A8D">
        <w:rPr>
          <w:rFonts w:ascii="Times New Roman" w:hAnsi="Times New Roman" w:cs="Times New Roman"/>
          <w:sz w:val="28"/>
          <w:szCs w:val="28"/>
          <w:lang w:val="ru-RU"/>
        </w:rPr>
        <w:t xml:space="preserve"> (обморок)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, коллапс, шок. Гемодинамические нарушения.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7. Сосудистая недостаточность кровообращения. </w:t>
      </w:r>
      <w:r w:rsidR="00C40501">
        <w:rPr>
          <w:rFonts w:ascii="Times New Roman" w:hAnsi="Times New Roman" w:cs="Times New Roman"/>
          <w:sz w:val="28"/>
          <w:szCs w:val="28"/>
          <w:lang w:val="ru-RU"/>
        </w:rPr>
        <w:t>Артериальная г</w:t>
      </w:r>
      <w:r w:rsidR="00C40501" w:rsidRPr="007C1640">
        <w:rPr>
          <w:rFonts w:ascii="Times New Roman" w:hAnsi="Times New Roman" w:cs="Times New Roman"/>
          <w:sz w:val="28"/>
          <w:szCs w:val="28"/>
          <w:lang w:val="ru-RU"/>
        </w:rPr>
        <w:t>ип</w:t>
      </w:r>
      <w:r w:rsidR="00C40501">
        <w:rPr>
          <w:rFonts w:ascii="Times New Roman" w:hAnsi="Times New Roman" w:cs="Times New Roman"/>
          <w:sz w:val="28"/>
          <w:szCs w:val="28"/>
          <w:lang w:val="ru-RU"/>
        </w:rPr>
        <w:t>ер</w:t>
      </w:r>
      <w:r w:rsidR="00C40501" w:rsidRPr="007C1640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40501">
        <w:rPr>
          <w:rFonts w:ascii="Times New Roman" w:hAnsi="Times New Roman" w:cs="Times New Roman"/>
          <w:sz w:val="28"/>
          <w:szCs w:val="28"/>
          <w:lang w:val="ru-RU"/>
        </w:rPr>
        <w:t>ензия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 Типы</w:t>
      </w:r>
      <w:r w:rsidR="00214089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атогенез. Гемодинамические нарушения.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>8. Нарушение функции дыхательного центра. Паралич дыхательного центра. Причины, проявления, последствия.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>9. Обструктивная дыхательная недостаточность. Этиология. Патогенез. Причины. Асфиксия. Последствия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proofErr w:type="spellStart"/>
      <w:r w:rsidR="00FC68F3">
        <w:rPr>
          <w:rFonts w:ascii="Times New Roman" w:hAnsi="Times New Roman" w:cs="Times New Roman"/>
          <w:sz w:val="28"/>
          <w:szCs w:val="28"/>
          <w:lang w:val="ru-RU"/>
        </w:rPr>
        <w:t>Рестриктивная</w:t>
      </w:r>
      <w:proofErr w:type="spellEnd"/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 дыхательная недостаточность. Этиология. Патогенез. Причины. Последствия.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11. Заболевания органов ротовой полости. Кариес. </w:t>
      </w:r>
      <w:r w:rsidR="007A760D">
        <w:rPr>
          <w:rFonts w:ascii="Times New Roman" w:hAnsi="Times New Roman" w:cs="Times New Roman"/>
          <w:sz w:val="28"/>
          <w:szCs w:val="28"/>
          <w:lang w:val="ru-RU"/>
        </w:rPr>
        <w:t xml:space="preserve">Пульпит. 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Пародонт</w:t>
      </w:r>
      <w:r w:rsidR="007A760D">
        <w:rPr>
          <w:rFonts w:ascii="Times New Roman" w:hAnsi="Times New Roman" w:cs="Times New Roman"/>
          <w:sz w:val="28"/>
          <w:szCs w:val="28"/>
          <w:lang w:val="ru-RU"/>
        </w:rPr>
        <w:t>оз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 Этиология. Патогенез. Проявления. Последствия.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12. Расстройство жевания. </w:t>
      </w:r>
      <w:r w:rsidR="003A3EA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0F113D">
        <w:rPr>
          <w:rFonts w:ascii="Times New Roman" w:hAnsi="Times New Roman" w:cs="Times New Roman"/>
          <w:sz w:val="28"/>
          <w:szCs w:val="28"/>
          <w:lang w:val="ru-RU"/>
        </w:rPr>
        <w:t xml:space="preserve">атология 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жевательных мышц: параличи, тризм. Расстройства пищеварения.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13. Расстройство глотания. Дисфагия. Причины. </w:t>
      </w:r>
      <w:r w:rsidR="007C1640">
        <w:rPr>
          <w:rFonts w:ascii="Times New Roman" w:hAnsi="Times New Roman" w:cs="Times New Roman"/>
          <w:sz w:val="28"/>
          <w:szCs w:val="28"/>
          <w:lang w:val="ru-RU"/>
        </w:rPr>
        <w:t>Проявления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14. Свойства </w:t>
      </w:r>
      <w:r w:rsidR="009A1866" w:rsidRPr="007C1640">
        <w:rPr>
          <w:rFonts w:ascii="Times New Roman" w:hAnsi="Times New Roman" w:cs="Times New Roman"/>
          <w:sz w:val="28"/>
          <w:szCs w:val="28"/>
          <w:lang w:val="ru-RU"/>
        </w:rPr>
        <w:t>слюны</w:t>
      </w:r>
      <w:r w:rsidR="009A1866"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9A1866">
        <w:rPr>
          <w:rFonts w:ascii="Times New Roman" w:hAnsi="Times New Roman" w:cs="Times New Roman"/>
          <w:sz w:val="28"/>
          <w:szCs w:val="28"/>
          <w:lang w:val="ru-RU"/>
        </w:rPr>
        <w:t xml:space="preserve">ее </w:t>
      </w:r>
      <w:bookmarkStart w:id="1" w:name="_GoBack"/>
      <w:bookmarkEnd w:id="1"/>
      <w:r w:rsidRPr="007C1640">
        <w:rPr>
          <w:rFonts w:ascii="Times New Roman" w:hAnsi="Times New Roman" w:cs="Times New Roman"/>
          <w:sz w:val="28"/>
          <w:szCs w:val="28"/>
          <w:lang w:val="ru-RU"/>
        </w:rPr>
        <w:t>роль в развитии заболеваний органов ротовой полости.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15. </w:t>
      </w:r>
      <w:proofErr w:type="spellStart"/>
      <w:r w:rsidRPr="007C1640">
        <w:rPr>
          <w:rFonts w:ascii="Times New Roman" w:hAnsi="Times New Roman" w:cs="Times New Roman"/>
          <w:sz w:val="28"/>
          <w:szCs w:val="28"/>
          <w:lang w:val="ru-RU"/>
        </w:rPr>
        <w:t>Гиперсаливация</w:t>
      </w:r>
      <w:proofErr w:type="spellEnd"/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. Причины. Патогенез. </w:t>
      </w:r>
      <w:r w:rsidR="007C1640">
        <w:rPr>
          <w:rFonts w:ascii="Times New Roman" w:hAnsi="Times New Roman" w:cs="Times New Roman"/>
          <w:sz w:val="28"/>
          <w:szCs w:val="28"/>
          <w:lang w:val="ru-RU"/>
        </w:rPr>
        <w:t>Проявления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 Особенности пищеварения.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16. </w:t>
      </w:r>
      <w:proofErr w:type="spellStart"/>
      <w:r w:rsidRPr="007C1640">
        <w:rPr>
          <w:rFonts w:ascii="Times New Roman" w:hAnsi="Times New Roman" w:cs="Times New Roman"/>
          <w:sz w:val="28"/>
          <w:szCs w:val="28"/>
          <w:lang w:val="ru-RU"/>
        </w:rPr>
        <w:t>Гипосаливация</w:t>
      </w:r>
      <w:proofErr w:type="spellEnd"/>
      <w:r w:rsidRPr="007C1640">
        <w:rPr>
          <w:rFonts w:ascii="Times New Roman" w:hAnsi="Times New Roman" w:cs="Times New Roman"/>
          <w:sz w:val="28"/>
          <w:szCs w:val="28"/>
          <w:lang w:val="ru-RU"/>
        </w:rPr>
        <w:t>. Ксеростомия. Причины. Патогенез. Особенности пищеварения.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17. Нарушения желудочной секреции. Причины. Патогенез. </w:t>
      </w:r>
      <w:r w:rsidR="007C1640">
        <w:rPr>
          <w:rFonts w:ascii="Times New Roman" w:hAnsi="Times New Roman" w:cs="Times New Roman"/>
          <w:sz w:val="28"/>
          <w:szCs w:val="28"/>
          <w:lang w:val="ru-RU"/>
        </w:rPr>
        <w:t>Проявления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 Последствия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18. Нарушения моторики желудка. Причины. Патогенез. </w:t>
      </w:r>
      <w:r w:rsidR="007C1640">
        <w:rPr>
          <w:rFonts w:ascii="Times New Roman" w:hAnsi="Times New Roman" w:cs="Times New Roman"/>
          <w:sz w:val="28"/>
          <w:szCs w:val="28"/>
          <w:lang w:val="ru-RU"/>
        </w:rPr>
        <w:t>Проявлени</w:t>
      </w:r>
      <w:r w:rsidR="007C1640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 Последствия.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19. </w:t>
      </w:r>
      <w:proofErr w:type="spellStart"/>
      <w:r w:rsidRPr="007C1640">
        <w:rPr>
          <w:rFonts w:ascii="Times New Roman" w:hAnsi="Times New Roman" w:cs="Times New Roman"/>
          <w:sz w:val="28"/>
          <w:szCs w:val="28"/>
          <w:lang w:val="ru-RU"/>
        </w:rPr>
        <w:t>Ульцерогенез</w:t>
      </w:r>
      <w:proofErr w:type="spellEnd"/>
      <w:r w:rsidRPr="007C1640">
        <w:rPr>
          <w:rFonts w:ascii="Times New Roman" w:hAnsi="Times New Roman" w:cs="Times New Roman"/>
          <w:sz w:val="28"/>
          <w:szCs w:val="28"/>
          <w:lang w:val="ru-RU"/>
        </w:rPr>
        <w:t>. Этиология. Патогенез.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20. </w:t>
      </w:r>
      <w:r w:rsidR="00E916C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асстройства</w:t>
      </w:r>
      <w:r w:rsidR="00E916C1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="00E916C1" w:rsidRPr="007C1640">
        <w:rPr>
          <w:rFonts w:ascii="Times New Roman" w:hAnsi="Times New Roman" w:cs="Times New Roman"/>
          <w:sz w:val="28"/>
          <w:szCs w:val="28"/>
          <w:lang w:val="ru-RU"/>
        </w:rPr>
        <w:t>ишечн</w:t>
      </w:r>
      <w:r w:rsidR="00E916C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 пищеварения. Причины. Патогенез. </w:t>
      </w:r>
      <w:r w:rsidR="007C1640">
        <w:rPr>
          <w:rFonts w:ascii="Times New Roman" w:hAnsi="Times New Roman" w:cs="Times New Roman"/>
          <w:sz w:val="28"/>
          <w:szCs w:val="28"/>
          <w:lang w:val="ru-RU"/>
        </w:rPr>
        <w:t>Проявления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 Последствия.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21. </w:t>
      </w:r>
      <w:r w:rsidR="00783CA7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едостаточность</w:t>
      </w:r>
      <w:r w:rsidR="00783CA7">
        <w:rPr>
          <w:rFonts w:ascii="Times New Roman" w:hAnsi="Times New Roman" w:cs="Times New Roman"/>
          <w:sz w:val="28"/>
          <w:szCs w:val="28"/>
          <w:lang w:val="ru-RU"/>
        </w:rPr>
        <w:t xml:space="preserve"> поджелудочной железы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 Этиология. Патогенез. Проявления.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>22. Нарушени</w:t>
      </w:r>
      <w:r w:rsidR="00A41099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 функции толсто</w:t>
      </w:r>
      <w:r w:rsidR="0050783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 киш</w:t>
      </w:r>
      <w:r w:rsidR="0050783F">
        <w:rPr>
          <w:rFonts w:ascii="Times New Roman" w:hAnsi="Times New Roman" w:cs="Times New Roman"/>
          <w:sz w:val="28"/>
          <w:szCs w:val="28"/>
          <w:lang w:val="ru-RU"/>
        </w:rPr>
        <w:t>ечника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 Этиология. Патогенез. Проявления.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>23. Корреляция</w:t>
      </w:r>
      <w:r w:rsidR="00812E9E">
        <w:rPr>
          <w:rFonts w:ascii="Times New Roman" w:hAnsi="Times New Roman" w:cs="Times New Roman"/>
          <w:sz w:val="28"/>
          <w:szCs w:val="28"/>
          <w:lang w:val="ru-RU"/>
        </w:rPr>
        <w:t xml:space="preserve"> (связь)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 между патологией пищеварительного тракта и состоянием органов ротовой полости.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24. Печеночная недостаточность. Этиология. Патогенез. </w:t>
      </w:r>
      <w:r w:rsidR="005C63B6">
        <w:rPr>
          <w:rFonts w:ascii="Times New Roman" w:hAnsi="Times New Roman" w:cs="Times New Roman"/>
          <w:sz w:val="28"/>
          <w:szCs w:val="28"/>
          <w:lang w:val="ru-RU"/>
        </w:rPr>
        <w:t>Проявления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B0AD6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25. Нарушения </w:t>
      </w:r>
      <w:r w:rsidR="00DC3A10">
        <w:rPr>
          <w:rFonts w:ascii="Times New Roman" w:hAnsi="Times New Roman" w:cs="Times New Roman"/>
          <w:sz w:val="28"/>
          <w:szCs w:val="28"/>
          <w:lang w:val="ru-RU"/>
        </w:rPr>
        <w:t xml:space="preserve">основных 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>функци</w:t>
      </w:r>
      <w:r w:rsidR="00DC3A10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 печени при печеночной недостаточности.</w:t>
      </w:r>
    </w:p>
    <w:p w:rsidR="008D1E25" w:rsidRPr="007C1640" w:rsidRDefault="00CB0AD6" w:rsidP="00CB0AD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1640">
        <w:rPr>
          <w:rFonts w:ascii="Times New Roman" w:hAnsi="Times New Roman" w:cs="Times New Roman"/>
          <w:sz w:val="28"/>
          <w:szCs w:val="28"/>
          <w:lang w:val="ru-RU"/>
        </w:rPr>
        <w:t xml:space="preserve">26. Желтуха. Типы. </w:t>
      </w:r>
      <w:proofErr w:type="spellStart"/>
      <w:r w:rsidRPr="007C1640">
        <w:rPr>
          <w:rFonts w:ascii="Times New Roman" w:hAnsi="Times New Roman" w:cs="Times New Roman"/>
          <w:sz w:val="28"/>
          <w:szCs w:val="28"/>
          <w:lang w:val="ru-RU"/>
        </w:rPr>
        <w:t>Этилогия</w:t>
      </w:r>
      <w:proofErr w:type="spellEnd"/>
      <w:r w:rsidRPr="007C1640">
        <w:rPr>
          <w:rFonts w:ascii="Times New Roman" w:hAnsi="Times New Roman" w:cs="Times New Roman"/>
          <w:sz w:val="28"/>
          <w:szCs w:val="28"/>
          <w:lang w:val="ru-RU"/>
        </w:rPr>
        <w:t>. Патогенез. Проявления в полости рта.</w:t>
      </w:r>
    </w:p>
    <w:sectPr w:rsidR="008D1E25" w:rsidRPr="007C1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E47A1"/>
    <w:multiLevelType w:val="hybridMultilevel"/>
    <w:tmpl w:val="6002819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1E25"/>
    <w:rsid w:val="000F113D"/>
    <w:rsid w:val="00214089"/>
    <w:rsid w:val="003A3EAB"/>
    <w:rsid w:val="0050783F"/>
    <w:rsid w:val="005C63B6"/>
    <w:rsid w:val="006B403E"/>
    <w:rsid w:val="00783CA7"/>
    <w:rsid w:val="007A760D"/>
    <w:rsid w:val="007C1640"/>
    <w:rsid w:val="007D6806"/>
    <w:rsid w:val="00812E9E"/>
    <w:rsid w:val="00875127"/>
    <w:rsid w:val="008D1E25"/>
    <w:rsid w:val="008D6A8D"/>
    <w:rsid w:val="009A1866"/>
    <w:rsid w:val="00A41099"/>
    <w:rsid w:val="00A95E02"/>
    <w:rsid w:val="00B917CB"/>
    <w:rsid w:val="00C40501"/>
    <w:rsid w:val="00CB0AD6"/>
    <w:rsid w:val="00CD0601"/>
    <w:rsid w:val="00D018FA"/>
    <w:rsid w:val="00DC3A10"/>
    <w:rsid w:val="00E916C1"/>
    <w:rsid w:val="00FC68F3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A365"/>
  <w15:docId w15:val="{2A587E41-1D12-4AAC-BB9D-A453D05E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D1E2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8D1E25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dcterms:created xsi:type="dcterms:W3CDTF">2020-12-07T13:20:00Z</dcterms:created>
  <dcterms:modified xsi:type="dcterms:W3CDTF">2020-12-07T22:55:00Z</dcterms:modified>
</cp:coreProperties>
</file>