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5DE7" w14:textId="3991E61B" w:rsidR="00C125BA" w:rsidRPr="00BA7C0D" w:rsidRDefault="00BA7C0D" w:rsidP="00BA7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elaborat de: Borș Eleonora</w:t>
      </w:r>
    </w:p>
    <w:p w14:paraId="7834E6DE" w14:textId="77777777" w:rsidR="00BA7C0D" w:rsidRDefault="00C125BA" w:rsidP="008F6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BA7C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                                       </w:t>
      </w:r>
    </w:p>
    <w:p w14:paraId="10F87268" w14:textId="77777777" w:rsidR="00BA7C0D" w:rsidRPr="00BA7C0D" w:rsidRDefault="00BA7C0D" w:rsidP="00BA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Ситуационная задача 1</w:t>
      </w:r>
    </w:p>
    <w:p w14:paraId="14BA3FD5" w14:textId="77777777" w:rsidR="00C125BA" w:rsidRPr="00BA7C0D" w:rsidRDefault="00C125BA" w:rsidP="008F6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</w:pPr>
    </w:p>
    <w:p w14:paraId="5FE2E6D9" w14:textId="17698DD7" w:rsidR="008F6BA5" w:rsidRPr="00601835" w:rsidRDefault="008F6BA5" w:rsidP="00BA7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018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Пациентке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018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Б., 45</w:t>
      </w:r>
      <w:r w:rsidRPr="006018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MD"/>
        </w:rPr>
        <w:t xml:space="preserve"> 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произведена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 xml:space="preserve"> субтотальная резекция желудка (антрэ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>мия с вагото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 xml:space="preserve">ией). </w:t>
      </w:r>
    </w:p>
    <w:p w14:paraId="1EBEF36B" w14:textId="77777777" w:rsidR="008F6BA5" w:rsidRPr="00601835" w:rsidRDefault="008F6BA5" w:rsidP="00BA7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Жалобы</w:t>
      </w:r>
      <w:r w:rsidRPr="006018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 xml:space="preserve"> слабость, отсутствие аппетита, диаре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моторики  и чувствительности 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>в нижних конечностях. За последний год она похудела на 5 кг.</w:t>
      </w:r>
    </w:p>
    <w:p w14:paraId="1E8D0885" w14:textId="77777777" w:rsidR="008F6BA5" w:rsidRPr="006A304E" w:rsidRDefault="008F6BA5" w:rsidP="00BA7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Обьективно</w:t>
      </w:r>
      <w:r w:rsidRPr="00601835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 xml:space="preserve"> бледность кожи, тахикардия, одышка, </w:t>
      </w:r>
      <w:r>
        <w:rPr>
          <w:rFonts w:ascii="Times New Roman" w:eastAsia="Times New Roman" w:hAnsi="Times New Roman" w:cs="Times New Roman"/>
          <w:sz w:val="28"/>
          <w:szCs w:val="28"/>
        </w:rPr>
        <w:t>атрофия слизистой ротовой полости.</w:t>
      </w:r>
    </w:p>
    <w:p w14:paraId="238C9615" w14:textId="77777777" w:rsidR="008F6BA5" w:rsidRPr="006A304E" w:rsidRDefault="008F6BA5" w:rsidP="00BA7C0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</w:pPr>
      <w:r w:rsidRPr="0060183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крови: эритроциты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 xml:space="preserve"> 1,7х1012/л; лейкоциты – 3х109/л; тромбоциты 100х109/л.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Цветовой показатель 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>1,3. В мазке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кови</w:t>
      </w:r>
      <w:r w:rsidRPr="006018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A304E">
        <w:rPr>
          <w:rFonts w:ascii="Times New Roman" w:eastAsia="Times New Roman" w:hAnsi="Times New Roman" w:cs="Times New Roman"/>
          <w:i/>
          <w:iCs/>
          <w:sz w:val="28"/>
          <w:szCs w:val="28"/>
        </w:rPr>
        <w:t>мегалобласты, мегалоциты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эритроциты с базофильной зернистостью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MD"/>
        </w:rPr>
        <w:t>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A30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тельца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</w:t>
      </w:r>
      <w:r w:rsidRPr="006A304E">
        <w:rPr>
          <w:rFonts w:ascii="Times New Roman" w:eastAsia="Times New Roman" w:hAnsi="Times New Roman" w:cs="Times New Roman"/>
          <w:i/>
          <w:iCs/>
          <w:sz w:val="28"/>
          <w:szCs w:val="28"/>
        </w:rPr>
        <w:t>олли и кольца Кабот; нейтрофилы с гиперсегментированным ядром.</w:t>
      </w:r>
    </w:p>
    <w:p w14:paraId="63666D35" w14:textId="77777777" w:rsidR="008F6BA5" w:rsidRPr="00601835" w:rsidRDefault="008F6BA5" w:rsidP="00BA7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6018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</w:t>
      </w:r>
    </w:p>
    <w:p w14:paraId="06C6E5D3" w14:textId="57156829" w:rsidR="008F6BA5" w:rsidRPr="00BA7C0D" w:rsidRDefault="008F6BA5" w:rsidP="00BA7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6018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Вопросы</w:t>
      </w:r>
      <w:r w:rsidR="00BA7C0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6728B6EF" w14:textId="5EAE9C2C" w:rsidR="00EF6FBD" w:rsidRPr="00BA7C0D" w:rsidRDefault="008F6BA5" w:rsidP="00BA7C0D">
      <w:pPr>
        <w:pStyle w:val="Listparagraf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Какие изменения </w:t>
      </w:r>
      <w:r w:rsidR="00EF6FBD"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>желудочной секреции возникли</w:t>
      </w:r>
      <w:r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пациента после субтотальной резекции желудка и каков патогенез?</w:t>
      </w:r>
    </w:p>
    <w:p w14:paraId="6573A5A6" w14:textId="1AF00829" w:rsidR="00EF6FBD" w:rsidRPr="00BA7C0D" w:rsidRDefault="008F6BA5" w:rsidP="00BA7C0D">
      <w:pPr>
        <w:pStyle w:val="Listparagraf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BA7C0D">
        <w:rPr>
          <w:rFonts w:ascii="Times New Roman" w:hAnsi="Times New Roman" w:cs="Times New Roman"/>
          <w:b/>
          <w:bCs/>
          <w:sz w:val="28"/>
          <w:szCs w:val="28"/>
        </w:rPr>
        <w:t>Как изменяется моторная, эвакуаторная, абсорбционная, резервуарная функции желудка в условиях гипосекреции</w:t>
      </w:r>
      <w:r w:rsidR="00EF6FBD" w:rsidRPr="00BA7C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7C0D">
        <w:rPr>
          <w:rFonts w:ascii="Times New Roman" w:hAnsi="Times New Roman" w:cs="Times New Roman"/>
          <w:b/>
          <w:bCs/>
          <w:sz w:val="28"/>
          <w:szCs w:val="28"/>
        </w:rPr>
        <w:t>и ахлоргидрии?</w:t>
      </w:r>
    </w:p>
    <w:p w14:paraId="104AF012" w14:textId="77777777" w:rsidR="00BA7C0D" w:rsidRPr="00BA7C0D" w:rsidRDefault="008F6BA5" w:rsidP="00BA7C0D">
      <w:pPr>
        <w:pStyle w:val="Listparagraf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Какие метаболические нарушения </w:t>
      </w:r>
      <w:r w:rsidR="00EF6FBD"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возникают </w:t>
      </w:r>
      <w:r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>при желудочной гипосекреции и ахлоргидрии?</w:t>
      </w:r>
    </w:p>
    <w:p w14:paraId="34ABAA62" w14:textId="2DC07235" w:rsidR="008F6BA5" w:rsidRPr="00BA7C0D" w:rsidRDefault="008F6BA5" w:rsidP="00BA7C0D">
      <w:pPr>
        <w:pStyle w:val="Listparagraf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C0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 каким последствиям приводит быстрая эвакуация пищевого комка</w:t>
      </w:r>
      <w:r w:rsidR="00BA7C0D" w:rsidRPr="00BA7C0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RO"/>
        </w:rPr>
        <w:t xml:space="preserve"> </w:t>
      </w:r>
      <w:r w:rsidRPr="00BA7C0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при гипосекреции желудка?</w:t>
      </w:r>
    </w:p>
    <w:p w14:paraId="76DC10A5" w14:textId="77777777" w:rsidR="00BA7C0D" w:rsidRPr="00BA7C0D" w:rsidRDefault="008F6BA5" w:rsidP="00BA7C0D">
      <w:pPr>
        <w:pStyle w:val="Listparagraf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Объясните патогенез снижения веса у данного пациента.</w:t>
      </w:r>
    </w:p>
    <w:p w14:paraId="4AFBD383" w14:textId="07342780" w:rsidR="008F6BA5" w:rsidRPr="00BA7C0D" w:rsidRDefault="008F6BA5" w:rsidP="00BA7C0D">
      <w:pPr>
        <w:pStyle w:val="Listparagraf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BA7C0D">
        <w:rPr>
          <w:rFonts w:ascii="Times New Roman" w:hAnsi="Times New Roman" w:cs="Times New Roman"/>
          <w:b/>
          <w:bCs/>
          <w:sz w:val="28"/>
          <w:szCs w:val="28"/>
        </w:rPr>
        <w:t>Вывести патогенную цепочку последствий переваривания белка и мальабсорбции при повышенной кислотности желудка</w:t>
      </w:r>
      <w:r w:rsidRPr="00BA7C0D">
        <w:rPr>
          <w:b/>
          <w:bCs/>
          <w:sz w:val="28"/>
          <w:szCs w:val="28"/>
        </w:rPr>
        <w:t>.</w:t>
      </w:r>
    </w:p>
    <w:p w14:paraId="0104981E" w14:textId="3D452AC1" w:rsidR="008F6BA5" w:rsidRPr="00BA7C0D" w:rsidRDefault="007605EC" w:rsidP="00BA7C0D">
      <w:pPr>
        <w:pStyle w:val="NormalWeb"/>
        <w:numPr>
          <w:ilvl w:val="0"/>
          <w:numId w:val="3"/>
        </w:numPr>
        <w:kinsoku w:val="0"/>
        <w:overflowPunct w:val="0"/>
        <w:spacing w:before="0" w:beforeAutospacing="0" w:after="0" w:afterAutospacing="0" w:line="360" w:lineRule="auto"/>
        <w:ind w:left="426"/>
        <w:jc w:val="both"/>
        <w:textAlignment w:val="baseline"/>
        <w:rPr>
          <w:b/>
          <w:bCs/>
          <w:sz w:val="28"/>
          <w:szCs w:val="28"/>
        </w:rPr>
      </w:pPr>
      <w:r w:rsidRPr="00BA7C0D">
        <w:rPr>
          <w:b/>
          <w:bCs/>
          <w:sz w:val="28"/>
          <w:szCs w:val="28"/>
        </w:rPr>
        <w:t>Каков патогенез</w:t>
      </w:r>
      <w:r w:rsidR="008F6BA5" w:rsidRPr="00BA7C0D">
        <w:rPr>
          <w:b/>
          <w:bCs/>
          <w:sz w:val="28"/>
          <w:szCs w:val="28"/>
        </w:rPr>
        <w:t xml:space="preserve"> диареи и ее последствий при </w:t>
      </w:r>
      <w:r w:rsidRPr="00BA7C0D">
        <w:rPr>
          <w:b/>
          <w:bCs/>
          <w:sz w:val="28"/>
          <w:szCs w:val="28"/>
        </w:rPr>
        <w:t xml:space="preserve">гипосекреции </w:t>
      </w:r>
      <w:r w:rsidR="008F6BA5" w:rsidRPr="00BA7C0D">
        <w:rPr>
          <w:b/>
          <w:bCs/>
          <w:sz w:val="28"/>
          <w:szCs w:val="28"/>
        </w:rPr>
        <w:t>желудка.</w:t>
      </w:r>
    </w:p>
    <w:p w14:paraId="268735C4" w14:textId="3B9B0FD5" w:rsidR="008F6BA5" w:rsidRPr="00BA7C0D" w:rsidRDefault="008F6BA5" w:rsidP="00BA7C0D">
      <w:pPr>
        <w:pStyle w:val="Listparagraf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Каков патогенез изменени</w:t>
      </w:r>
      <w:r w:rsidR="007605EC"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цитологической картины крови у пациента?</w:t>
      </w:r>
    </w:p>
    <w:p w14:paraId="5F696B9C" w14:textId="7DB58A70" w:rsidR="008F6BA5" w:rsidRPr="00BA7C0D" w:rsidRDefault="008F6BA5" w:rsidP="00BA7C0D">
      <w:pPr>
        <w:pStyle w:val="Listparagraf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BA7C0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Объясните патогенез двигательных и чувствительных нарушений у пациента?</w:t>
      </w:r>
    </w:p>
    <w:p w14:paraId="17E2345F" w14:textId="5D3C6BE3" w:rsidR="008F6BA5" w:rsidRPr="00BA7C0D" w:rsidRDefault="00BA7C0D" w:rsidP="00BA7C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Ситуационная задача </w:t>
      </w:r>
      <w:r w:rsidRPr="00BA7C0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1B0945C" w14:textId="77777777" w:rsidR="008F6BA5" w:rsidRPr="00601835" w:rsidRDefault="008F6BA5" w:rsidP="008F6B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601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Пациентка А., 40 лет, </w:t>
      </w: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>жалуется на боли в эпигастральной области, изжогу, отрыжку кислым содержимым желудка, частые запоры. Симптомы возникли в последние 2 года, когда появились некоторые проблемы на работе, но они стали более выраженными в последние полгода, когда она потеряла 8 кг. Пациент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курит.</w:t>
      </w:r>
    </w:p>
    <w:p w14:paraId="6E38477D" w14:textId="77777777" w:rsidR="008F6BA5" w:rsidRPr="00601835" w:rsidRDefault="008F6BA5" w:rsidP="00BA7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Обьективно</w:t>
      </w: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>: астеническое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телосложение. </w:t>
      </w:r>
    </w:p>
    <w:p w14:paraId="001B7DDA" w14:textId="77777777" w:rsidR="008F6BA5" w:rsidRPr="00601835" w:rsidRDefault="008F6BA5" w:rsidP="00BA7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601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Показатели желудочной секреции: </w:t>
      </w:r>
    </w:p>
    <w:p w14:paraId="39B7CCEB" w14:textId="45D8EEFF" w:rsidR="008F6BA5" w:rsidRPr="00601835" w:rsidRDefault="008F6BA5" w:rsidP="00BA7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Объем желудочного сока, собранного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тощак </w:t>
      </w: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>60мл (N-до 50);</w:t>
      </w:r>
    </w:p>
    <w:p w14:paraId="5B3D1A1B" w14:textId="77777777" w:rsidR="008F6BA5" w:rsidRPr="00601835" w:rsidRDefault="008F6BA5" w:rsidP="00BA7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>2. Общая кислотность -50 UT (N-до 40);</w:t>
      </w:r>
    </w:p>
    <w:p w14:paraId="521F51A7" w14:textId="77777777" w:rsidR="008F6BA5" w:rsidRPr="00601835" w:rsidRDefault="008F6BA5" w:rsidP="00BA7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>3. Свободная фракция HCl – 15 UT (N-до 20)</w:t>
      </w:r>
    </w:p>
    <w:p w14:paraId="168C5753" w14:textId="77777777" w:rsidR="008F6BA5" w:rsidRPr="00601835" w:rsidRDefault="008F6BA5" w:rsidP="00BA7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>4. Сопряженная фракция HCl – 30 (N- до 25)</w:t>
      </w:r>
    </w:p>
    <w:p w14:paraId="20FED4F5" w14:textId="09E979FF" w:rsidR="008F6BA5" w:rsidRDefault="008F6BA5" w:rsidP="00BA7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35">
        <w:rPr>
          <w:rFonts w:ascii="Times New Roman" w:eastAsia="Times New Roman" w:hAnsi="Times New Roman" w:cs="Times New Roman"/>
          <w:color w:val="000000"/>
          <w:sz w:val="28"/>
          <w:szCs w:val="28"/>
        </w:rPr>
        <w:t>5. Желудочная секреция при субмаксимальной стимуляции гистамином 110 (N-до 100)</w:t>
      </w:r>
    </w:p>
    <w:p w14:paraId="5CF9E15C" w14:textId="79476953" w:rsidR="00BA7C0D" w:rsidRDefault="00BA7C0D" w:rsidP="00BA7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35A554" w14:textId="77777777" w:rsidR="00BA7C0D" w:rsidRPr="00BA7C0D" w:rsidRDefault="00BA7C0D" w:rsidP="00BA7C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BA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BA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:</w:t>
      </w:r>
    </w:p>
    <w:p w14:paraId="43A08C5D" w14:textId="77777777" w:rsidR="00BA7C0D" w:rsidRPr="00601835" w:rsidRDefault="00BA7C0D" w:rsidP="00BA7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</w:p>
    <w:p w14:paraId="087F16AC" w14:textId="77777777" w:rsidR="00BA7C0D" w:rsidRPr="00BA7C0D" w:rsidRDefault="008F6BA5" w:rsidP="00BA7C0D">
      <w:pPr>
        <w:pStyle w:val="Listparagraf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BA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чем свидетельству</w:t>
      </w:r>
      <w:r w:rsidR="00D64F76" w:rsidRPr="00BA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BA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изменения в секреции желудочного сока у пациента?</w:t>
      </w:r>
    </w:p>
    <w:p w14:paraId="7F0F03EA" w14:textId="77777777" w:rsidR="00BA7C0D" w:rsidRPr="00BA7C0D" w:rsidRDefault="008F6BA5" w:rsidP="00BA7C0D">
      <w:pPr>
        <w:pStyle w:val="Listparagraf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BA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Перечислите паракринные механизмы регуляции желудочной секреции</w:t>
      </w:r>
    </w:p>
    <w:p w14:paraId="1180C104" w14:textId="77777777" w:rsidR="00BA7C0D" w:rsidRPr="00BA7C0D" w:rsidRDefault="008F6BA5" w:rsidP="00BA7C0D">
      <w:pPr>
        <w:pStyle w:val="Listparagraf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BA7C0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Какие эндокринные механизмы регулируют желудочную секрецию и как? </w:t>
      </w:r>
    </w:p>
    <w:p w14:paraId="418DEBAC" w14:textId="77777777" w:rsidR="00BA7C0D" w:rsidRPr="00BA7C0D" w:rsidRDefault="008F6BA5" w:rsidP="00BA7C0D">
      <w:pPr>
        <w:pStyle w:val="Listparagraf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BA7C0D">
        <w:rPr>
          <w:rFonts w:ascii="Times New Roman" w:hAnsi="Times New Roman" w:cs="Times New Roman"/>
          <w:b/>
          <w:bCs/>
          <w:sz w:val="28"/>
          <w:szCs w:val="28"/>
        </w:rPr>
        <w:t xml:space="preserve">Как изменяется моторная, эвакуаторная, абсорбционная, резервуарная функция желудка в условиях </w:t>
      </w:r>
      <w:r w:rsidR="00D64F76" w:rsidRPr="00BA7C0D">
        <w:rPr>
          <w:rFonts w:ascii="Times New Roman" w:hAnsi="Times New Roman" w:cs="Times New Roman"/>
          <w:b/>
          <w:bCs/>
          <w:sz w:val="28"/>
          <w:szCs w:val="28"/>
        </w:rPr>
        <w:t>желудочной гиперсекреции</w:t>
      </w:r>
      <w:r w:rsidRPr="00BA7C0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F5FFD8F" w14:textId="77777777" w:rsidR="00BA7C0D" w:rsidRPr="00BA7C0D" w:rsidRDefault="008F6BA5" w:rsidP="00BA7C0D">
      <w:pPr>
        <w:pStyle w:val="Listparagraf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BA7C0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Каков механизм возникновения изжоги и отрыжки у пациента</w:t>
      </w:r>
      <w:r w:rsidRPr="00BA7C0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  <w:t>?</w:t>
      </w:r>
    </w:p>
    <w:p w14:paraId="4A3C293D" w14:textId="77777777" w:rsidR="00BA7C0D" w:rsidRPr="00BA7C0D" w:rsidRDefault="008F6BA5" w:rsidP="00BA7C0D">
      <w:pPr>
        <w:pStyle w:val="Listparagraf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BA7C0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Каков патогенез запоров и кишечной аутоинтоксикации при гиперхлоргидрии</w:t>
      </w:r>
      <w:r w:rsidRPr="00BA7C0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  <w:t>?</w:t>
      </w:r>
    </w:p>
    <w:p w14:paraId="133A35F0" w14:textId="481E374C" w:rsidR="008F6BA5" w:rsidRPr="00BA7C0D" w:rsidRDefault="008F6BA5" w:rsidP="00BA7C0D">
      <w:pPr>
        <w:pStyle w:val="Listparagraf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BA7C0D">
        <w:rPr>
          <w:rFonts w:ascii="Times New Roman" w:hAnsi="Times New Roman" w:cs="Times New Roman"/>
          <w:b/>
          <w:bCs/>
          <w:sz w:val="28"/>
          <w:szCs w:val="28"/>
        </w:rPr>
        <w:t>Как изменяется функциональность слизистой оболочки ЖКТ в условиях хронического стресса?</w:t>
      </w:r>
    </w:p>
    <w:p w14:paraId="4489ED4B" w14:textId="7A61296A" w:rsidR="00BA7C0D" w:rsidRDefault="00BA7C0D" w:rsidP="008F6B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7EB92C" w14:textId="77777777" w:rsidR="00BA7C0D" w:rsidRPr="00601835" w:rsidRDefault="00BA7C0D" w:rsidP="008F6B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195FCF" w14:textId="63A5BD05" w:rsidR="00BA7C0D" w:rsidRPr="00BA7C0D" w:rsidRDefault="00BA7C0D" w:rsidP="00BA7C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A7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Ситуационная задача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</w:p>
    <w:p w14:paraId="2A2C6FFD" w14:textId="6F06E202" w:rsidR="008F6BA5" w:rsidRPr="00601835" w:rsidRDefault="008F6BA5" w:rsidP="00BA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35">
        <w:rPr>
          <w:rFonts w:ascii="Times New Roman" w:hAnsi="Times New Roman" w:cs="Times New Roman"/>
          <w:b/>
          <w:bCs/>
          <w:sz w:val="28"/>
          <w:szCs w:val="28"/>
        </w:rPr>
        <w:t xml:space="preserve">Пациент Д., 60 лет, </w:t>
      </w:r>
      <w:r w:rsidRPr="00601835">
        <w:rPr>
          <w:rFonts w:ascii="Times New Roman" w:hAnsi="Times New Roman" w:cs="Times New Roman"/>
          <w:sz w:val="28"/>
          <w:szCs w:val="28"/>
        </w:rPr>
        <w:t xml:space="preserve">жалуется на изжогу, постоянные боли в эпигастрии, </w:t>
      </w:r>
      <w:r w:rsidR="008F110E">
        <w:rPr>
          <w:rFonts w:ascii="Times New Roman" w:hAnsi="Times New Roman" w:cs="Times New Roman"/>
          <w:sz w:val="28"/>
          <w:szCs w:val="28"/>
        </w:rPr>
        <w:t xml:space="preserve">усиливающиеся </w:t>
      </w:r>
      <w:r w:rsidRPr="00601835">
        <w:rPr>
          <w:rFonts w:ascii="Times New Roman" w:hAnsi="Times New Roman" w:cs="Times New Roman"/>
          <w:sz w:val="28"/>
          <w:szCs w:val="28"/>
        </w:rPr>
        <w:t xml:space="preserve">после еды, связанные с тошнотой и периодической рвотой. </w:t>
      </w:r>
      <w:r>
        <w:rPr>
          <w:rFonts w:ascii="Times New Roman" w:hAnsi="Times New Roman" w:cs="Times New Roman"/>
          <w:sz w:val="28"/>
          <w:szCs w:val="28"/>
        </w:rPr>
        <w:t xml:space="preserve">Указывает на </w:t>
      </w:r>
      <w:r w:rsidRPr="00601835">
        <w:rPr>
          <w:rFonts w:ascii="Times New Roman" w:hAnsi="Times New Roman" w:cs="Times New Roman"/>
          <w:sz w:val="28"/>
          <w:szCs w:val="28"/>
        </w:rPr>
        <w:t>потер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1835">
        <w:rPr>
          <w:rFonts w:ascii="Times New Roman" w:hAnsi="Times New Roman" w:cs="Times New Roman"/>
          <w:sz w:val="28"/>
          <w:szCs w:val="28"/>
        </w:rPr>
        <w:t xml:space="preserve"> веса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1835">
        <w:rPr>
          <w:rFonts w:ascii="Times New Roman" w:hAnsi="Times New Roman" w:cs="Times New Roman"/>
          <w:sz w:val="28"/>
          <w:szCs w:val="28"/>
        </w:rPr>
        <w:t>около 6 кг за последние 2 месяца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1835">
        <w:rPr>
          <w:rFonts w:ascii="Times New Roman" w:hAnsi="Times New Roman" w:cs="Times New Roman"/>
          <w:sz w:val="28"/>
          <w:szCs w:val="28"/>
        </w:rPr>
        <w:t>. Пациент регулярно принимает нестероидные противовоспалительные препараты при хронических болях в спине, выкуривает около 15 сигарет в день, время от времени употребляет алкоголь</w:t>
      </w:r>
    </w:p>
    <w:p w14:paraId="05D0F376" w14:textId="77777777" w:rsidR="008F6BA5" w:rsidRPr="00601835" w:rsidRDefault="008F6BA5" w:rsidP="00BA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Обьективно</w:t>
      </w:r>
      <w:r w:rsidRPr="0060183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01835">
        <w:rPr>
          <w:rFonts w:ascii="Times New Roman" w:hAnsi="Times New Roman" w:cs="Times New Roman"/>
          <w:sz w:val="28"/>
          <w:szCs w:val="28"/>
        </w:rPr>
        <w:t>болезненность в эпигастрии выражена, но без признаков перитонита.</w:t>
      </w:r>
    </w:p>
    <w:p w14:paraId="3C18B256" w14:textId="77777777" w:rsidR="008F6BA5" w:rsidRDefault="008F6BA5" w:rsidP="00BA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35">
        <w:rPr>
          <w:rFonts w:ascii="Times New Roman" w:hAnsi="Times New Roman" w:cs="Times New Roman"/>
          <w:b/>
          <w:bCs/>
          <w:sz w:val="28"/>
          <w:szCs w:val="28"/>
        </w:rPr>
        <w:t>Эндоскопия верхних отделов пищеварительного тракта</w:t>
      </w:r>
      <w:r w:rsidRPr="00601835">
        <w:rPr>
          <w:rFonts w:ascii="Times New Roman" w:hAnsi="Times New Roman" w:cs="Times New Roman"/>
          <w:sz w:val="28"/>
          <w:szCs w:val="28"/>
        </w:rPr>
        <w:t xml:space="preserve"> свидетельствует об обнаружении язвенного поражения на передней стенке желуд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018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7E5720" w14:textId="77777777" w:rsidR="008F6BA5" w:rsidRPr="00601835" w:rsidRDefault="008F6BA5" w:rsidP="00BA7C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835">
        <w:rPr>
          <w:rFonts w:ascii="Times New Roman" w:hAnsi="Times New Roman" w:cs="Times New Roman"/>
          <w:b/>
          <w:bCs/>
          <w:sz w:val="28"/>
          <w:szCs w:val="28"/>
        </w:rPr>
        <w:t xml:space="preserve">Тест на Helicobacter pylori +++ </w:t>
      </w:r>
    </w:p>
    <w:p w14:paraId="24A2FD6B" w14:textId="77777777" w:rsidR="00BA7C0D" w:rsidRDefault="008F6BA5" w:rsidP="008F6B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14:paraId="37E2ECC4" w14:textId="1BE0B648" w:rsidR="00BA7C0D" w:rsidRPr="00BA7C0D" w:rsidRDefault="008F6BA5" w:rsidP="00BA7C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601835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="00BA7C0D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4EFDEBD2" w14:textId="377E7C63" w:rsidR="008F6BA5" w:rsidRPr="00BA7C0D" w:rsidRDefault="008F6BA5" w:rsidP="00BA7C0D">
      <w:pPr>
        <w:pStyle w:val="List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C0D">
        <w:rPr>
          <w:rFonts w:ascii="Times New Roman" w:hAnsi="Times New Roman" w:cs="Times New Roman"/>
          <w:b/>
          <w:bCs/>
          <w:sz w:val="28"/>
          <w:szCs w:val="28"/>
        </w:rPr>
        <w:t>Объясните патогенез,</w:t>
      </w:r>
      <w:r w:rsidR="008F110E" w:rsidRPr="00BA7C0D">
        <w:rPr>
          <w:rFonts w:ascii="Times New Roman" w:hAnsi="Times New Roman" w:cs="Times New Roman"/>
          <w:b/>
          <w:bCs/>
          <w:sz w:val="28"/>
          <w:szCs w:val="28"/>
        </w:rPr>
        <w:t xml:space="preserve"> ульцерогенного действия </w:t>
      </w:r>
      <w:r w:rsidRPr="00BA7C0D">
        <w:rPr>
          <w:rFonts w:ascii="Times New Roman" w:hAnsi="Times New Roman" w:cs="Times New Roman"/>
          <w:b/>
          <w:bCs/>
          <w:sz w:val="28"/>
          <w:szCs w:val="28"/>
        </w:rPr>
        <w:t>нестероидны</w:t>
      </w:r>
      <w:r w:rsidR="008F110E" w:rsidRPr="00BA7C0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BA7C0D">
        <w:rPr>
          <w:rFonts w:ascii="Times New Roman" w:hAnsi="Times New Roman" w:cs="Times New Roman"/>
          <w:b/>
          <w:bCs/>
          <w:sz w:val="28"/>
          <w:szCs w:val="28"/>
        </w:rPr>
        <w:t xml:space="preserve"> против</w:t>
      </w:r>
      <w:r w:rsidR="008F110E" w:rsidRPr="00BA7C0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A7C0D">
        <w:rPr>
          <w:rFonts w:ascii="Times New Roman" w:hAnsi="Times New Roman" w:cs="Times New Roman"/>
          <w:b/>
          <w:bCs/>
          <w:sz w:val="28"/>
          <w:szCs w:val="28"/>
        </w:rPr>
        <w:t>воспалительны</w:t>
      </w:r>
      <w:r w:rsidR="008F110E" w:rsidRPr="00BA7C0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BA7C0D">
        <w:rPr>
          <w:rFonts w:ascii="Times New Roman" w:hAnsi="Times New Roman" w:cs="Times New Roman"/>
          <w:b/>
          <w:bCs/>
          <w:sz w:val="28"/>
          <w:szCs w:val="28"/>
        </w:rPr>
        <w:t xml:space="preserve"> препарат</w:t>
      </w:r>
      <w:r w:rsidR="008F110E" w:rsidRPr="00BA7C0D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Pr="00BA7C0D">
        <w:rPr>
          <w:rFonts w:ascii="Times New Roman" w:hAnsi="Times New Roman" w:cs="Times New Roman"/>
          <w:b/>
          <w:bCs/>
          <w:sz w:val="28"/>
          <w:szCs w:val="28"/>
        </w:rPr>
        <w:t xml:space="preserve">(НПВП) </w:t>
      </w:r>
    </w:p>
    <w:p w14:paraId="7BBAF75E" w14:textId="5C2F9716" w:rsidR="008746A0" w:rsidRPr="00BA7C0D" w:rsidRDefault="008F6BA5" w:rsidP="00BA7C0D">
      <w:pPr>
        <w:pStyle w:val="List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C0D">
        <w:rPr>
          <w:rFonts w:ascii="Times New Roman" w:hAnsi="Times New Roman" w:cs="Times New Roman"/>
          <w:b/>
          <w:bCs/>
          <w:sz w:val="28"/>
          <w:szCs w:val="28"/>
        </w:rPr>
        <w:t>Как Helicobacter pylori способствует патогенезу язвы желудка?</w:t>
      </w:r>
    </w:p>
    <w:p w14:paraId="5FE8AD43" w14:textId="54B82E42" w:rsidR="00AA4407" w:rsidRPr="00BA7C0D" w:rsidRDefault="008F6BA5" w:rsidP="00BA7C0D">
      <w:pPr>
        <w:pStyle w:val="Listparagraf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7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Каковы механизмы, с помощью которых Helicobacter Pylori изменяет функциональность слизистой оболочки желудка?</w:t>
      </w:r>
    </w:p>
    <w:p w14:paraId="049DFDE8" w14:textId="016DE892" w:rsidR="008F6BA5" w:rsidRPr="00BA7C0D" w:rsidRDefault="008F6BA5" w:rsidP="00BA7C0D">
      <w:pPr>
        <w:pStyle w:val="List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A7C0D">
        <w:rPr>
          <w:rFonts w:ascii="Times New Roman" w:hAnsi="Times New Roman" w:cs="Times New Roman"/>
          <w:b/>
          <w:bCs/>
          <w:sz w:val="28"/>
          <w:szCs w:val="28"/>
        </w:rPr>
        <w:t>Перечислите и объясните защитные механизмы слизистой оболочки желудка, противостоящие агрессивному действию желудочного сока.</w:t>
      </w:r>
    </w:p>
    <w:p w14:paraId="02EFD2A4" w14:textId="51BE07EC" w:rsidR="00AA4407" w:rsidRPr="00BA7C0D" w:rsidRDefault="008F6BA5" w:rsidP="00BA7C0D">
      <w:pPr>
        <w:pStyle w:val="List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ro-MD"/>
        </w:rPr>
      </w:pPr>
      <w:r w:rsidRPr="00BA7C0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Какова роль никотина в ульцерогенезе?</w:t>
      </w:r>
    </w:p>
    <w:p w14:paraId="43B5239B" w14:textId="409F9175" w:rsidR="008F6BA5" w:rsidRPr="00BA7C0D" w:rsidRDefault="008F6BA5" w:rsidP="00BA7C0D">
      <w:pPr>
        <w:pStyle w:val="List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ro-MD"/>
        </w:rPr>
      </w:pPr>
      <w:r w:rsidRPr="00BA7C0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Каков ульцерогенный механизм дуадено-гастрального рефлюкса?</w:t>
      </w:r>
    </w:p>
    <w:p w14:paraId="110004B9" w14:textId="0242D144" w:rsidR="00733CF4" w:rsidRDefault="00733CF4" w:rsidP="00BA7C0D">
      <w:pPr>
        <w:pStyle w:val="NormalWeb"/>
        <w:kinsoku w:val="0"/>
        <w:overflowPunct w:val="0"/>
        <w:spacing w:before="0" w:beforeAutospacing="0" w:after="285" w:afterAutospacing="0" w:line="360" w:lineRule="auto"/>
        <w:jc w:val="both"/>
        <w:textAlignment w:val="baseline"/>
        <w:rPr>
          <w:b/>
          <w:bCs/>
          <w:color w:val="FF0000"/>
          <w:sz w:val="28"/>
          <w:szCs w:val="28"/>
          <w:lang w:val="ro-MD"/>
        </w:rPr>
      </w:pPr>
      <w:bookmarkStart w:id="0" w:name="_Hlk170220280"/>
    </w:p>
    <w:p w14:paraId="5862C530" w14:textId="6033B813" w:rsidR="00BA7C0D" w:rsidRDefault="00BA7C0D" w:rsidP="00BA7C0D">
      <w:pPr>
        <w:pStyle w:val="NormalWeb"/>
        <w:kinsoku w:val="0"/>
        <w:overflowPunct w:val="0"/>
        <w:spacing w:before="0" w:beforeAutospacing="0" w:after="285" w:afterAutospacing="0" w:line="360" w:lineRule="auto"/>
        <w:jc w:val="both"/>
        <w:textAlignment w:val="baseline"/>
        <w:rPr>
          <w:b/>
          <w:bCs/>
          <w:color w:val="FF0000"/>
          <w:sz w:val="28"/>
          <w:szCs w:val="28"/>
          <w:lang w:val="ro-MD"/>
        </w:rPr>
      </w:pPr>
    </w:p>
    <w:p w14:paraId="3B29A87D" w14:textId="5253C1CF" w:rsidR="00BA7C0D" w:rsidRDefault="00BA7C0D" w:rsidP="00BA7C0D">
      <w:pPr>
        <w:pStyle w:val="NormalWeb"/>
        <w:kinsoku w:val="0"/>
        <w:overflowPunct w:val="0"/>
        <w:spacing w:before="0" w:beforeAutospacing="0" w:after="285" w:afterAutospacing="0" w:line="360" w:lineRule="auto"/>
        <w:jc w:val="both"/>
        <w:textAlignment w:val="baseline"/>
        <w:rPr>
          <w:b/>
          <w:bCs/>
          <w:color w:val="FF0000"/>
          <w:sz w:val="28"/>
          <w:szCs w:val="28"/>
          <w:lang w:val="ro-MD"/>
        </w:rPr>
      </w:pPr>
    </w:p>
    <w:p w14:paraId="723F034E" w14:textId="766EB0C2" w:rsidR="00BA7C0D" w:rsidRDefault="00BA7C0D" w:rsidP="00BA7C0D">
      <w:pPr>
        <w:pStyle w:val="NormalWeb"/>
        <w:kinsoku w:val="0"/>
        <w:overflowPunct w:val="0"/>
        <w:spacing w:before="0" w:beforeAutospacing="0" w:after="285" w:afterAutospacing="0" w:line="360" w:lineRule="auto"/>
        <w:jc w:val="both"/>
        <w:textAlignment w:val="baseline"/>
        <w:rPr>
          <w:b/>
          <w:bCs/>
          <w:color w:val="FF0000"/>
          <w:sz w:val="28"/>
          <w:szCs w:val="28"/>
          <w:lang w:val="ro-MD"/>
        </w:rPr>
      </w:pPr>
    </w:p>
    <w:p w14:paraId="0F7FF233" w14:textId="77777777" w:rsidR="00BA7C0D" w:rsidRPr="00BA7C0D" w:rsidRDefault="00BA7C0D" w:rsidP="00BA7C0D">
      <w:pPr>
        <w:pStyle w:val="NormalWeb"/>
        <w:kinsoku w:val="0"/>
        <w:overflowPunct w:val="0"/>
        <w:spacing w:before="0" w:beforeAutospacing="0" w:after="285" w:afterAutospacing="0" w:line="360" w:lineRule="auto"/>
        <w:jc w:val="both"/>
        <w:textAlignment w:val="baseline"/>
        <w:rPr>
          <w:b/>
          <w:bCs/>
          <w:color w:val="FF0000"/>
          <w:sz w:val="28"/>
          <w:szCs w:val="28"/>
          <w:lang w:val="ro-MD"/>
        </w:rPr>
      </w:pPr>
    </w:p>
    <w:p w14:paraId="16BDBBC7" w14:textId="6FE72ABA" w:rsidR="00BA7C0D" w:rsidRPr="00BA7C0D" w:rsidRDefault="00BA7C0D" w:rsidP="00BA7C0D">
      <w:pPr>
        <w:pStyle w:val="NormalWeb"/>
        <w:kinsoku w:val="0"/>
        <w:overflowPunct w:val="0"/>
        <w:spacing w:after="285"/>
        <w:jc w:val="center"/>
        <w:textAlignment w:val="baseline"/>
        <w:rPr>
          <w:b/>
          <w:bCs/>
          <w:sz w:val="28"/>
          <w:szCs w:val="28"/>
          <w:lang w:val="ro-RO"/>
        </w:rPr>
      </w:pPr>
      <w:r w:rsidRPr="00BA7C0D">
        <w:rPr>
          <w:b/>
          <w:bCs/>
          <w:sz w:val="28"/>
          <w:szCs w:val="28"/>
        </w:rPr>
        <w:lastRenderedPageBreak/>
        <w:t xml:space="preserve">Ситуационная задача </w:t>
      </w:r>
      <w:r w:rsidRPr="00BA7C0D">
        <w:rPr>
          <w:b/>
          <w:bCs/>
          <w:sz w:val="28"/>
          <w:szCs w:val="28"/>
          <w:lang w:val="ro-RO"/>
        </w:rPr>
        <w:t>4</w:t>
      </w:r>
    </w:p>
    <w:p w14:paraId="2ACAB7C5" w14:textId="77777777" w:rsidR="00733CF4" w:rsidRDefault="008F6BA5" w:rsidP="00BA2BE3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1835">
        <w:rPr>
          <w:b/>
          <w:bCs/>
          <w:sz w:val="28"/>
          <w:szCs w:val="28"/>
        </w:rPr>
        <w:t>Пациент</w:t>
      </w:r>
      <w:r>
        <w:rPr>
          <w:b/>
          <w:bCs/>
          <w:sz w:val="28"/>
          <w:szCs w:val="28"/>
        </w:rPr>
        <w:t xml:space="preserve"> </w:t>
      </w:r>
      <w:r w:rsidRPr="00601835">
        <w:rPr>
          <w:b/>
          <w:bCs/>
          <w:sz w:val="28"/>
          <w:szCs w:val="28"/>
        </w:rPr>
        <w:t xml:space="preserve">А., 55 лет, </w:t>
      </w:r>
      <w:r w:rsidRPr="00601835">
        <w:rPr>
          <w:sz w:val="28"/>
          <w:szCs w:val="28"/>
        </w:rPr>
        <w:t xml:space="preserve">жалуется на общую слабость, тошноту, рвоту, диарею, </w:t>
      </w:r>
      <w:r>
        <w:rPr>
          <w:sz w:val="28"/>
          <w:szCs w:val="28"/>
        </w:rPr>
        <w:t>опоясывающие боли</w:t>
      </w:r>
      <w:r w:rsidRPr="00601835">
        <w:rPr>
          <w:sz w:val="28"/>
          <w:szCs w:val="28"/>
        </w:rPr>
        <w:t xml:space="preserve">, возникающие после обильного приема пищи, частые боли в эпигастральной области. За 8 месяцев похудел на 10 кг. </w:t>
      </w:r>
      <w:r>
        <w:rPr>
          <w:sz w:val="28"/>
          <w:szCs w:val="28"/>
        </w:rPr>
        <w:t>У</w:t>
      </w:r>
      <w:r w:rsidRPr="00601835">
        <w:rPr>
          <w:sz w:val="28"/>
          <w:szCs w:val="28"/>
        </w:rPr>
        <w:t>потребляет много жидкости (6л/24 часа)</w:t>
      </w:r>
      <w:r>
        <w:rPr>
          <w:sz w:val="28"/>
          <w:szCs w:val="28"/>
          <w:lang w:val="ro-MD"/>
        </w:rPr>
        <w:t xml:space="preserve">, </w:t>
      </w:r>
      <w:r>
        <w:rPr>
          <w:sz w:val="28"/>
          <w:szCs w:val="28"/>
        </w:rPr>
        <w:t>а так же</w:t>
      </w:r>
      <w:r>
        <w:rPr>
          <w:sz w:val="28"/>
          <w:szCs w:val="28"/>
          <w:lang w:val="ro-MD"/>
        </w:rPr>
        <w:t>,</w:t>
      </w:r>
      <w:r>
        <w:rPr>
          <w:sz w:val="28"/>
          <w:szCs w:val="28"/>
        </w:rPr>
        <w:t xml:space="preserve"> указывает на полиурию</w:t>
      </w:r>
      <w:r>
        <w:rPr>
          <w:sz w:val="28"/>
          <w:szCs w:val="28"/>
          <w:lang w:val="ro-MD"/>
        </w:rPr>
        <w:t>.</w:t>
      </w:r>
    </w:p>
    <w:p w14:paraId="1F94F098" w14:textId="18590969" w:rsidR="008F6BA5" w:rsidRPr="00601835" w:rsidRDefault="008F6BA5" w:rsidP="00BA2BE3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01835">
        <w:rPr>
          <w:b/>
          <w:bCs/>
          <w:sz w:val="28"/>
          <w:szCs w:val="28"/>
        </w:rPr>
        <w:t>Анамнез:</w:t>
      </w:r>
      <w:r w:rsidRPr="00601835">
        <w:rPr>
          <w:sz w:val="28"/>
          <w:szCs w:val="28"/>
        </w:rPr>
        <w:t xml:space="preserve"> Злоупотребление алкоголем в течение 15 лет. 8 лет назад перенес приступ острого алкогольного панкреатита.</w:t>
      </w:r>
    </w:p>
    <w:p w14:paraId="2FDEBFAD" w14:textId="77777777" w:rsidR="008F6BA5" w:rsidRPr="00601835" w:rsidRDefault="008F6BA5" w:rsidP="00BA2BE3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01835">
        <w:rPr>
          <w:b/>
          <w:bCs/>
          <w:sz w:val="28"/>
          <w:szCs w:val="28"/>
        </w:rPr>
        <w:t>Лабораторные исследования</w:t>
      </w:r>
      <w:r w:rsidRPr="00601835">
        <w:rPr>
          <w:i/>
          <w:iCs/>
          <w:sz w:val="28"/>
          <w:szCs w:val="28"/>
        </w:rPr>
        <w:t xml:space="preserve">: </w:t>
      </w:r>
      <w:r w:rsidRPr="00601835">
        <w:rPr>
          <w:sz w:val="28"/>
          <w:szCs w:val="28"/>
        </w:rPr>
        <w:t>уровень глюкозы в крови - 12 ммоль/л; глюкоза -4% (диурез 6л/24 часа), низкая толерантность к глюкозе</w:t>
      </w:r>
      <w:r>
        <w:rPr>
          <w:sz w:val="28"/>
          <w:szCs w:val="28"/>
          <w:lang w:val="ro-MD"/>
        </w:rPr>
        <w:t>;</w:t>
      </w:r>
      <w:r w:rsidRPr="00601835">
        <w:rPr>
          <w:sz w:val="28"/>
          <w:szCs w:val="28"/>
        </w:rPr>
        <w:t xml:space="preserve"> гипоальбуминемия, гипомагниемия</w:t>
      </w:r>
      <w:r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</w:rPr>
        <w:t xml:space="preserve">и </w:t>
      </w:r>
      <w:r w:rsidRPr="00601835">
        <w:rPr>
          <w:sz w:val="28"/>
          <w:szCs w:val="28"/>
        </w:rPr>
        <w:t>гипокальциемия.</w:t>
      </w:r>
    </w:p>
    <w:p w14:paraId="0F6C1C21" w14:textId="77777777" w:rsidR="008F6BA5" w:rsidRDefault="008F6BA5" w:rsidP="00BA2BE3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01835">
        <w:rPr>
          <w:b/>
          <w:bCs/>
          <w:sz w:val="28"/>
          <w:szCs w:val="28"/>
        </w:rPr>
        <w:t>Панкреатический сок</w:t>
      </w:r>
      <w:r w:rsidRPr="00601835">
        <w:rPr>
          <w:sz w:val="28"/>
          <w:szCs w:val="28"/>
        </w:rPr>
        <w:t>: низкая активность трипсина; низкая концентрация бикарбонатов.</w:t>
      </w:r>
    </w:p>
    <w:p w14:paraId="417FCE04" w14:textId="77777777" w:rsidR="008F6BA5" w:rsidRPr="00601835" w:rsidRDefault="008F6BA5" w:rsidP="00BA2BE3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7B2E">
        <w:rPr>
          <w:b/>
          <w:bCs/>
          <w:sz w:val="28"/>
          <w:szCs w:val="28"/>
        </w:rPr>
        <w:t xml:space="preserve">Моча </w:t>
      </w:r>
      <w:r>
        <w:rPr>
          <w:sz w:val="28"/>
          <w:szCs w:val="28"/>
        </w:rPr>
        <w:t>– повышение креатинина</w:t>
      </w:r>
    </w:p>
    <w:p w14:paraId="6B5E1B38" w14:textId="7E5FBCC6" w:rsidR="00BA2BE3" w:rsidRPr="00BA2BE3" w:rsidRDefault="008F6BA5" w:rsidP="00BA2BE3">
      <w:pPr>
        <w:pStyle w:val="NormalWeb"/>
        <w:kinsoku w:val="0"/>
        <w:overflowPunct w:val="0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601835">
        <w:rPr>
          <w:b/>
          <w:bCs/>
          <w:sz w:val="28"/>
          <w:szCs w:val="28"/>
        </w:rPr>
        <w:t>Копрограмма</w:t>
      </w:r>
      <w:r w:rsidRPr="00601835">
        <w:rPr>
          <w:sz w:val="28"/>
          <w:szCs w:val="28"/>
        </w:rPr>
        <w:t>: амилоре</w:t>
      </w:r>
      <w:r>
        <w:rPr>
          <w:sz w:val="28"/>
          <w:szCs w:val="28"/>
        </w:rPr>
        <w:t>я</w:t>
      </w:r>
      <w:r w:rsidRPr="00601835">
        <w:rPr>
          <w:sz w:val="28"/>
          <w:szCs w:val="28"/>
        </w:rPr>
        <w:t>, стеатор</w:t>
      </w:r>
      <w:r>
        <w:rPr>
          <w:sz w:val="28"/>
          <w:szCs w:val="28"/>
        </w:rPr>
        <w:t>ея</w:t>
      </w:r>
      <w:r w:rsidRPr="00601835">
        <w:rPr>
          <w:sz w:val="28"/>
          <w:szCs w:val="28"/>
        </w:rPr>
        <w:t>.</w:t>
      </w:r>
      <w:r w:rsidRPr="00601835">
        <w:rPr>
          <w:b/>
          <w:bCs/>
          <w:sz w:val="28"/>
          <w:szCs w:val="28"/>
        </w:rPr>
        <w:t xml:space="preserve">                                        </w:t>
      </w:r>
    </w:p>
    <w:p w14:paraId="6AF6D756" w14:textId="144720D1" w:rsidR="008F6BA5" w:rsidRPr="00601835" w:rsidRDefault="008F6BA5" w:rsidP="00BA2BE3">
      <w:pPr>
        <w:pStyle w:val="NormalWeb"/>
        <w:kinsoku w:val="0"/>
        <w:overflowPunct w:val="0"/>
        <w:spacing w:before="0" w:beforeAutospacing="0" w:after="240" w:afterAutospacing="0" w:line="276" w:lineRule="auto"/>
        <w:jc w:val="center"/>
        <w:textAlignment w:val="baseline"/>
        <w:rPr>
          <w:b/>
          <w:bCs/>
          <w:sz w:val="28"/>
          <w:szCs w:val="28"/>
        </w:rPr>
      </w:pPr>
      <w:r w:rsidRPr="00601835">
        <w:rPr>
          <w:b/>
          <w:bCs/>
          <w:sz w:val="28"/>
          <w:szCs w:val="28"/>
        </w:rPr>
        <w:t>Вопросы</w:t>
      </w:r>
    </w:p>
    <w:bookmarkEnd w:id="0"/>
    <w:p w14:paraId="1AAFE19A" w14:textId="77068808" w:rsidR="008F6BA5" w:rsidRPr="00601835" w:rsidRDefault="008F6BA5" w:rsidP="00BA2BE3">
      <w:pPr>
        <w:pStyle w:val="NormalWeb"/>
        <w:numPr>
          <w:ilvl w:val="0"/>
          <w:numId w:val="9"/>
        </w:numPr>
        <w:kinsoku w:val="0"/>
        <w:overflowPunct w:val="0"/>
        <w:spacing w:before="0" w:beforeAutospacing="0" w:after="0" w:afterAutospacing="0" w:line="276" w:lineRule="auto"/>
        <w:ind w:left="426"/>
        <w:jc w:val="both"/>
        <w:textAlignment w:val="baseline"/>
        <w:rPr>
          <w:b/>
          <w:bCs/>
          <w:sz w:val="28"/>
          <w:szCs w:val="28"/>
        </w:rPr>
      </w:pPr>
      <w:r w:rsidRPr="00601835">
        <w:rPr>
          <w:b/>
          <w:bCs/>
          <w:sz w:val="28"/>
          <w:szCs w:val="28"/>
        </w:rPr>
        <w:t xml:space="preserve">Клинические проявления, данные лабораторных и параклинических исследований свидетельствуют о хронической экзокринной и эндокринной </w:t>
      </w:r>
      <w:r>
        <w:rPr>
          <w:b/>
          <w:bCs/>
          <w:sz w:val="28"/>
          <w:szCs w:val="28"/>
        </w:rPr>
        <w:t xml:space="preserve">недостаточности </w:t>
      </w:r>
      <w:r w:rsidRPr="00601835">
        <w:rPr>
          <w:b/>
          <w:bCs/>
          <w:sz w:val="28"/>
          <w:szCs w:val="28"/>
        </w:rPr>
        <w:t>поджелудочной железы</w:t>
      </w:r>
      <w:r w:rsidRPr="00601835">
        <w:rPr>
          <w:sz w:val="28"/>
          <w:szCs w:val="28"/>
        </w:rPr>
        <w:t xml:space="preserve">. </w:t>
      </w:r>
      <w:r w:rsidR="00D00041">
        <w:rPr>
          <w:b/>
          <w:bCs/>
          <w:sz w:val="28"/>
          <w:szCs w:val="28"/>
        </w:rPr>
        <w:t xml:space="preserve">Каков </w:t>
      </w:r>
      <w:r w:rsidRPr="00601835">
        <w:rPr>
          <w:b/>
          <w:bCs/>
          <w:sz w:val="28"/>
          <w:szCs w:val="28"/>
        </w:rPr>
        <w:t>патогенез похудения при недостаточности поджелудочной железы?</w:t>
      </w:r>
    </w:p>
    <w:p w14:paraId="720BFE37" w14:textId="024F79A0" w:rsidR="008F6BA5" w:rsidRPr="00601835" w:rsidRDefault="008F6BA5" w:rsidP="00BA2BE3">
      <w:pPr>
        <w:pStyle w:val="NormalWeb"/>
        <w:numPr>
          <w:ilvl w:val="0"/>
          <w:numId w:val="9"/>
        </w:numPr>
        <w:kinsoku w:val="0"/>
        <w:overflowPunct w:val="0"/>
        <w:spacing w:before="0" w:beforeAutospacing="0" w:after="0" w:afterAutospacing="0" w:line="276" w:lineRule="auto"/>
        <w:ind w:left="426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Каков патогенез </w:t>
      </w:r>
      <w:r w:rsidRPr="00601835">
        <w:rPr>
          <w:b/>
          <w:bCs/>
          <w:sz w:val="28"/>
          <w:szCs w:val="28"/>
        </w:rPr>
        <w:t>общей слабости у пациента?</w:t>
      </w:r>
    </w:p>
    <w:p w14:paraId="7F57A32F" w14:textId="3DF98DC5" w:rsidR="008F6BA5" w:rsidRPr="00BA2BE3" w:rsidRDefault="008F6BA5" w:rsidP="00BA2BE3">
      <w:pPr>
        <w:pStyle w:val="Listparagraf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2BE3">
        <w:rPr>
          <w:rFonts w:ascii="Times New Roman" w:hAnsi="Times New Roman" w:cs="Times New Roman"/>
          <w:b/>
          <w:bCs/>
          <w:sz w:val="28"/>
          <w:szCs w:val="28"/>
        </w:rPr>
        <w:t>Какие изменения углеводного обмена свидетельствуют о недостаточности поджелудочной железы и каковы специфические симптомы у пациента?</w:t>
      </w:r>
    </w:p>
    <w:p w14:paraId="6718CDE2" w14:textId="09ACA4A2" w:rsidR="008F6BA5" w:rsidRPr="00BA2BE3" w:rsidRDefault="008F6BA5" w:rsidP="00BA2BE3">
      <w:pPr>
        <w:pStyle w:val="Listparagraf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BE3">
        <w:rPr>
          <w:rFonts w:ascii="Times New Roman" w:hAnsi="Times New Roman" w:cs="Times New Roman"/>
          <w:b/>
          <w:bCs/>
          <w:sz w:val="28"/>
          <w:szCs w:val="28"/>
        </w:rPr>
        <w:t>Каков патогенез стеатореи и амилореи у пациента?</w:t>
      </w:r>
    </w:p>
    <w:p w14:paraId="167F8BF6" w14:textId="41F92348" w:rsidR="008F6BA5" w:rsidRPr="00BA2BE3" w:rsidRDefault="008F6BA5" w:rsidP="00BA2BE3">
      <w:pPr>
        <w:pStyle w:val="Listparagraf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2BE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Какова роль алкоголя в патогенезе экзокринной недостаточности поджелудочной железы?</w:t>
      </w:r>
    </w:p>
    <w:p w14:paraId="79CE330F" w14:textId="4B771A1A" w:rsidR="008F6BA5" w:rsidRPr="00BA2BE3" w:rsidRDefault="008F6BA5" w:rsidP="00BA2BE3">
      <w:pPr>
        <w:pStyle w:val="Listparagraf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BE3">
        <w:rPr>
          <w:rFonts w:ascii="Times New Roman" w:hAnsi="Times New Roman" w:cs="Times New Roman"/>
          <w:b/>
          <w:bCs/>
          <w:sz w:val="28"/>
          <w:szCs w:val="28"/>
        </w:rPr>
        <w:t>Каков патогенез гипокальциемии при экзокринной недостаточности поджелудочной железы?</w:t>
      </w:r>
    </w:p>
    <w:p w14:paraId="1E83F99E" w14:textId="2C64A8EC" w:rsidR="00D00041" w:rsidRPr="00BA2BE3" w:rsidRDefault="008F6BA5" w:rsidP="00BA2BE3">
      <w:pPr>
        <w:pStyle w:val="Listparagraf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Одной из причин В12 -дефицитной  анемии может быть экзокринная недостаточность поджелудочной железы. Объясните патогенез</w:t>
      </w:r>
      <w:r w:rsidRPr="00BA2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F6051E" w14:textId="0F16C72E" w:rsidR="008F6BA5" w:rsidRPr="00BA2BE3" w:rsidRDefault="008F6BA5" w:rsidP="00BA2BE3">
      <w:pPr>
        <w:pStyle w:val="Listparagraf"/>
        <w:numPr>
          <w:ilvl w:val="0"/>
          <w:numId w:val="9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RO"/>
        </w:rPr>
      </w:pPr>
      <w:r w:rsidRPr="00BA2BE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Каков механизм возникновения рвоты и тошноты у пациента с экзокринной недостаточностью поджелудочной железы?</w:t>
      </w:r>
    </w:p>
    <w:p w14:paraId="211E64A7" w14:textId="2C5E9112" w:rsidR="008F6BA5" w:rsidRPr="00BA2BE3" w:rsidRDefault="008F6BA5" w:rsidP="00BA2BE3">
      <w:pPr>
        <w:pStyle w:val="Listparagraf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BA2BE3">
        <w:rPr>
          <w:rFonts w:ascii="Times New Roman" w:hAnsi="Times New Roman" w:cs="Times New Roman"/>
          <w:b/>
          <w:bCs/>
          <w:sz w:val="28"/>
          <w:szCs w:val="28"/>
        </w:rPr>
        <w:t>Укажите последствия рвоты и диареи у пациента и объясните патогенез</w:t>
      </w:r>
      <w:r w:rsidRPr="00BA2BE3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</w:p>
    <w:p w14:paraId="26081E55" w14:textId="77777777" w:rsidR="008F6BA5" w:rsidRPr="00601835" w:rsidRDefault="008F6BA5" w:rsidP="008F6BA5">
      <w:pPr>
        <w:rPr>
          <w:rFonts w:ascii="Times New Roman" w:hAnsi="Times New Roman" w:cs="Times New Roman"/>
          <w:sz w:val="28"/>
          <w:szCs w:val="28"/>
        </w:rPr>
      </w:pPr>
    </w:p>
    <w:p w14:paraId="38F9C0B8" w14:textId="77777777" w:rsidR="003403BA" w:rsidRDefault="003403BA"/>
    <w:sectPr w:rsidR="0034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499"/>
    <w:multiLevelType w:val="hybridMultilevel"/>
    <w:tmpl w:val="8F3680C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39F2"/>
    <w:multiLevelType w:val="hybridMultilevel"/>
    <w:tmpl w:val="7582A1B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042D"/>
    <w:multiLevelType w:val="hybridMultilevel"/>
    <w:tmpl w:val="13F896E2"/>
    <w:lvl w:ilvl="0" w:tplc="5860B1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61F"/>
    <w:multiLevelType w:val="hybridMultilevel"/>
    <w:tmpl w:val="E8742A3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C7674"/>
    <w:multiLevelType w:val="multilevel"/>
    <w:tmpl w:val="0FA8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617690"/>
    <w:multiLevelType w:val="hybridMultilevel"/>
    <w:tmpl w:val="904A0A9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4585"/>
    <w:multiLevelType w:val="hybridMultilevel"/>
    <w:tmpl w:val="49D4CD9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B3BFE"/>
    <w:multiLevelType w:val="hybridMultilevel"/>
    <w:tmpl w:val="F9E8DD30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875B2"/>
    <w:multiLevelType w:val="hybridMultilevel"/>
    <w:tmpl w:val="F534932E"/>
    <w:lvl w:ilvl="0" w:tplc="5860B1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D2"/>
    <w:rsid w:val="00052032"/>
    <w:rsid w:val="003403BA"/>
    <w:rsid w:val="00544ADB"/>
    <w:rsid w:val="006254D2"/>
    <w:rsid w:val="00733CF4"/>
    <w:rsid w:val="007605EC"/>
    <w:rsid w:val="008746A0"/>
    <w:rsid w:val="008F110E"/>
    <w:rsid w:val="008F6BA5"/>
    <w:rsid w:val="00A9667C"/>
    <w:rsid w:val="00AA4407"/>
    <w:rsid w:val="00BA2BE3"/>
    <w:rsid w:val="00BA7C0D"/>
    <w:rsid w:val="00C125BA"/>
    <w:rsid w:val="00D00041"/>
    <w:rsid w:val="00D64F76"/>
    <w:rsid w:val="00EF6FBD"/>
    <w:rsid w:val="00F4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572E"/>
  <w15:chartTrackingRefBased/>
  <w15:docId w15:val="{E26BE7A6-13B2-4143-B575-49E7BA49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C0D"/>
    <w:pPr>
      <w:spacing w:after="200" w:line="276" w:lineRule="auto"/>
    </w:pPr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F6B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842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Borș</dc:creator>
  <cp:keywords/>
  <dc:description/>
  <cp:lastModifiedBy>User</cp:lastModifiedBy>
  <cp:revision>7</cp:revision>
  <dcterms:created xsi:type="dcterms:W3CDTF">2025-01-31T21:21:00Z</dcterms:created>
  <dcterms:modified xsi:type="dcterms:W3CDTF">2025-03-11T11:34:00Z</dcterms:modified>
</cp:coreProperties>
</file>