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97" w:rsidRPr="008E7297" w:rsidRDefault="008E7297" w:rsidP="008E729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0"/>
          <w:lang w:val="ro-RO"/>
        </w:rPr>
      </w:pPr>
      <w:r w:rsidRPr="008E7297">
        <w:rPr>
          <w:b/>
          <w:bCs/>
          <w:sz w:val="36"/>
          <w:szCs w:val="20"/>
          <w:lang w:val="en-US"/>
        </w:rPr>
        <w:t>SANATAE PUBLIC</w:t>
      </w:r>
      <w:r w:rsidRPr="008E7297">
        <w:rPr>
          <w:b/>
          <w:bCs/>
          <w:sz w:val="36"/>
          <w:szCs w:val="20"/>
          <w:lang w:val="ro-RO"/>
        </w:rPr>
        <w:t>Ă</w:t>
      </w:r>
    </w:p>
    <w:p w:rsidR="00DA0950" w:rsidRPr="008E7297" w:rsidRDefault="00DA0950" w:rsidP="008E729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0"/>
          <w:lang w:val="en-US"/>
        </w:rPr>
      </w:pPr>
      <w:r w:rsidRPr="008E7297">
        <w:rPr>
          <w:b/>
          <w:bCs/>
          <w:sz w:val="36"/>
          <w:szCs w:val="20"/>
          <w:lang w:val="en-US"/>
        </w:rPr>
        <w:t>I atestare</w:t>
      </w:r>
    </w:p>
    <w:p w:rsidR="00DA0950" w:rsidRPr="007D3B9B" w:rsidRDefault="00DA0950" w:rsidP="00DA0950">
      <w:pPr>
        <w:pStyle w:val="Normal"/>
        <w:numPr>
          <w:ilvl w:val="0"/>
          <w:numId w:val="1"/>
        </w:numPr>
        <w:rPr>
          <w:sz w:val="24"/>
          <w:szCs w:val="24"/>
          <w:lang w:val="en-US"/>
        </w:rPr>
      </w:pPr>
      <w:r w:rsidRPr="007D3B9B">
        <w:rPr>
          <w:sz w:val="24"/>
          <w:szCs w:val="24"/>
          <w:lang w:val="ro-RO"/>
        </w:rPr>
        <w:t xml:space="preserve">Ce studiază Fiziopatologia generală </w:t>
      </w:r>
      <w:r w:rsidRPr="007D3B9B">
        <w:rPr>
          <w:sz w:val="24"/>
          <w:szCs w:val="24"/>
          <w:lang w:val="en-US"/>
        </w:rPr>
        <w:t>?</w:t>
      </w:r>
    </w:p>
    <w:p w:rsidR="00DA0950" w:rsidRPr="007D3B9B" w:rsidRDefault="00DA0950" w:rsidP="00DA0950">
      <w:pPr>
        <w:pStyle w:val="Normal"/>
        <w:numPr>
          <w:ilvl w:val="0"/>
          <w:numId w:val="1"/>
        </w:numPr>
        <w:rPr>
          <w:sz w:val="24"/>
          <w:szCs w:val="24"/>
          <w:lang w:val="ro-RO"/>
        </w:rPr>
      </w:pPr>
      <w:r w:rsidRPr="007D3B9B">
        <w:rPr>
          <w:sz w:val="24"/>
          <w:szCs w:val="24"/>
          <w:lang w:val="ro-RO"/>
        </w:rPr>
        <w:t>Ce studiază Fiziopatologia specială ?</w:t>
      </w:r>
    </w:p>
    <w:p w:rsidR="00DA0950" w:rsidRPr="007D3B9B" w:rsidRDefault="00DA0950" w:rsidP="00DA0950">
      <w:pPr>
        <w:pStyle w:val="Normal"/>
        <w:numPr>
          <w:ilvl w:val="0"/>
          <w:numId w:val="1"/>
        </w:numPr>
        <w:rPr>
          <w:sz w:val="24"/>
          <w:szCs w:val="24"/>
          <w:lang w:val="ro-RO"/>
        </w:rPr>
      </w:pPr>
      <w:r w:rsidRPr="007D3B9B">
        <w:rPr>
          <w:sz w:val="24"/>
          <w:szCs w:val="24"/>
          <w:lang w:val="ro-RO"/>
        </w:rPr>
        <w:t>Ce studiază Fiziopatologia clinică ?</w:t>
      </w:r>
    </w:p>
    <w:p w:rsidR="00DA0950" w:rsidRPr="007D3B9B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este definiţia etiologiei generale ?</w:t>
      </w:r>
    </w:p>
    <w:p w:rsidR="00DA0950" w:rsidRPr="007D3B9B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factori pot cauza boala ?</w:t>
      </w:r>
    </w:p>
    <w:p w:rsidR="00DA0950" w:rsidRPr="007D3B9B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sunt cauzele exogene ale bolilor ?</w:t>
      </w:r>
    </w:p>
    <w:p w:rsidR="00DA0950" w:rsidRPr="007D3B9B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sunt cauzele endogene ale bolilor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sunt condiţiile necesare pentru apariţia</w:t>
      </w:r>
      <w:r w:rsidRPr="009441FC">
        <w:rPr>
          <w:color w:val="000000"/>
          <w:lang w:val="ro-RO"/>
        </w:rPr>
        <w:t xml:space="preserve"> bolii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condiţii sunt favorabile pentru organism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condiţii sunt nefavorabile pentru organism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condiţiile exogene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condiţiile endogene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rolul cauzei în apariţia bolii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leziunea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căile de generalizare a leziunilor locale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De ce depinde localizarea leziunilor generale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variantele posibile ale interrelaţiilor dintre leziunile generale şi cele locale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prezintă factorii patogenetici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Ce prezintă lanţul de cauze - efecte în patogenia bolii 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veriga principală a patogeniei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terapia etiotropă a bolii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terapia patogenetică a bolii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este terapia simptomatică a bolii</w:t>
      </w:r>
      <w:proofErr w:type="gramStart"/>
      <w:r w:rsidRPr="009441FC">
        <w:rPr>
          <w:color w:val="000000"/>
          <w:lang w:val="ro-RO"/>
        </w:rPr>
        <w:t xml:space="preserve"> ?</w:t>
      </w:r>
      <w:proofErr w:type="gramEnd"/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profilaxia specifică a bolii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profilaxia nespecifică a bolii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fiziologică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Prin care caractere ce se caracterizează reacţia patologică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normoergică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hipoergică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hiperergică: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adaptativă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este reacţie compensatorie</w:t>
      </w:r>
      <w:proofErr w:type="gramStart"/>
      <w:r w:rsidRPr="009441FC">
        <w:rPr>
          <w:color w:val="000000"/>
          <w:lang w:val="ro-RO"/>
        </w:rPr>
        <w:t xml:space="preserve"> ?</w:t>
      </w:r>
      <w:proofErr w:type="gramEnd"/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protectivă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reparativă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perioadele tipice ale bolii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perioadei prodromale a bolii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perioadei desfăşurării complete a bolii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include procesul patologic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boala ?</w:t>
      </w:r>
    </w:p>
    <w:p w:rsidR="00DA0950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it-IT"/>
        </w:rPr>
        <w:t>Ce este cercul vicios în patogenie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Care sunt cauzele eventuale ale leziunilor celulare primare?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sunt cauzele eventuale ale leziunilor celulare secundare?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 xml:space="preserve">Leziunile căror structuri ale membranei citoplasmatice dezintegrează celula? 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Ce dishomeostazii intracelulare apar la sistarea funcţiei pompelor ionice membranare?</w:t>
      </w:r>
    </w:p>
    <w:p w:rsidR="00DA0950" w:rsidRPr="003C44C9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ro-RO"/>
        </w:rPr>
        <w:t xml:space="preserve">   </w:t>
      </w:r>
      <w:r w:rsidRPr="009441FC">
        <w:rPr>
          <w:bCs/>
          <w:lang w:val="en-US"/>
        </w:rPr>
        <w:t xml:space="preserve">  </w:t>
      </w:r>
      <w:r w:rsidRPr="009441FC">
        <w:rPr>
          <w:lang w:val="ro-RO"/>
        </w:rPr>
        <w:t>Ce dishomeostazii intracelulare apar la deschiderea necontrolată a canalelor ionice membranare?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sunt consecinţele anihilării gradienului intra- şi extracelular a ionilor de Na?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sunt consecinţele anihilării gradienului intra- şi extracelular a ionilor de K?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sunt consecinţele anihilării gradienului transmembranar a ionilor de Ca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lastRenderedPageBreak/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sunt consecinţele activării fosfolipazelor nespecifice intracelulare?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 </w:t>
      </w:r>
      <w:r w:rsidRPr="009441FC">
        <w:rPr>
          <w:bCs/>
          <w:lang w:val="en-US"/>
        </w:rPr>
        <w:t xml:space="preserve">   </w:t>
      </w:r>
      <w:r w:rsidRPr="009441FC">
        <w:rPr>
          <w:lang w:val="ro-RO"/>
        </w:rPr>
        <w:t>Care sunt consecinţele activării ATP-azelor intracelulare?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sunt consecinţele activării proteazelor intracelulare?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 </w:t>
      </w:r>
      <w:r w:rsidRPr="009441FC">
        <w:rPr>
          <w:bCs/>
          <w:lang w:val="en-US"/>
        </w:rPr>
        <w:t xml:space="preserve">   </w:t>
      </w:r>
      <w:r w:rsidRPr="009441FC">
        <w:rPr>
          <w:lang w:val="ro-RO"/>
        </w:rPr>
        <w:t>Care sunt consecinţele activării nucleoproteinazelor intracelşulare?</w:t>
      </w:r>
    </w:p>
    <w:p w:rsidR="00DA0950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este semnificaţia creşterii activităţii enzimelor intracelulare în sânge?</w:t>
      </w:r>
    </w:p>
    <w:p w:rsidR="00DA0950" w:rsidRPr="00323FD7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color w:val="3366FF"/>
          <w:lang w:val="ro-RO"/>
        </w:rPr>
      </w:pPr>
      <w:r w:rsidRPr="009441FC">
        <w:rPr>
          <w:color w:val="000000"/>
          <w:lang w:val="ro-RO"/>
        </w:rPr>
        <w:t>Care sunt consecinţele distrofiilor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factorii patogenetici ai lipodistrofiei ficatului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</w:t>
      </w:r>
      <w:r w:rsidRPr="009441FC">
        <w:rPr>
          <w:lang w:val="ro-RO"/>
        </w:rPr>
        <w:t xml:space="preserve"> În ce stări se întâlneşte</w:t>
      </w:r>
      <w:r>
        <w:rPr>
          <w:lang w:val="ro-RO"/>
        </w:rPr>
        <w:t xml:space="preserve"> distrofia lipidică a ficatului?</w:t>
      </w:r>
    </w:p>
    <w:p w:rsidR="00DA0950" w:rsidRPr="00323FD7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</w:t>
      </w:r>
      <w:r w:rsidRPr="009441FC">
        <w:rPr>
          <w:lang w:val="ro-RO"/>
        </w:rPr>
        <w:t>Care este definiţia apoptozei ?</w:t>
      </w:r>
      <w:r w:rsidRPr="00323FD7">
        <w:rPr>
          <w:color w:val="000000"/>
          <w:lang w:val="en-US"/>
        </w:rPr>
        <w:t xml:space="preserve"> 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>
        <w:rPr>
          <w:color w:val="000000"/>
          <w:lang w:val="en-US"/>
        </w:rPr>
        <w:t xml:space="preserve">  </w:t>
      </w:r>
      <w:r w:rsidRPr="009441FC">
        <w:rPr>
          <w:color w:val="000000"/>
          <w:lang w:val="en-US"/>
        </w:rPr>
        <w:t xml:space="preserve">Care celule </w:t>
      </w:r>
      <w:r w:rsidRPr="009441FC">
        <w:rPr>
          <w:color w:val="000000"/>
          <w:lang w:val="ro-RO"/>
        </w:rPr>
        <w:t xml:space="preserve">sunt supuse </w:t>
      </w:r>
      <w:proofErr w:type="gramStart"/>
      <w:r w:rsidRPr="009441FC">
        <w:rPr>
          <w:color w:val="000000"/>
          <w:lang w:val="ro-RO"/>
        </w:rPr>
        <w:t>apoptozei ?</w:t>
      </w:r>
      <w:proofErr w:type="gramEnd"/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>
        <w:rPr>
          <w:bCs/>
          <w:lang w:val="en-US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este semnificaţia biologică a apoptozei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 </w:t>
      </w:r>
      <w:r w:rsidRPr="009441FC">
        <w:rPr>
          <w:bCs/>
          <w:lang w:val="en-US"/>
        </w:rPr>
        <w:t xml:space="preserve">   </w:t>
      </w:r>
      <w:r w:rsidRPr="009441FC">
        <w:rPr>
          <w:lang w:val="ro-RO"/>
        </w:rPr>
        <w:t>Care sunt consecinţele generale pentru organism a apoptozei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sunt semnalele pozitive  de iniţiere a apoptozei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sunt semnalele negative  de iniţiere a apoptozei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sunt condiţiile necesare pentru desfăşurarea apoptozei ?</w:t>
      </w:r>
    </w:p>
    <w:p w:rsidR="00DA0950" w:rsidRPr="00323FD7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sunt consecinţele apoptozei bioologic nejustificate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Care sunt consecinţele generale pentru organism a necrozei celulare?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este caracteristica regenerării fiziologice?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ro-RO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este caracteristica regenerării patologice?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>
        <w:rPr>
          <w:bCs/>
          <w:lang w:val="ro-RO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este definiţia hipertrofiei adevărate a organului ?</w:t>
      </w:r>
    </w:p>
    <w:p w:rsidR="00DA0950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>
        <w:rPr>
          <w:bCs/>
          <w:lang w:val="en-US"/>
        </w:rPr>
        <w:t xml:space="preserve"> </w:t>
      </w: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este caracteristica biologică a sclerozării?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este rolul patogenetic în necrobioză a radicalilor liberi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este r</w:t>
      </w:r>
      <w:r w:rsidRPr="009441FC">
        <w:rPr>
          <w:color w:val="000000"/>
          <w:lang w:val="it-IT"/>
        </w:rPr>
        <w:t>olul patogenetic în necrobioză a</w:t>
      </w:r>
      <w:r w:rsidRPr="009441FC">
        <w:rPr>
          <w:color w:val="000000"/>
          <w:lang w:val="ro-RO"/>
        </w:rPr>
        <w:t xml:space="preserve"> calciului intracelular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it-IT"/>
        </w:rPr>
        <w:t>Care este rolul patogenetic în necrobioză a</w:t>
      </w:r>
      <w:r w:rsidRPr="009441FC">
        <w:rPr>
          <w:color w:val="000000"/>
          <w:lang w:val="ro-RO"/>
        </w:rPr>
        <w:t xml:space="preserve"> hipoxiei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pt-BR"/>
        </w:rPr>
        <w:t>Care este rolul patogenetic în necrobioză a</w:t>
      </w:r>
      <w:r w:rsidRPr="009441FC">
        <w:rPr>
          <w:color w:val="000000"/>
          <w:lang w:val="ro-RO"/>
        </w:rPr>
        <w:t xml:space="preserve"> deficitului de ATP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it-IT"/>
        </w:rPr>
        <w:t>Care sunt m</w:t>
      </w:r>
      <w:r w:rsidRPr="009441FC">
        <w:rPr>
          <w:color w:val="000000"/>
          <w:lang w:val="ro-RO"/>
        </w:rPr>
        <w:t>anifestările necrozei celulare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it-IT"/>
        </w:rPr>
        <w:t>Care sunt c</w:t>
      </w:r>
      <w:r w:rsidRPr="009441FC">
        <w:rPr>
          <w:color w:val="000000"/>
          <w:lang w:val="ro-RO"/>
        </w:rPr>
        <w:t>onsecinţele locale ale necrozei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regenerare se numeşte homeostatică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regenerare se numeşte adaptativă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 xml:space="preserve"> Care regenerare se numeşte compensatorie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 xml:space="preserve"> Care regenerare se numeşte protectivă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 xml:space="preserve"> Care regenerare se numeşte reparativă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 xml:space="preserve"> Ce regenerare se numeşte patologică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sunt iniţiatorii hipertrofiei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lang w:val="ro-RO"/>
        </w:rPr>
        <w:t>Care din exemplele enumerate prezintă atrofie fiziologică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it-IT"/>
        </w:rPr>
        <w:t>Care sunt f</w:t>
      </w:r>
      <w:r w:rsidRPr="009441FC">
        <w:rPr>
          <w:color w:val="000000"/>
          <w:lang w:val="ro-RO"/>
        </w:rPr>
        <w:t>actorii patogenetici ai atrofiei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en-US"/>
        </w:rPr>
        <w:t>Care sunt f</w:t>
      </w:r>
      <w:r w:rsidRPr="009441FC">
        <w:rPr>
          <w:color w:val="000000"/>
          <w:lang w:val="ro-RO"/>
        </w:rPr>
        <w:t xml:space="preserve">actorii de iniţiere a </w:t>
      </w:r>
      <w:proofErr w:type="gramStart"/>
      <w:r w:rsidRPr="009441FC">
        <w:rPr>
          <w:color w:val="000000"/>
          <w:lang w:val="ro-RO"/>
        </w:rPr>
        <w:t>sclerozării ?</w:t>
      </w:r>
      <w:proofErr w:type="gramEnd"/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este</w:t>
      </w:r>
      <w:r w:rsidRPr="009441FC">
        <w:rPr>
          <w:bCs/>
          <w:color w:val="000000"/>
          <w:lang w:val="ro-RO"/>
        </w:rPr>
        <w:t xml:space="preserve"> m</w:t>
      </w:r>
      <w:r w:rsidRPr="009441FC">
        <w:rPr>
          <w:color w:val="000000"/>
          <w:lang w:val="ro-RO"/>
        </w:rPr>
        <w:t>ecanismul acţiunii factorilor sclerozanţi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este mecanismul fiziologic de diminuare a  proceselor de colagenogeneză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it-IT"/>
        </w:rPr>
        <w:t>Ce p</w:t>
      </w:r>
      <w:r w:rsidRPr="009441FC">
        <w:rPr>
          <w:color w:val="000000"/>
          <w:lang w:val="ro-RO"/>
        </w:rPr>
        <w:t>rocesele patologice conduc la sclerozare progresantă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sunt consecinţele sclerozării ?</w:t>
      </w:r>
    </w:p>
    <w:p w:rsidR="00DA0950" w:rsidRPr="00787156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787156">
        <w:rPr>
          <w:bCs/>
          <w:lang w:val="en-US"/>
        </w:rPr>
        <w:t xml:space="preserve">    </w:t>
      </w:r>
      <w:r w:rsidRPr="00787156">
        <w:rPr>
          <w:color w:val="000000"/>
          <w:lang w:val="ro-RO"/>
        </w:rPr>
        <w:t>Care sunt hormonii care reglează  regenerarea  celulară ?</w:t>
      </w:r>
    </w:p>
    <w:p w:rsidR="00DA0950" w:rsidRPr="00787156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Care structuri posedă potenţial mare de regenerare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vase include sistemul microcirculator?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factorii care determină debitul sanguin în organe 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ioni posedă acţiune vasoconstrictoare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ioni posedă acţiune vasodilatatoare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stimuli provoacă constricţia vaselor periferice?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stimuli provoacă dilatarea vaselor periferice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stimuli provoacă hiperemia arterială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veriga principală în hiperemia arterială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Care este corelaţia dintre afluxul şi refluxul sanguin în hiperemia arterială: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lastRenderedPageBreak/>
        <w:t>Ce mecanisme provoacă  hiperemia arterială de tip neurotonic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hiperemiei arteriale de tip neuroparalitic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Prin care mecanisme se dezvoltă hiperemia arterială funcţională 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hiperemiei arteriale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modificările metabolice tisulare în hiperemia arterială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exterioare ale hiperemiei arteriale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consecinţele hiperemiei arteriale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hiperemia venoasă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hiperemiei venoase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are este veriga principală în patogenia hiperemiei venoase</w:t>
      </w:r>
      <w:proofErr w:type="gramStart"/>
      <w:r w:rsidRPr="009441FC">
        <w:rPr>
          <w:color w:val="000000"/>
          <w:lang w:val="ro-RO"/>
        </w:rPr>
        <w:t xml:space="preserve"> ?</w:t>
      </w:r>
      <w:proofErr w:type="gramEnd"/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procese pot diminua refluxul venos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hiperemiei venoase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procese patologice scad forţa de aspiraţie a cutiei toracice</w:t>
      </w:r>
      <w:proofErr w:type="gramStart"/>
      <w:r w:rsidRPr="009441FC">
        <w:rPr>
          <w:color w:val="000000"/>
          <w:lang w:val="ro-RO"/>
        </w:rPr>
        <w:t xml:space="preserve"> ?</w:t>
      </w:r>
      <w:proofErr w:type="gramEnd"/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modificări apar în hiperemia venoasă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externe ale hiperemiei venoase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Datorită cărui proces se măreste în volum organul în hiperemia venoasă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Datorită cărui fapt se micşorează temperatura locală în hiperemia venoasă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Care sunt consecinţele locale ale hiperemiei venoase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Care sunt consecinţele  generale ale hiperemiei venoase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procese provoacă ischemia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mecanismele patogenetice ale ischemiei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procese provoacă angiospasmul?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dereglările hemodinamice în ischemie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7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dereglările metabolice în ischemie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7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exterioare ale ischemiei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    </w:t>
      </w:r>
      <w:r w:rsidRPr="009441FC">
        <w:rPr>
          <w:lang w:val="ro-RO"/>
        </w:rPr>
        <w:t>Care procese duc la micşorarea în volum a organului ischemiat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consecinţele locale ale hiperemiei venoase 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De ce depinde apariţia necrozei în ischemie ?</w:t>
      </w:r>
    </w:p>
    <w:p w:rsidR="00DA0950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din punct de vedere funcţional colateralele arteriale?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pt-BR"/>
        </w:rPr>
      </w:pPr>
      <w:r w:rsidRPr="009441FC">
        <w:rPr>
          <w:color w:val="000000"/>
          <w:lang w:val="pt-BR"/>
        </w:rPr>
        <w:t>Ce numim tromboză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lang w:val="en-US"/>
        </w:rPr>
      </w:pPr>
      <w:r w:rsidRPr="009441FC">
        <w:rPr>
          <w:lang w:val="it-IT"/>
        </w:rPr>
        <w:t xml:space="preserve">În care vase are loc mai </w:t>
      </w:r>
      <w:r w:rsidRPr="009441FC">
        <w:rPr>
          <w:lang w:val="ro-RO"/>
        </w:rPr>
        <w:t>frecvent</w:t>
      </w:r>
      <w:r w:rsidRPr="009441FC">
        <w:rPr>
          <w:lang w:val="it-IT"/>
        </w:rPr>
        <w:t xml:space="preserve"> formarea trombului </w:t>
      </w:r>
      <w:r w:rsidRPr="009441FC">
        <w:rPr>
          <w:lang w:val="en-US"/>
        </w:rPr>
        <w:t>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it-IT"/>
        </w:rPr>
        <w:t>Care sunt consecinţele formării trombului în artere cu obturarea lumenului vasului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it-IT"/>
        </w:rPr>
        <w:t>Care sunt evoluţiile patologice ale trombului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embolia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embolia endogenă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embolia exogenă 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Traumatismele căror vase pot conduce la embolia aeriană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Când poate survine embolia gazoasă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Care sunt consecinţele locale ale emboliei ? 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staza sanguină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factorii patogenetici principali ai stazei sanguine capilare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Prin ce se caracterizează fenomenul de prestază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stazei ?</w:t>
      </w:r>
    </w:p>
    <w:p w:rsidR="00DA0950" w:rsidRPr="00323FD7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are sunt consecinţele stazei</w:t>
      </w:r>
      <w:proofErr w:type="gramStart"/>
      <w:r w:rsidRPr="009441FC">
        <w:rPr>
          <w:color w:val="000000"/>
          <w:lang w:val="ro-RO"/>
        </w:rPr>
        <w:t xml:space="preserve">  ?</w:t>
      </w:r>
      <w:proofErr w:type="gramEnd"/>
    </w:p>
    <w:p w:rsidR="00DA0950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323FD7">
        <w:rPr>
          <w:color w:val="000000"/>
          <w:lang w:val="en-US"/>
        </w:rPr>
        <w:t xml:space="preserve">Prin ce se </w:t>
      </w:r>
      <w:r w:rsidRPr="00323FD7">
        <w:rPr>
          <w:color w:val="000000"/>
          <w:lang w:val="ro-RO"/>
        </w:rPr>
        <w:t>caracteri</w:t>
      </w:r>
      <w:r w:rsidRPr="00323FD7">
        <w:rPr>
          <w:color w:val="000000"/>
          <w:lang w:val="en-US"/>
        </w:rPr>
        <w:t>zeaz</w:t>
      </w:r>
      <w:r w:rsidRPr="00323FD7">
        <w:rPr>
          <w:color w:val="000000"/>
          <w:lang w:val="ro-RO"/>
        </w:rPr>
        <w:t xml:space="preserve">ă reacţiile alergice de tip </w:t>
      </w:r>
      <w:proofErr w:type="gramStart"/>
      <w:r w:rsidRPr="00323FD7">
        <w:rPr>
          <w:color w:val="000000"/>
          <w:lang w:val="ro-RO"/>
        </w:rPr>
        <w:t>imediat ?</w:t>
      </w:r>
      <w:proofErr w:type="gramEnd"/>
    </w:p>
    <w:p w:rsidR="00DA0950" w:rsidRPr="00323FD7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323FD7">
        <w:rPr>
          <w:color w:val="000000"/>
          <w:lang w:val="ro-RO"/>
        </w:rPr>
        <w:t xml:space="preserve">  Prin ce se caracterizează reacţiile alergice de tip întârziat?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sunt endoalergenele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reacţiilor alergice de tip I (anafilactice)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>
        <w:rPr>
          <w:bCs/>
          <w:color w:val="000000"/>
          <w:lang w:val="ro-RO"/>
        </w:rPr>
        <w:t xml:space="preserve">    </w:t>
      </w:r>
      <w:r w:rsidRPr="009441FC">
        <w:rPr>
          <w:bCs/>
          <w:color w:val="000000"/>
          <w:lang w:val="ro-RO"/>
        </w:rPr>
        <w:t>C</w:t>
      </w:r>
      <w:r w:rsidRPr="009441FC">
        <w:rPr>
          <w:color w:val="000000"/>
          <w:lang w:val="ro-RO"/>
        </w:rPr>
        <w:t>e antigene provoacă reacţii alergice anafilactice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mediatorii sintetizaţi în mastocite pe calea ciclooxigenazică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</w:t>
      </w:r>
      <w:r w:rsidRPr="009441FC">
        <w:rPr>
          <w:color w:val="000000"/>
          <w:lang w:val="nl-NL"/>
        </w:rPr>
        <w:t>ed</w:t>
      </w:r>
      <w:r w:rsidRPr="009441FC">
        <w:rPr>
          <w:color w:val="000000"/>
          <w:lang w:val="ro-RO"/>
        </w:rPr>
        <w:t>iatorii sintetizaţi în mastocite pe calea lipooxigenazică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  <w:r w:rsidRPr="009441FC">
        <w:rPr>
          <w:color w:val="000000"/>
          <w:lang w:val="ro-RO"/>
        </w:rPr>
        <w:t>Care este caracteristica reacţiilor alergice tip II (citotoxice, citolitice)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lastRenderedPageBreak/>
        <w:t>Ce stă la baza reacţiilor alergice tip III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antigene declanşează reacţie alergică tip IV</w:t>
      </w:r>
      <w:proofErr w:type="gramStart"/>
      <w:r w:rsidRPr="009441FC">
        <w:rPr>
          <w:color w:val="000000"/>
          <w:lang w:val="ro-RO"/>
        </w:rPr>
        <w:t xml:space="preserve"> ?</w:t>
      </w:r>
      <w:proofErr w:type="gramEnd"/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 reacţiile alergice tip IV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mediatorii fazei patochimice a reacţiilor alergice tip IV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efectul  final al reacţiilor alergice tip IV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boli au la bază reacţii alergice tip IV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Ce reprezintă reacţiile autoimune 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Care factori declanşază reacţiile autoimune 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Care este caracteristica antigenelor complete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Care este c</w:t>
      </w:r>
      <w:r w:rsidRPr="009441FC">
        <w:rPr>
          <w:color w:val="000000"/>
          <w:lang w:val="it-IT"/>
        </w:rPr>
        <w:t>aracteristica antigenelor incomplete (haptenelor)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În ce mod poate fi obţinută atenuarea proceselor patochimice în reacţiile anafilactice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În ce mod poate fi obţinută atenuarea proceselor fiziopatologice în reacţiile anafilactice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este efectul final al reacţiilor alergice tip II  (citotoxice, citolitice)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În care structuri frecvent au loc reacţii alergice tip III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fenomenele locale ale reacţiei alergice tip III ?</w:t>
      </w:r>
    </w:p>
    <w:p w:rsidR="00DA0950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fazei fiziopatologice a reacţiilor alergice tip IV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  <w:r w:rsidRPr="009441FC">
        <w:rPr>
          <w:color w:val="000000"/>
          <w:lang w:val="ro-RO"/>
        </w:rPr>
        <w:t>Care sunt manifestările alteraţiei celulare în focarul inflamator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85"/>
          <w:tab w:val="left" w:pos="720"/>
        </w:tabs>
        <w:autoSpaceDE w:val="0"/>
        <w:autoSpaceDN w:val="0"/>
        <w:adjustRightInd w:val="0"/>
        <w:rPr>
          <w:color w:val="000000"/>
          <w:lang w:val="pt-BR"/>
        </w:rPr>
      </w:pPr>
      <w:r>
        <w:rPr>
          <w:color w:val="000000"/>
          <w:lang w:val="ro-RO"/>
        </w:rPr>
        <w:t xml:space="preserve">  </w:t>
      </w:r>
      <w:r w:rsidRPr="009441FC">
        <w:rPr>
          <w:color w:val="000000"/>
          <w:lang w:val="ro-RO"/>
        </w:rPr>
        <w:t>Care sunt e</w:t>
      </w:r>
      <w:r w:rsidRPr="009441FC">
        <w:rPr>
          <w:color w:val="000000"/>
          <w:lang w:val="pt-BR"/>
        </w:rPr>
        <w:t xml:space="preserve">fectele biologice ale prostaglandinelor PGD2, PGE2, PGF2 alfa ?    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efectele biologice ale tromboxanilor?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e</w:t>
      </w:r>
      <w:r w:rsidRPr="009441FC">
        <w:rPr>
          <w:color w:val="000000"/>
          <w:lang w:val="it-IT"/>
        </w:rPr>
        <w:t>fectele biologice ale prostaciclinei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efectele biologice ale leucotrienelor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mediatorii inflamatori proveniţi din leucocitele neutrofile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consecutivitatea reacţiilor vasculare în focarul inflamator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factori provoacă hiperemia arterială inflamatoare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particularităţ</w:t>
      </w:r>
      <w:r w:rsidRPr="009441FC">
        <w:rPr>
          <w:color w:val="000000"/>
          <w:lang w:val="it-IT"/>
        </w:rPr>
        <w:t>ile hiperemiei arteriale inflamatorii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hiperpermeabilizării vasculare în focarul inflamator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hiperemiei venoase inflamatoare?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importanţa biologică a hiperemiei venoase inflamatoare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stazei inflamatoare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seros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fibrinos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purulent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hemoragic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pt-BR"/>
        </w:rPr>
      </w:pPr>
      <w:r w:rsidRPr="009441FC">
        <w:rPr>
          <w:color w:val="000000"/>
          <w:lang w:val="ro-RO"/>
        </w:rPr>
        <w:t>Care este mecanismul emigrării leucocitelor î</w:t>
      </w:r>
      <w:r w:rsidRPr="009441FC">
        <w:rPr>
          <w:color w:val="000000"/>
          <w:lang w:val="pt-BR"/>
        </w:rPr>
        <w:t>n focarul inflamator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importanţa biologică a emigrării leucocitelor în focarul inflamator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succesiunea emigrării leucocitelor în focarul inflamator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include regenerarea în focarul inflamator 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Când se întâlneşte </w:t>
      </w:r>
      <w:r>
        <w:rPr>
          <w:color w:val="000000"/>
          <w:lang w:val="ro-RO"/>
        </w:rPr>
        <w:t xml:space="preserve">în </w:t>
      </w:r>
      <w:r w:rsidRPr="009441FC">
        <w:rPr>
          <w:color w:val="000000"/>
          <w:lang w:val="ro-RO"/>
        </w:rPr>
        <w:t>inflamaţia hiperergică 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Când se întâlneşte </w:t>
      </w:r>
      <w:r>
        <w:rPr>
          <w:color w:val="000000"/>
          <w:lang w:val="ro-RO"/>
        </w:rPr>
        <w:t xml:space="preserve">în </w:t>
      </w:r>
      <w:r w:rsidRPr="009441FC">
        <w:rPr>
          <w:color w:val="000000"/>
          <w:lang w:val="ro-RO"/>
        </w:rPr>
        <w:t>inflamaţia hiporergică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are sunt modificările generale în reacţia inflamatoare</w:t>
      </w:r>
      <w:proofErr w:type="gramStart"/>
      <w:r w:rsidRPr="009441FC">
        <w:rPr>
          <w:color w:val="000000"/>
          <w:lang w:val="ro-RO"/>
        </w:rPr>
        <w:t xml:space="preserve"> ?</w:t>
      </w:r>
      <w:proofErr w:type="gramEnd"/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hormonii cu acţiune directă antiinflamatoare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</w:t>
      </w:r>
      <w:r w:rsidRPr="009441FC">
        <w:rPr>
          <w:lang w:val="en-US"/>
        </w:rPr>
        <w:t xml:space="preserve">Care </w:t>
      </w:r>
      <w:proofErr w:type="gramStart"/>
      <w:r w:rsidRPr="009441FC">
        <w:rPr>
          <w:lang w:val="en-US"/>
        </w:rPr>
        <w:t>e</w:t>
      </w:r>
      <w:r w:rsidRPr="009441FC">
        <w:rPr>
          <w:lang w:val="ro-RO"/>
        </w:rPr>
        <w:t>ste</w:t>
      </w:r>
      <w:proofErr w:type="gramEnd"/>
      <w:r w:rsidRPr="009441FC">
        <w:rPr>
          <w:lang w:val="en-US"/>
        </w:rPr>
        <w:t xml:space="preserve"> succesiunea fenomenelor în inflamaţie?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m</w:t>
      </w:r>
      <w:r w:rsidRPr="009441FC">
        <w:rPr>
          <w:color w:val="000000"/>
          <w:lang w:val="it-IT"/>
        </w:rPr>
        <w:t xml:space="preserve">anifesările generale </w:t>
      </w:r>
      <w:r w:rsidRPr="009441FC">
        <w:rPr>
          <w:color w:val="000000"/>
          <w:lang w:val="ro-RO"/>
        </w:rPr>
        <w:t>ale</w:t>
      </w:r>
      <w:r w:rsidRPr="009441FC">
        <w:rPr>
          <w:color w:val="000000"/>
          <w:lang w:val="it-IT"/>
        </w:rPr>
        <w:t xml:space="preserve"> inflamaţie</w:t>
      </w:r>
      <w:r w:rsidRPr="009441FC">
        <w:rPr>
          <w:color w:val="000000"/>
          <w:lang w:val="ro-RO"/>
        </w:rPr>
        <w:t>i</w:t>
      </w:r>
      <w:r w:rsidRPr="009441FC">
        <w:rPr>
          <w:color w:val="000000"/>
          <w:lang w:val="it-IT"/>
        </w:rPr>
        <w:t xml:space="preserve">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efectele mediatorilor din mastocite şi bazofile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factorii chemotactici eliberaţi de mastocite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efectele biologice ale interleukinelor IL-1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mediatorii inflamartori proveniţi din eozinofile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este m</w:t>
      </w:r>
      <w:r w:rsidRPr="009441FC">
        <w:rPr>
          <w:color w:val="000000"/>
          <w:lang w:val="it-IT"/>
        </w:rPr>
        <w:t xml:space="preserve">ediatorul inflamator din trombocite ? 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it-IT"/>
        </w:rPr>
        <w:t>C</w:t>
      </w:r>
      <w:r w:rsidRPr="009441FC">
        <w:rPr>
          <w:color w:val="000000"/>
          <w:lang w:val="ro-RO"/>
        </w:rPr>
        <w:t>are sunt m</w:t>
      </w:r>
      <w:r w:rsidRPr="009441FC">
        <w:rPr>
          <w:color w:val="000000"/>
          <w:lang w:val="it-IT"/>
        </w:rPr>
        <w:t>ediatorii inflamatori  limfocitari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it-IT"/>
        </w:rPr>
        <w:t>Care este efectul biologic al factorilor complementului activat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efectele kininelor în inflamaţie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mecanismele fagocitozei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lastRenderedPageBreak/>
        <w:t>Care este patogenia proliferării în focarul inflamator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sursele celulare de proliferare în focarul inflamator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 xml:space="preserve">Care sunt </w:t>
      </w:r>
      <w:r w:rsidRPr="009441FC">
        <w:rPr>
          <w:lang w:val="ro-RO"/>
        </w:rPr>
        <w:t>e</w:t>
      </w:r>
      <w:r w:rsidRPr="009441FC">
        <w:rPr>
          <w:color w:val="000000"/>
          <w:lang w:val="ro-RO"/>
        </w:rPr>
        <w:t>fectele interleukinei IL-1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it-IT"/>
        </w:rPr>
        <w:t>Care este r</w:t>
      </w:r>
      <w:r w:rsidRPr="009441FC">
        <w:rPr>
          <w:color w:val="000000"/>
          <w:lang w:val="ro-RO"/>
        </w:rPr>
        <w:t>ezultatul proliferării în focarul inflamator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3030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Ce tip de hipoxie se atestă în rezultatul dereglării proceselor de utilizare intracelulară a oxigenului?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303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bCs/>
          <w:lang w:val="en-US"/>
        </w:rPr>
        <w:t xml:space="preserve">    </w:t>
      </w:r>
      <w:r w:rsidRPr="009441FC">
        <w:rPr>
          <w:color w:val="000000"/>
          <w:lang w:val="ro-RO"/>
        </w:rPr>
        <w:t>În care stări patologice se dezvoltă hipoxia hemică ?</w:t>
      </w:r>
    </w:p>
    <w:p w:rsidR="00DA0950" w:rsidRPr="009441FC" w:rsidRDefault="00DA0950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3030"/>
        </w:tabs>
        <w:autoSpaceDE w:val="0"/>
        <w:autoSpaceDN w:val="0"/>
        <w:adjustRightInd w:val="0"/>
        <w:rPr>
          <w:lang w:val="ro-RO"/>
        </w:rPr>
      </w:pPr>
      <w:r w:rsidRPr="009441FC">
        <w:rPr>
          <w:bCs/>
          <w:lang w:val="en-US"/>
        </w:rPr>
        <w:t xml:space="preserve"> </w:t>
      </w:r>
      <w:r w:rsidRPr="009441FC">
        <w:rPr>
          <w:lang w:val="ro-RO"/>
        </w:rPr>
        <w:t>Care structură este cea mai sensibilă la hipoxie</w:t>
      </w:r>
      <w:r w:rsidRPr="009441FC">
        <w:rPr>
          <w:lang w:val="en-US"/>
        </w:rPr>
        <w:t>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it-IT"/>
        </w:rPr>
        <w:t>Cum se modelea</w:t>
      </w:r>
      <w:r w:rsidRPr="009441FC">
        <w:rPr>
          <w:lang w:val="ro-RO"/>
        </w:rPr>
        <w:t>ză pletora experimentală?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 xml:space="preserve">Care sunt mecanismele compensatorii în cadrul pletorei experimentale </w:t>
      </w:r>
      <w:r w:rsidRPr="009441FC">
        <w:rPr>
          <w:lang w:val="en-US"/>
        </w:rPr>
        <w:t>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 xml:space="preserve">Care este metodă de inregistrare a presiunii arteriale sistemice la iepure în cadrul pletorei experimentale? 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Cum se modifică presiunea arterială şi frecvenţa respiraţiei la excitaţia dureroasă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mecanismul creşterii PA la  excitaţia dureroasă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mecanismul  restabilirii presiunii arteriale după excitaţia dureroasă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mecanismul  restabilirii presiunii arteriale în hipercatecolaminemie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 xml:space="preserve">Care sunt cauzele sfîrşitului letal la şobolanii supuşi acţiunii presiunii atmosferice scăzute ? 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Ce manifestări apar la şobolanii supuşi acţiunii presiunii atmosferice scăzute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Ce absorbant pentru bioxidul de carbon s-a folosit pentru modelarea hipoxiei normobarice fără hipercapnie?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Ce manifestări apar la şoricel în hipoxia normobarică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Ce tulburări metabolice survin în organismul şoricelului în cadrul hipoxiei normobarice  fără hipercapnie?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factori endogeni determină efectul diferit a hipoxiei hipobarice  asupra şobolanilor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animale sunt mai sensibile la acţiunea hipoxiei hipobarice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Cum se modifică reactivitatea şi rezistenţa la hipoxia hipobarică a unui  şobolan cu SNC excitat?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Cum se modifică reactivitatea şi rezistenţa la hipoxia hipobarică a unui şobolan cu SNC inhibat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metoda modelarii hiperemiei arteriale pe limba broaştei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sunt modificările microcirculaţiei în limba broaştei în hiperemia arterială?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metoda modelarii hiperemiei venoase  pe limba broaştei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sunt  modificările microcirculaţiei în limba broaştei în cadrul hiperemiei venoase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metoda modelarii stazei  pe limba broaştei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metoda modelarii ischemiei pe membrana înnotătoare a broaştei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sunt modificările microcirculaţiei în limba broaştei în cadrul prestazei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Cum a fost modelată  formarea trombului alb în vasele mezenteriale ale broscuţei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Cum a fost modelată   formarea trombului  roşu  în vasele mezenteriale ale broscuţei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sunt cauzele de formare a trombului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 xml:space="preserve">Care procese caracterizează formarea trombului alb ? 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Cum a fost modelată embolia grasă în vasele mezenteriale ale broscuţei 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Cum a fost modelată alteraţia pe limba broaştei?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mecanismul alteraţiei primare pe limba broaştei la aplicarea  AgNO</w:t>
      </w:r>
      <w:r w:rsidRPr="009441FC">
        <w:rPr>
          <w:vertAlign w:val="subscript"/>
          <w:lang w:val="ro-RO"/>
        </w:rPr>
        <w:t>3</w:t>
      </w:r>
      <w:r w:rsidRPr="009441FC">
        <w:rPr>
          <w:lang w:val="ro-RO"/>
        </w:rPr>
        <w:t>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Ce structuri sunt alterate primar la aplicarea AgNO</w:t>
      </w:r>
      <w:r w:rsidRPr="009441FC">
        <w:rPr>
          <w:vertAlign w:val="subscript"/>
          <w:lang w:val="ro-RO"/>
        </w:rPr>
        <w:t xml:space="preserve">3 </w:t>
      </w:r>
      <w:r w:rsidRPr="009441FC">
        <w:rPr>
          <w:lang w:val="ro-RO"/>
        </w:rPr>
        <w:t>pe limba broaştei?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bCs/>
          <w:lang w:val="en-US"/>
        </w:rPr>
        <w:t xml:space="preserve">Ce </w:t>
      </w:r>
      <w:proofErr w:type="gramStart"/>
      <w:r w:rsidRPr="009441FC">
        <w:rPr>
          <w:bCs/>
          <w:lang w:val="en-US"/>
        </w:rPr>
        <w:t>substanţă  s</w:t>
      </w:r>
      <w:proofErr w:type="gramEnd"/>
      <w:r w:rsidRPr="009441FC">
        <w:rPr>
          <w:bCs/>
          <w:lang w:val="en-US"/>
        </w:rPr>
        <w:t xml:space="preserve">-a folosit  pentru a </w:t>
      </w:r>
      <w:r w:rsidRPr="009441FC">
        <w:rPr>
          <w:lang w:val="ro-RO"/>
        </w:rPr>
        <w:t>evidenţia  focarul alteraţiei primare de pe limba broaştei?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mecanismul coloraţiei celulelor moarte în focarul alteraţiei primare?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sunt mecanismele alteraţiei secundare modelate pe limba broaştei?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consecutivitatea reacţiilor vasculare în iflamaţie pe limba broaştei?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Ce factori provoacă hiperemie arterială în focarul inflamator pe limba broaştei?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Ce factori provoacă hiperemie venoasă în focarul inflamator pe limba broaştei?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sunt mecanismele patogenetice ale hiperemiei venoase inflamatorii?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sunt manifestarile hiperemiei venoase pe limba broaştei?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bCs/>
          <w:lang w:val="ro-RO"/>
        </w:rPr>
        <w:lastRenderedPageBreak/>
        <w:t xml:space="preserve">Care dereglări microcirculatorii conduc la </w:t>
      </w:r>
      <w:r w:rsidRPr="009441FC">
        <w:rPr>
          <w:lang w:val="ro-RO"/>
        </w:rPr>
        <w:t>stază  în focarul inflamator pe limba broaştei?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La ce conduce staza îdelungată în focarul inflamator?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sunt efectele stazei inflamatorii pe limba broaştei?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Prin ce metodă a fost declanşat şocul anafilactic la iepurele sensibilizat?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mecanismul fenomenelor patologice în şocul anafilacti modelat pe iepure?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Cât timp durează perioada de sensibilizare a iepurelui  în şocul anafilactic experimental?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a fost doza de ser de cal pentru senzibilizarea iepurelui?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a fost doza de ser de cal pentru declanşarea şocului anafilactic la iepure?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Prin ce se manifestă şocul anafilactic  experimental la iepure?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bCs/>
          <w:lang w:val="en-US"/>
        </w:rPr>
        <w:t xml:space="preserve">În ce </w:t>
      </w:r>
      <w:proofErr w:type="gramStart"/>
      <w:r w:rsidRPr="009441FC">
        <w:rPr>
          <w:bCs/>
          <w:lang w:val="en-US"/>
        </w:rPr>
        <w:t xml:space="preserve">condiţii </w:t>
      </w:r>
      <w:r w:rsidRPr="009441FC">
        <w:rPr>
          <w:lang w:val="ro-RO"/>
        </w:rPr>
        <w:t xml:space="preserve"> se</w:t>
      </w:r>
      <w:proofErr w:type="gramEnd"/>
      <w:r w:rsidRPr="009441FC">
        <w:rPr>
          <w:lang w:val="ro-RO"/>
        </w:rPr>
        <w:t xml:space="preserve"> declanşează şocul anafilactic experimental  la iepurele sensibilizat? 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 xml:space="preserve">Peste cât timp după administrarea dozei declanşatoare apar manifestările şocului anafilactic </w:t>
      </w:r>
    </w:p>
    <w:p w:rsidR="00DA0950" w:rsidRPr="009441FC" w:rsidRDefault="00DA0950" w:rsidP="00DA0950">
      <w:pPr>
        <w:ind w:left="465"/>
        <w:rPr>
          <w:lang w:val="ro-RO"/>
        </w:rPr>
      </w:pPr>
      <w:r w:rsidRPr="009441FC">
        <w:rPr>
          <w:lang w:val="ro-RO"/>
        </w:rPr>
        <w:t xml:space="preserve">experimental  la iepurele sensibilizat ? 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bCs/>
          <w:lang w:val="en-US"/>
        </w:rPr>
        <w:t xml:space="preserve">Care sunt </w:t>
      </w:r>
      <w:r w:rsidRPr="009441FC">
        <w:rPr>
          <w:lang w:val="ro-RO"/>
        </w:rPr>
        <w:t>modificările respiratorii la iepure în şoc anafilactic experimental?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sunt mecanismele patogenetice ale dereglării respiraţiei la iepure în şoc anafilactic?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este mecanismul spasmului  bronhiolelor  în şocul anafilactic  experimental?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Ce dereglări a  funcţiei sistemului nervos apar la iepure în şoc anafilactic experimental?</w:t>
      </w:r>
    </w:p>
    <w:p w:rsidR="00DA0950" w:rsidRPr="009441FC" w:rsidRDefault="00DA0950" w:rsidP="00DA0950">
      <w:pPr>
        <w:numPr>
          <w:ilvl w:val="0"/>
          <w:numId w:val="1"/>
        </w:numPr>
        <w:rPr>
          <w:lang w:val="ro-RO"/>
        </w:rPr>
      </w:pPr>
      <w:r w:rsidRPr="009441FC">
        <w:rPr>
          <w:lang w:val="ro-RO"/>
        </w:rPr>
        <w:t>Care sunt cauzele morţii  iepurelui în şocul anafilactic experimental?</w:t>
      </w:r>
    </w:p>
    <w:p w:rsidR="003A3BAD" w:rsidRPr="00DA0950" w:rsidRDefault="003A3BAD">
      <w:pPr>
        <w:rPr>
          <w:lang w:val="ro-RO"/>
        </w:rPr>
      </w:pPr>
    </w:p>
    <w:sectPr w:rsidR="003A3BAD" w:rsidRPr="00DA0950" w:rsidSect="003A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99D"/>
    <w:multiLevelType w:val="hybridMultilevel"/>
    <w:tmpl w:val="F60E1150"/>
    <w:lvl w:ilvl="0" w:tplc="9C88AED6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A0950"/>
    <w:rsid w:val="003A3BAD"/>
    <w:rsid w:val="008E7297"/>
    <w:rsid w:val="00DA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095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2365</Words>
  <Characters>13486</Characters>
  <Application>Microsoft Office Word</Application>
  <DocSecurity>0</DocSecurity>
  <Lines>112</Lines>
  <Paragraphs>31</Paragraphs>
  <ScaleCrop>false</ScaleCrop>
  <Company>HOME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2017-09-18T12:51:00Z</dcterms:created>
  <dcterms:modified xsi:type="dcterms:W3CDTF">2017-09-18T13:01:00Z</dcterms:modified>
</cp:coreProperties>
</file>